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w:t>
      </w:r>
      <w:r w:rsidR="0038671B">
        <w:rPr>
          <w:rFonts w:cs="Arial" w:hint="eastAsia"/>
          <w:bCs/>
          <w:sz w:val="24"/>
          <w:szCs w:val="28"/>
        </w:rPr>
        <w:t>膜式1</w:t>
      </w:r>
      <w:r w:rsidR="0038671B">
        <w:rPr>
          <w:rFonts w:cs="Arial"/>
          <w:bCs/>
          <w:sz w:val="24"/>
          <w:szCs w:val="28"/>
        </w:rPr>
        <w:t>RV</w:t>
      </w:r>
      <w:r w:rsidR="005A1060">
        <w:rPr>
          <w:rFonts w:cs="Arial"/>
          <w:bCs/>
          <w:sz w:val="24"/>
          <w:szCs w:val="28"/>
        </w:rPr>
        <w:t>3055</w:t>
      </w:r>
      <w:r>
        <w:rPr>
          <w:rFonts w:cs="Arial" w:hint="eastAsia"/>
          <w:bCs/>
          <w:sz w:val="24"/>
          <w:szCs w:val="28"/>
        </w:rPr>
        <w:t>的空气弹簧产品硫化。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5517C" w:rsidRPr="00BC1138"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023</w:t>
      </w:r>
      <w:r w:rsidR="004306D2" w:rsidRPr="00BC1138">
        <w:rPr>
          <w:rFonts w:cs="Arial" w:hint="eastAsia"/>
          <w:bCs/>
          <w:color w:val="000000" w:themeColor="text1"/>
          <w:sz w:val="24"/>
          <w:szCs w:val="28"/>
        </w:rPr>
        <w:t>年</w:t>
      </w:r>
      <w:r w:rsidR="007468E8" w:rsidRPr="00BC1138">
        <w:rPr>
          <w:rFonts w:cs="Arial"/>
          <w:bCs/>
          <w:color w:val="000000" w:themeColor="text1"/>
          <w:sz w:val="24"/>
          <w:szCs w:val="28"/>
        </w:rPr>
        <w:t>4</w:t>
      </w:r>
      <w:r w:rsidR="004306D2" w:rsidRPr="00BC1138">
        <w:rPr>
          <w:rFonts w:cs="Arial" w:hint="eastAsia"/>
          <w:bCs/>
          <w:color w:val="000000" w:themeColor="text1"/>
          <w:sz w:val="24"/>
          <w:szCs w:val="28"/>
        </w:rPr>
        <w:t>月</w:t>
      </w:r>
      <w:r w:rsidR="007468E8" w:rsidRPr="00BC1138">
        <w:rPr>
          <w:rFonts w:cs="Arial"/>
          <w:bCs/>
          <w:color w:val="000000" w:themeColor="text1"/>
          <w:sz w:val="24"/>
          <w:szCs w:val="28"/>
        </w:rPr>
        <w:t>20</w:t>
      </w:r>
      <w:r w:rsidR="004306D2" w:rsidRPr="00BC1138">
        <w:rPr>
          <w:rFonts w:cs="Arial" w:hint="eastAsia"/>
          <w:bCs/>
          <w:color w:val="000000" w:themeColor="text1"/>
          <w:sz w:val="24"/>
          <w:szCs w:val="28"/>
        </w:rPr>
        <w:t>日</w:t>
      </w:r>
      <w:r w:rsidR="0038671B">
        <w:rPr>
          <w:rFonts w:cs="Arial" w:hint="eastAsia"/>
          <w:bCs/>
          <w:color w:val="000000" w:themeColor="text1"/>
          <w:sz w:val="24"/>
          <w:szCs w:val="28"/>
        </w:rPr>
        <w:t>，</w:t>
      </w:r>
      <w:r w:rsidR="004306D2" w:rsidRPr="00BC1138">
        <w:rPr>
          <w:rFonts w:cs="Arial" w:hint="eastAsia"/>
          <w:bCs/>
          <w:color w:val="000000" w:themeColor="text1"/>
          <w:sz w:val="28"/>
          <w:szCs w:val="28"/>
        </w:rPr>
        <w:t>交货</w:t>
      </w:r>
      <w:r w:rsidRPr="00BC1138">
        <w:rPr>
          <w:rFonts w:cs="Arial" w:hint="eastAsia"/>
          <w:bCs/>
          <w:color w:val="000000" w:themeColor="text1"/>
          <w:sz w:val="28"/>
          <w:szCs w:val="28"/>
        </w:rPr>
        <w:t>地点：</w:t>
      </w:r>
      <w:r w:rsidR="004306D2"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3969"/>
      </w:tblGrid>
      <w:tr w:rsidR="00D37183" w:rsidRPr="00FD15A5" w:rsidTr="00F05DFB">
        <w:trPr>
          <w:trHeight w:val="356"/>
          <w:jc w:val="center"/>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3969"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F05DFB">
        <w:trPr>
          <w:trHeight w:val="345"/>
          <w:jc w:val="center"/>
        </w:trPr>
        <w:tc>
          <w:tcPr>
            <w:tcW w:w="888" w:type="dxa"/>
            <w:shd w:val="clear" w:color="auto" w:fill="auto"/>
            <w:vAlign w:val="center"/>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vAlign w:val="center"/>
          </w:tcPr>
          <w:p w:rsidR="00D37183" w:rsidRPr="00FD15A5" w:rsidRDefault="0038671B" w:rsidP="005A1060">
            <w:pPr>
              <w:spacing w:line="360" w:lineRule="auto"/>
              <w:jc w:val="center"/>
              <w:rPr>
                <w:rFonts w:cs="Times New Roman"/>
                <w:sz w:val="24"/>
                <w:szCs w:val="24"/>
              </w:rPr>
            </w:pPr>
            <w:r>
              <w:rPr>
                <w:rFonts w:cs="Times New Roman"/>
                <w:sz w:val="24"/>
                <w:szCs w:val="24"/>
              </w:rPr>
              <w:t xml:space="preserve">1RV </w:t>
            </w:r>
            <w:r w:rsidR="005A1060">
              <w:rPr>
                <w:rFonts w:cs="Times New Roman"/>
                <w:sz w:val="24"/>
                <w:szCs w:val="24"/>
              </w:rPr>
              <w:t>3055</w:t>
            </w:r>
            <w:r w:rsidR="007468E8">
              <w:rPr>
                <w:rFonts w:cs="Times New Roman" w:hint="eastAsia"/>
                <w:sz w:val="24"/>
                <w:szCs w:val="24"/>
              </w:rPr>
              <w:t>硫化模具</w:t>
            </w:r>
          </w:p>
        </w:tc>
        <w:tc>
          <w:tcPr>
            <w:tcW w:w="1701" w:type="dxa"/>
            <w:shd w:val="clear" w:color="auto" w:fill="auto"/>
            <w:vAlign w:val="center"/>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D37183" w:rsidRPr="00FD15A5" w:rsidRDefault="00BA4CC2" w:rsidP="0038671B">
            <w:pPr>
              <w:spacing w:line="360" w:lineRule="auto"/>
              <w:jc w:val="center"/>
              <w:rPr>
                <w:rFonts w:cs="Times New Roman"/>
                <w:sz w:val="24"/>
                <w:szCs w:val="24"/>
              </w:rPr>
            </w:pPr>
            <w:r>
              <w:rPr>
                <w:rFonts w:cs="Times New Roman" w:hint="eastAsia"/>
                <w:sz w:val="24"/>
                <w:szCs w:val="24"/>
              </w:rPr>
              <w:t>包含模具、模具热工管路连接配件，模具</w:t>
            </w:r>
            <w:r w:rsidR="0038671B">
              <w:rPr>
                <w:rFonts w:cs="Times New Roman" w:hint="eastAsia"/>
                <w:sz w:val="24"/>
                <w:szCs w:val="24"/>
              </w:rPr>
              <w:t>设计</w:t>
            </w:r>
            <w:r>
              <w:rPr>
                <w:rFonts w:cs="Times New Roman" w:hint="eastAsia"/>
                <w:sz w:val="24"/>
                <w:szCs w:val="24"/>
              </w:rPr>
              <w:t>吊装位置</w:t>
            </w:r>
            <w:r w:rsidR="0038671B">
              <w:rPr>
                <w:rFonts w:cs="Times New Roman" w:hint="eastAsia"/>
                <w:sz w:val="24"/>
                <w:szCs w:val="24"/>
              </w:rPr>
              <w:t>。</w:t>
            </w:r>
          </w:p>
        </w:tc>
      </w:tr>
      <w:tr w:rsidR="0038671B" w:rsidRPr="00FD15A5" w:rsidTr="00F05DFB">
        <w:trPr>
          <w:trHeight w:val="345"/>
          <w:jc w:val="center"/>
        </w:trPr>
        <w:tc>
          <w:tcPr>
            <w:tcW w:w="888" w:type="dxa"/>
            <w:shd w:val="clear" w:color="auto" w:fill="auto"/>
            <w:vAlign w:val="center"/>
          </w:tcPr>
          <w:p w:rsidR="0038671B" w:rsidRPr="00FD15A5" w:rsidRDefault="0038671B" w:rsidP="00D37183">
            <w:pPr>
              <w:spacing w:line="360" w:lineRule="auto"/>
              <w:jc w:val="center"/>
              <w:rPr>
                <w:rFonts w:cs="Times New Roman"/>
                <w:sz w:val="24"/>
                <w:szCs w:val="24"/>
              </w:rPr>
            </w:pPr>
            <w:r>
              <w:rPr>
                <w:rFonts w:cs="Times New Roman" w:hint="eastAsia"/>
                <w:sz w:val="24"/>
                <w:szCs w:val="24"/>
              </w:rPr>
              <w:t>2</w:t>
            </w:r>
          </w:p>
        </w:tc>
        <w:tc>
          <w:tcPr>
            <w:tcW w:w="3081" w:type="dxa"/>
            <w:shd w:val="clear" w:color="auto" w:fill="auto"/>
            <w:vAlign w:val="center"/>
          </w:tcPr>
          <w:p w:rsidR="0038671B" w:rsidRDefault="0038671B" w:rsidP="00BC1138">
            <w:pPr>
              <w:spacing w:line="360" w:lineRule="auto"/>
              <w:jc w:val="center"/>
              <w:rPr>
                <w:rFonts w:cs="Times New Roman"/>
                <w:sz w:val="24"/>
                <w:szCs w:val="24"/>
              </w:rPr>
            </w:pPr>
            <w:r>
              <w:rPr>
                <w:rFonts w:cs="Times New Roman" w:hint="eastAsia"/>
                <w:sz w:val="24"/>
                <w:szCs w:val="24"/>
              </w:rPr>
              <w:t>商标块</w:t>
            </w:r>
          </w:p>
        </w:tc>
        <w:tc>
          <w:tcPr>
            <w:tcW w:w="1701" w:type="dxa"/>
            <w:shd w:val="clear" w:color="auto" w:fill="auto"/>
            <w:vAlign w:val="center"/>
          </w:tcPr>
          <w:p w:rsidR="0038671B" w:rsidRDefault="0038671B"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38671B" w:rsidRDefault="0038671B" w:rsidP="0038671B">
            <w:pPr>
              <w:spacing w:line="360" w:lineRule="auto"/>
              <w:jc w:val="center"/>
              <w:rPr>
                <w:rFonts w:cs="Times New Roman"/>
                <w:sz w:val="24"/>
                <w:szCs w:val="24"/>
              </w:rPr>
            </w:pPr>
            <w:r>
              <w:rPr>
                <w:rFonts w:cs="Times New Roman" w:hint="eastAsia"/>
                <w:sz w:val="24"/>
                <w:szCs w:val="24"/>
              </w:rPr>
              <w:t>双方技术联络确认</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38671B">
        <w:rPr>
          <w:rFonts w:cs="Times New Roman" w:hint="eastAsia"/>
          <w:sz w:val="24"/>
          <w:szCs w:val="20"/>
        </w:rPr>
        <w:t>设备</w:t>
      </w:r>
      <w:r>
        <w:rPr>
          <w:rFonts w:cs="Times New Roman" w:hint="eastAsia"/>
          <w:sz w:val="24"/>
          <w:szCs w:val="20"/>
        </w:rPr>
        <w:t>：</w:t>
      </w:r>
      <w:r w:rsidR="0038671B">
        <w:rPr>
          <w:rFonts w:cs="Times New Roman" w:hint="eastAsia"/>
          <w:sz w:val="24"/>
          <w:szCs w:val="20"/>
        </w:rPr>
        <w:t>伊之密立式硫化机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AA5B21" w:rsidRDefault="007468E8" w:rsidP="00B0535C">
      <w:pPr>
        <w:numPr>
          <w:ilvl w:val="0"/>
          <w:numId w:val="37"/>
        </w:numPr>
        <w:spacing w:line="360" w:lineRule="auto"/>
        <w:jc w:val="left"/>
        <w:rPr>
          <w:rFonts w:cs="Times New Roman"/>
          <w:sz w:val="24"/>
          <w:szCs w:val="20"/>
        </w:rPr>
      </w:pPr>
      <w:r>
        <w:rPr>
          <w:rFonts w:cs="Times New Roman" w:hint="eastAsia"/>
          <w:sz w:val="24"/>
          <w:szCs w:val="20"/>
        </w:rPr>
        <w:t>产品外观参数：附图</w:t>
      </w:r>
    </w:p>
    <w:p w:rsidR="00BC1138" w:rsidRDefault="005A1060" w:rsidP="00BC1138">
      <w:pPr>
        <w:spacing w:line="360" w:lineRule="auto"/>
        <w:ind w:left="987" w:firstLine="0"/>
        <w:jc w:val="center"/>
        <w:rPr>
          <w:rFonts w:cs="Times New Roman"/>
          <w:sz w:val="24"/>
          <w:szCs w:val="20"/>
        </w:rPr>
      </w:pPr>
      <w:r w:rsidRPr="005A1060">
        <w:rPr>
          <w:rFonts w:cs="Times New Roman"/>
          <w:noProof/>
          <w:sz w:val="24"/>
          <w:szCs w:val="20"/>
        </w:rPr>
        <w:lastRenderedPageBreak/>
        <w:drawing>
          <wp:inline distT="0" distB="0" distL="0" distR="0">
            <wp:extent cx="5274310" cy="4314679"/>
            <wp:effectExtent l="0" t="0" r="2540" b="0"/>
            <wp:docPr id="2" name="图片 2" descr="D:\jbzhao\Temp\WeChat Files\7464aff64846a4e7b0ddc45d8359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Temp\WeChat Files\7464aff64846a4e7b0ddc45d83596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314679"/>
                    </a:xfrm>
                    <a:prstGeom prst="rect">
                      <a:avLst/>
                    </a:prstGeom>
                    <a:noFill/>
                    <a:ln>
                      <a:noFill/>
                    </a:ln>
                  </pic:spPr>
                </pic:pic>
              </a:graphicData>
            </a:graphic>
          </wp:inline>
        </w:drawing>
      </w:r>
    </w:p>
    <w:p w:rsidR="007468E8" w:rsidRDefault="007468E8" w:rsidP="003076DB">
      <w:pPr>
        <w:spacing w:line="360" w:lineRule="auto"/>
        <w:ind w:left="987" w:firstLine="0"/>
        <w:jc w:val="center"/>
        <w:rPr>
          <w:rFonts w:cs="Times New Roman"/>
          <w:sz w:val="24"/>
          <w:szCs w:val="20"/>
        </w:rPr>
      </w:pP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BC1138" w:rsidRPr="00BC1138" w:rsidRDefault="007468E8" w:rsidP="00BC1138">
      <w:pPr>
        <w:numPr>
          <w:ilvl w:val="0"/>
          <w:numId w:val="38"/>
        </w:numPr>
        <w:spacing w:line="360" w:lineRule="auto"/>
        <w:jc w:val="left"/>
        <w:rPr>
          <w:rFonts w:cs="Times New Roman"/>
          <w:bCs/>
          <w:sz w:val="24"/>
          <w:szCs w:val="24"/>
        </w:rPr>
      </w:pPr>
      <w:r>
        <w:rPr>
          <w:rFonts w:cs="Times New Roman" w:hint="eastAsia"/>
          <w:bCs/>
          <w:sz w:val="24"/>
          <w:szCs w:val="24"/>
        </w:rPr>
        <w:t>模具结构示意</w:t>
      </w:r>
    </w:p>
    <w:p w:rsidR="00BC1138" w:rsidRDefault="005A1060" w:rsidP="00BC1138">
      <w:pPr>
        <w:spacing w:line="360" w:lineRule="auto"/>
        <w:ind w:left="0" w:firstLine="0"/>
        <w:jc w:val="center"/>
        <w:rPr>
          <w:rFonts w:cs="Times New Roman"/>
          <w:bCs/>
          <w:sz w:val="24"/>
          <w:szCs w:val="24"/>
        </w:rPr>
      </w:pPr>
      <w:r w:rsidRPr="005A1060">
        <w:rPr>
          <w:rFonts w:cs="Times New Roman"/>
          <w:bCs/>
          <w:noProof/>
          <w:sz w:val="24"/>
          <w:szCs w:val="24"/>
        </w:rPr>
        <w:drawing>
          <wp:inline distT="0" distB="0" distL="0" distR="0">
            <wp:extent cx="2475724" cy="2735580"/>
            <wp:effectExtent l="0" t="0" r="1270" b="7620"/>
            <wp:docPr id="3" name="图片 3" descr="D:\jbzhao\Temp\WeChat Files\26a22dde602b3ab8a3cd04cc66e2b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Temp\WeChat Files\26a22dde602b3ab8a3cd04cc66e2b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0768" cy="2763253"/>
                    </a:xfrm>
                    <a:prstGeom prst="rect">
                      <a:avLst/>
                    </a:prstGeom>
                    <a:noFill/>
                    <a:ln>
                      <a:noFill/>
                    </a:ln>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lastRenderedPageBreak/>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5A1060">
            <w:pPr>
              <w:spacing w:line="360" w:lineRule="auto"/>
              <w:ind w:left="0" w:firstLine="0"/>
              <w:jc w:val="center"/>
              <w:rPr>
                <w:rFonts w:cs="Times New Roman"/>
                <w:bCs/>
                <w:sz w:val="24"/>
                <w:szCs w:val="24"/>
              </w:rPr>
            </w:pPr>
            <w:r>
              <w:rPr>
                <w:rFonts w:cs="Times New Roman" w:hint="eastAsia"/>
                <w:bCs/>
                <w:sz w:val="24"/>
                <w:szCs w:val="24"/>
              </w:rPr>
              <w:t>适用于囊式</w:t>
            </w:r>
            <w:r w:rsidR="0078606B">
              <w:rPr>
                <w:rFonts w:cs="Times New Roman"/>
                <w:bCs/>
                <w:sz w:val="24"/>
                <w:szCs w:val="24"/>
              </w:rPr>
              <w:t>1RV</w:t>
            </w:r>
            <w:r w:rsidR="005A1060">
              <w:rPr>
                <w:rFonts w:cs="Times New Roman"/>
                <w:bCs/>
                <w:sz w:val="24"/>
                <w:szCs w:val="24"/>
              </w:rPr>
              <w:t>3055</w:t>
            </w:r>
            <w:r>
              <w:rPr>
                <w:rFonts w:cs="Times New Roman" w:hint="eastAsia"/>
                <w:bCs/>
                <w:sz w:val="24"/>
                <w:szCs w:val="24"/>
              </w:rPr>
              <w:t>产品硫化</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bookmarkStart w:id="0" w:name="_GoBack"/>
      <w:bookmarkEnd w:id="0"/>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r w:rsidR="0078606B">
        <w:rPr>
          <w:rFonts w:hint="eastAsia"/>
          <w:sz w:val="24"/>
        </w:rPr>
        <w:t>，活络部分4</w:t>
      </w:r>
      <w:r w:rsidR="0078606B">
        <w:rPr>
          <w:sz w:val="24"/>
        </w:rPr>
        <w:t>0C</w:t>
      </w:r>
      <w:r w:rsidR="0078606B">
        <w:rPr>
          <w:rFonts w:hint="eastAsia"/>
          <w:sz w:val="24"/>
        </w:rPr>
        <w:t>r</w:t>
      </w:r>
      <w:r w:rsidR="0078606B">
        <w:rPr>
          <w:sz w:val="24"/>
        </w:rPr>
        <w:t>/42C</w:t>
      </w:r>
      <w:r w:rsidR="0078606B">
        <w:rPr>
          <w:rFonts w:hint="eastAsia"/>
          <w:sz w:val="24"/>
        </w:rPr>
        <w:t>r</w:t>
      </w:r>
      <w:r w:rsidR="0078606B">
        <w:rPr>
          <w:sz w:val="24"/>
        </w:rPr>
        <w:t>M</w:t>
      </w:r>
      <w:r w:rsidR="0078606B">
        <w:rPr>
          <w:rFonts w:hint="eastAsia"/>
          <w:sz w:val="24"/>
        </w:rPr>
        <w:t>o（调质处理）</w:t>
      </w:r>
    </w:p>
    <w:p w:rsidR="00EF2D2C" w:rsidRDefault="00D912D9" w:rsidP="00EF2D2C">
      <w:pPr>
        <w:numPr>
          <w:ilvl w:val="0"/>
          <w:numId w:val="28"/>
        </w:numPr>
        <w:spacing w:line="360" w:lineRule="auto"/>
        <w:jc w:val="left"/>
        <w:rPr>
          <w:sz w:val="24"/>
        </w:rPr>
      </w:pPr>
      <w:r>
        <w:rPr>
          <w:rFonts w:hint="eastAsia"/>
          <w:sz w:val="24"/>
        </w:rPr>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lastRenderedPageBreak/>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lastRenderedPageBreak/>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091A07">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w:t>
      </w:r>
      <w:r w:rsidR="00091A07">
        <w:rPr>
          <w:rFonts w:cs="Times New Roman" w:hint="eastAsia"/>
          <w:sz w:val="24"/>
          <w:szCs w:val="24"/>
        </w:rPr>
        <w:t>模具</w:t>
      </w:r>
      <w:r w:rsidRPr="00AC3669">
        <w:rPr>
          <w:rFonts w:cs="Times New Roman" w:hint="eastAsia"/>
          <w:sz w:val="24"/>
          <w:szCs w:val="24"/>
        </w:rPr>
        <w:t>。</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78606B">
        <w:rPr>
          <w:rFonts w:cs="Times New Roman" w:hint="eastAsia"/>
          <w:sz w:val="24"/>
          <w:szCs w:val="24"/>
        </w:rPr>
        <w:t>模具</w:t>
      </w:r>
      <w:r w:rsidR="00BC22FD" w:rsidRPr="00BC22FD">
        <w:rPr>
          <w:rFonts w:cs="Times New Roman"/>
          <w:sz w:val="24"/>
          <w:szCs w:val="24"/>
        </w:rPr>
        <w:t>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22" w:rsidRDefault="00A90822" w:rsidP="006731AF">
      <w:r>
        <w:separator/>
      </w:r>
    </w:p>
  </w:endnote>
  <w:endnote w:type="continuationSeparator" w:id="0">
    <w:p w:rsidR="00A90822" w:rsidRDefault="00A9082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22" w:rsidRDefault="00A90822" w:rsidP="006731AF">
      <w:r>
        <w:separator/>
      </w:r>
    </w:p>
  </w:footnote>
  <w:footnote w:type="continuationSeparator" w:id="0">
    <w:p w:rsidR="00A90822" w:rsidRDefault="00A9082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91A07"/>
    <w:rsid w:val="000A3425"/>
    <w:rsid w:val="000A3E88"/>
    <w:rsid w:val="000F5BD3"/>
    <w:rsid w:val="00111A86"/>
    <w:rsid w:val="001131A6"/>
    <w:rsid w:val="00142005"/>
    <w:rsid w:val="00150C01"/>
    <w:rsid w:val="001533D5"/>
    <w:rsid w:val="00154760"/>
    <w:rsid w:val="00162515"/>
    <w:rsid w:val="001642F9"/>
    <w:rsid w:val="00172D10"/>
    <w:rsid w:val="00193C0E"/>
    <w:rsid w:val="001948EE"/>
    <w:rsid w:val="001B622F"/>
    <w:rsid w:val="001D2CAA"/>
    <w:rsid w:val="001D56AD"/>
    <w:rsid w:val="002268B1"/>
    <w:rsid w:val="00257EEF"/>
    <w:rsid w:val="00274112"/>
    <w:rsid w:val="002930A5"/>
    <w:rsid w:val="00297C34"/>
    <w:rsid w:val="002C3411"/>
    <w:rsid w:val="002D1492"/>
    <w:rsid w:val="002E2E6C"/>
    <w:rsid w:val="002F452B"/>
    <w:rsid w:val="003076DB"/>
    <w:rsid w:val="00322B05"/>
    <w:rsid w:val="0032677B"/>
    <w:rsid w:val="00354ADD"/>
    <w:rsid w:val="0037143D"/>
    <w:rsid w:val="0038671B"/>
    <w:rsid w:val="003A49F0"/>
    <w:rsid w:val="003B5973"/>
    <w:rsid w:val="003C4CB2"/>
    <w:rsid w:val="003F2411"/>
    <w:rsid w:val="00406E83"/>
    <w:rsid w:val="004306D2"/>
    <w:rsid w:val="004370EA"/>
    <w:rsid w:val="0044421D"/>
    <w:rsid w:val="00444840"/>
    <w:rsid w:val="0047075E"/>
    <w:rsid w:val="0048799A"/>
    <w:rsid w:val="004A6984"/>
    <w:rsid w:val="004D6FC5"/>
    <w:rsid w:val="004E6B45"/>
    <w:rsid w:val="004E77B6"/>
    <w:rsid w:val="004F6F4A"/>
    <w:rsid w:val="00507E0D"/>
    <w:rsid w:val="00510C7F"/>
    <w:rsid w:val="005623AD"/>
    <w:rsid w:val="00574AF0"/>
    <w:rsid w:val="005844FF"/>
    <w:rsid w:val="005A1060"/>
    <w:rsid w:val="005E4633"/>
    <w:rsid w:val="005E5ADD"/>
    <w:rsid w:val="005F0ABA"/>
    <w:rsid w:val="00602348"/>
    <w:rsid w:val="00603836"/>
    <w:rsid w:val="006172EF"/>
    <w:rsid w:val="0062631A"/>
    <w:rsid w:val="00662152"/>
    <w:rsid w:val="006731AF"/>
    <w:rsid w:val="006815B7"/>
    <w:rsid w:val="006C1621"/>
    <w:rsid w:val="006C46AE"/>
    <w:rsid w:val="006C694A"/>
    <w:rsid w:val="006C7C3D"/>
    <w:rsid w:val="006F25E6"/>
    <w:rsid w:val="006F7171"/>
    <w:rsid w:val="006F7251"/>
    <w:rsid w:val="00723277"/>
    <w:rsid w:val="007258C7"/>
    <w:rsid w:val="00732E91"/>
    <w:rsid w:val="007468E8"/>
    <w:rsid w:val="00746905"/>
    <w:rsid w:val="0078211A"/>
    <w:rsid w:val="0078606B"/>
    <w:rsid w:val="007B4F99"/>
    <w:rsid w:val="007C2772"/>
    <w:rsid w:val="007C47A0"/>
    <w:rsid w:val="007C5480"/>
    <w:rsid w:val="00820266"/>
    <w:rsid w:val="00824ACF"/>
    <w:rsid w:val="008636A3"/>
    <w:rsid w:val="00883B1B"/>
    <w:rsid w:val="008B0B38"/>
    <w:rsid w:val="008E2747"/>
    <w:rsid w:val="008F2FBA"/>
    <w:rsid w:val="00926829"/>
    <w:rsid w:val="00931B86"/>
    <w:rsid w:val="00945388"/>
    <w:rsid w:val="009904BB"/>
    <w:rsid w:val="009D169B"/>
    <w:rsid w:val="009D6ECA"/>
    <w:rsid w:val="009F0B6B"/>
    <w:rsid w:val="00A02285"/>
    <w:rsid w:val="00A051BC"/>
    <w:rsid w:val="00A1408F"/>
    <w:rsid w:val="00A1576A"/>
    <w:rsid w:val="00A225C4"/>
    <w:rsid w:val="00A55C6C"/>
    <w:rsid w:val="00A642F1"/>
    <w:rsid w:val="00A90822"/>
    <w:rsid w:val="00AA0C60"/>
    <w:rsid w:val="00AA4B7A"/>
    <w:rsid w:val="00AA5B21"/>
    <w:rsid w:val="00AB333F"/>
    <w:rsid w:val="00AC3669"/>
    <w:rsid w:val="00AC40B0"/>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1BA7"/>
    <w:rsid w:val="00C02016"/>
    <w:rsid w:val="00C1323E"/>
    <w:rsid w:val="00C3243D"/>
    <w:rsid w:val="00C36F8F"/>
    <w:rsid w:val="00C54502"/>
    <w:rsid w:val="00C61825"/>
    <w:rsid w:val="00C705F4"/>
    <w:rsid w:val="00CE1EE7"/>
    <w:rsid w:val="00CF72F7"/>
    <w:rsid w:val="00D06BC8"/>
    <w:rsid w:val="00D15FB6"/>
    <w:rsid w:val="00D30ED8"/>
    <w:rsid w:val="00D34C51"/>
    <w:rsid w:val="00D37183"/>
    <w:rsid w:val="00D37547"/>
    <w:rsid w:val="00D5517C"/>
    <w:rsid w:val="00D912D9"/>
    <w:rsid w:val="00DA5FC3"/>
    <w:rsid w:val="00DD0946"/>
    <w:rsid w:val="00DD6E18"/>
    <w:rsid w:val="00DD71FE"/>
    <w:rsid w:val="00E108C3"/>
    <w:rsid w:val="00E507B5"/>
    <w:rsid w:val="00E512E3"/>
    <w:rsid w:val="00E9141A"/>
    <w:rsid w:val="00EC0212"/>
    <w:rsid w:val="00EC0C8E"/>
    <w:rsid w:val="00EC1409"/>
    <w:rsid w:val="00EC1B57"/>
    <w:rsid w:val="00EF20C0"/>
    <w:rsid w:val="00EF2D2C"/>
    <w:rsid w:val="00F0563E"/>
    <w:rsid w:val="00F05DFB"/>
    <w:rsid w:val="00F35339"/>
    <w:rsid w:val="00F40B3A"/>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94B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7B01-C37E-4575-9CEB-A047B00B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4</cp:revision>
  <dcterms:created xsi:type="dcterms:W3CDTF">2023-03-05T00:42:00Z</dcterms:created>
  <dcterms:modified xsi:type="dcterms:W3CDTF">2023-03-05T06:51:00Z</dcterms:modified>
</cp:coreProperties>
</file>