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FE3" w:rsidRDefault="0070493C">
      <w:pPr>
        <w:jc w:val="center"/>
        <w:rPr>
          <w:rFonts w:ascii="宋体" w:eastAsia="宋体" w:hAnsi="宋体"/>
          <w:b/>
          <w:sz w:val="32"/>
          <w:szCs w:val="32"/>
        </w:rPr>
      </w:pPr>
      <w:r>
        <w:rPr>
          <w:rFonts w:ascii="宋体" w:eastAsia="宋体" w:hAnsi="宋体" w:hint="eastAsia"/>
          <w:b/>
          <w:sz w:val="32"/>
          <w:szCs w:val="32"/>
        </w:rPr>
        <w:t>测试中心轮胎断面切割及打磨废气收集及治理技术协议</w:t>
      </w:r>
    </w:p>
    <w:p w:rsidR="00E45FE3" w:rsidRDefault="0070493C">
      <w:pPr>
        <w:pStyle w:val="a8"/>
        <w:numPr>
          <w:ilvl w:val="0"/>
          <w:numId w:val="1"/>
        </w:numPr>
        <w:ind w:firstLineChars="0"/>
        <w:rPr>
          <w:rFonts w:ascii="宋体" w:eastAsia="宋体" w:hAnsi="宋体"/>
          <w:b/>
          <w:sz w:val="28"/>
          <w:szCs w:val="28"/>
        </w:rPr>
      </w:pPr>
      <w:r>
        <w:rPr>
          <w:rFonts w:ascii="宋体" w:eastAsia="宋体" w:hAnsi="宋体" w:hint="eastAsia"/>
          <w:b/>
          <w:sz w:val="28"/>
          <w:szCs w:val="28"/>
        </w:rPr>
        <w:t>总则</w:t>
      </w:r>
    </w:p>
    <w:p w:rsidR="00E45FE3" w:rsidRDefault="0070493C">
      <w:pPr>
        <w:spacing w:line="360" w:lineRule="auto"/>
        <w:ind w:firstLineChars="200" w:firstLine="480"/>
        <w:rPr>
          <w:rFonts w:ascii="宋体" w:eastAsia="宋体" w:hAnsi="宋体"/>
          <w:sz w:val="24"/>
        </w:rPr>
      </w:pPr>
      <w:r>
        <w:rPr>
          <w:rFonts w:ascii="宋体" w:eastAsia="宋体" w:hAnsi="宋体" w:hint="eastAsia"/>
          <w:sz w:val="24"/>
        </w:rPr>
        <w:t>根据环保要求，对测试中心轮胎断面切割及打磨产生的废气增加收集罩，同时增加废气治理设施及动力设施，在满足设备的废气排放效果前提下，使得废气达标排放。</w:t>
      </w:r>
    </w:p>
    <w:p w:rsidR="00E45FE3" w:rsidRDefault="0070493C">
      <w:pPr>
        <w:spacing w:line="360" w:lineRule="auto"/>
        <w:ind w:firstLineChars="200" w:firstLine="480"/>
        <w:rPr>
          <w:rFonts w:ascii="宋体" w:eastAsia="宋体" w:hAnsi="宋体"/>
          <w:sz w:val="24"/>
        </w:rPr>
      </w:pPr>
      <w:r>
        <w:rPr>
          <w:rFonts w:ascii="宋体" w:eastAsia="宋体" w:hAnsi="宋体" w:hint="eastAsia"/>
          <w:sz w:val="24"/>
        </w:rPr>
        <w:t>本技术条件提出的是最低限度的技术规范，并未规定所有的技术要求和适用的标准，乙方提供满足本技术协议和所列标准要求的高质量产品及其相应服务。</w:t>
      </w:r>
    </w:p>
    <w:p w:rsidR="00E45FE3" w:rsidRDefault="0070493C">
      <w:pPr>
        <w:spacing w:line="360" w:lineRule="auto"/>
        <w:ind w:firstLineChars="200" w:firstLine="480"/>
        <w:rPr>
          <w:rFonts w:ascii="宋体" w:eastAsia="宋体" w:hAnsi="宋体"/>
          <w:sz w:val="24"/>
        </w:rPr>
      </w:pPr>
      <w:r>
        <w:rPr>
          <w:rFonts w:ascii="宋体" w:eastAsia="宋体" w:hAnsi="宋体" w:hint="eastAsia"/>
          <w:sz w:val="24"/>
        </w:rPr>
        <w:t>本项目为全部外包交钥匙工程，即竣工后卖方交付到买方手中应为经过简单调试即可投产使用的状态。从治理方案设计到制造、出厂检测、包装、供货、运输、装卸、就位、安装、调试、验收、技术指导及售后服务等一切工作和费用均由卖方负责和承担。</w:t>
      </w:r>
    </w:p>
    <w:p w:rsidR="00E45FE3" w:rsidRDefault="0070493C">
      <w:pPr>
        <w:pStyle w:val="a8"/>
        <w:numPr>
          <w:ilvl w:val="0"/>
          <w:numId w:val="1"/>
        </w:numPr>
        <w:ind w:firstLineChars="0"/>
        <w:rPr>
          <w:rFonts w:ascii="宋体" w:eastAsia="宋体" w:hAnsi="宋体"/>
          <w:b/>
          <w:sz w:val="28"/>
          <w:szCs w:val="28"/>
        </w:rPr>
      </w:pPr>
      <w:r>
        <w:rPr>
          <w:rFonts w:ascii="宋体" w:eastAsia="宋体" w:hAnsi="宋体" w:hint="eastAsia"/>
          <w:b/>
          <w:sz w:val="28"/>
          <w:szCs w:val="28"/>
        </w:rPr>
        <w:t>供货范围</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41"/>
        <w:gridCol w:w="792"/>
        <w:gridCol w:w="6680"/>
      </w:tblGrid>
      <w:tr w:rsidR="00E45FE3">
        <w:trPr>
          <w:trHeight w:val="688"/>
        </w:trPr>
        <w:tc>
          <w:tcPr>
            <w:tcW w:w="852" w:type="dxa"/>
            <w:vAlign w:val="center"/>
          </w:tcPr>
          <w:p w:rsidR="00E45FE3" w:rsidRDefault="0070493C">
            <w:pPr>
              <w:spacing w:line="360" w:lineRule="auto"/>
              <w:jc w:val="center"/>
              <w:rPr>
                <w:rFonts w:ascii="宋体" w:hAnsi="宋体" w:cs="宋体"/>
                <w:b/>
                <w:color w:val="000000"/>
                <w:sz w:val="24"/>
              </w:rPr>
            </w:pPr>
            <w:r>
              <w:rPr>
                <w:rFonts w:ascii="宋体" w:hAnsi="宋体" w:cs="宋体" w:hint="eastAsia"/>
                <w:b/>
                <w:color w:val="000000"/>
                <w:sz w:val="24"/>
              </w:rPr>
              <w:t>序号</w:t>
            </w:r>
          </w:p>
        </w:tc>
        <w:tc>
          <w:tcPr>
            <w:tcW w:w="1741" w:type="dxa"/>
            <w:vAlign w:val="center"/>
          </w:tcPr>
          <w:p w:rsidR="00E45FE3" w:rsidRDefault="0070493C">
            <w:pPr>
              <w:spacing w:line="360" w:lineRule="auto"/>
              <w:jc w:val="center"/>
              <w:rPr>
                <w:rFonts w:ascii="宋体" w:hAnsi="宋体" w:cs="宋体"/>
                <w:b/>
                <w:color w:val="000000"/>
                <w:sz w:val="24"/>
              </w:rPr>
            </w:pPr>
            <w:r>
              <w:rPr>
                <w:rFonts w:ascii="宋体" w:hAnsi="宋体" w:cs="宋体" w:hint="eastAsia"/>
                <w:b/>
                <w:color w:val="000000"/>
                <w:sz w:val="24"/>
              </w:rPr>
              <w:t>治理对象</w:t>
            </w:r>
          </w:p>
        </w:tc>
        <w:tc>
          <w:tcPr>
            <w:tcW w:w="792" w:type="dxa"/>
            <w:vAlign w:val="center"/>
          </w:tcPr>
          <w:p w:rsidR="00E45FE3" w:rsidRDefault="0070493C">
            <w:pPr>
              <w:spacing w:line="360" w:lineRule="auto"/>
              <w:jc w:val="center"/>
              <w:rPr>
                <w:rFonts w:ascii="宋体" w:hAnsi="宋体" w:cs="宋体"/>
                <w:b/>
                <w:color w:val="000000"/>
                <w:sz w:val="24"/>
              </w:rPr>
            </w:pPr>
            <w:r>
              <w:rPr>
                <w:rFonts w:ascii="宋体" w:hAnsi="宋体" w:cs="宋体" w:hint="eastAsia"/>
                <w:b/>
                <w:color w:val="000000"/>
                <w:sz w:val="24"/>
              </w:rPr>
              <w:t>数量</w:t>
            </w:r>
          </w:p>
        </w:tc>
        <w:tc>
          <w:tcPr>
            <w:tcW w:w="6680" w:type="dxa"/>
          </w:tcPr>
          <w:p w:rsidR="00E45FE3" w:rsidRDefault="0070493C">
            <w:pPr>
              <w:spacing w:line="360" w:lineRule="auto"/>
              <w:jc w:val="center"/>
              <w:rPr>
                <w:rFonts w:ascii="宋体" w:hAnsi="宋体" w:cs="宋体"/>
                <w:b/>
                <w:color w:val="000000"/>
                <w:sz w:val="24"/>
              </w:rPr>
            </w:pPr>
            <w:r>
              <w:rPr>
                <w:rFonts w:ascii="宋体" w:hAnsi="宋体" w:cs="宋体" w:hint="eastAsia"/>
                <w:b/>
                <w:color w:val="000000"/>
                <w:sz w:val="24"/>
              </w:rPr>
              <w:t>工程内容</w:t>
            </w:r>
          </w:p>
        </w:tc>
      </w:tr>
      <w:tr w:rsidR="00E45FE3">
        <w:trPr>
          <w:trHeight w:val="1502"/>
        </w:trPr>
        <w:tc>
          <w:tcPr>
            <w:tcW w:w="852" w:type="dxa"/>
            <w:vAlign w:val="center"/>
          </w:tcPr>
          <w:p w:rsidR="00E45FE3" w:rsidRDefault="0070493C">
            <w:pPr>
              <w:spacing w:line="360" w:lineRule="auto"/>
              <w:jc w:val="center"/>
              <w:rPr>
                <w:rFonts w:ascii="宋体" w:hAnsi="宋体" w:cs="宋体"/>
                <w:color w:val="000000"/>
                <w:sz w:val="24"/>
              </w:rPr>
            </w:pPr>
            <w:r>
              <w:rPr>
                <w:rFonts w:ascii="宋体" w:hAnsi="宋体" w:cs="宋体" w:hint="eastAsia"/>
                <w:color w:val="000000"/>
                <w:sz w:val="24"/>
              </w:rPr>
              <w:t>1</w:t>
            </w:r>
          </w:p>
        </w:tc>
        <w:tc>
          <w:tcPr>
            <w:tcW w:w="1741" w:type="dxa"/>
            <w:vAlign w:val="center"/>
          </w:tcPr>
          <w:p w:rsidR="00E45FE3" w:rsidRDefault="0070493C">
            <w:pPr>
              <w:spacing w:line="360" w:lineRule="auto"/>
              <w:jc w:val="left"/>
              <w:rPr>
                <w:rFonts w:ascii="宋体" w:hAnsi="宋体" w:cs="宋体"/>
                <w:color w:val="000000"/>
                <w:sz w:val="24"/>
              </w:rPr>
            </w:pPr>
            <w:r>
              <w:rPr>
                <w:rFonts w:ascii="宋体" w:hAnsi="宋体" w:cs="宋体" w:hint="eastAsia"/>
                <w:color w:val="000000"/>
                <w:sz w:val="24"/>
              </w:rPr>
              <w:t>测试中心轮胎断面切割及打磨废气收集及治理</w:t>
            </w:r>
          </w:p>
        </w:tc>
        <w:tc>
          <w:tcPr>
            <w:tcW w:w="792" w:type="dxa"/>
            <w:vAlign w:val="center"/>
          </w:tcPr>
          <w:p w:rsidR="00E45FE3" w:rsidRDefault="0070493C">
            <w:pPr>
              <w:spacing w:line="360" w:lineRule="auto"/>
              <w:jc w:val="center"/>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套</w:t>
            </w:r>
          </w:p>
        </w:tc>
        <w:tc>
          <w:tcPr>
            <w:tcW w:w="6680" w:type="dxa"/>
            <w:vAlign w:val="center"/>
          </w:tcPr>
          <w:p w:rsidR="00E45FE3" w:rsidRDefault="0070493C">
            <w:pPr>
              <w:spacing w:line="360" w:lineRule="auto"/>
              <w:ind w:firstLineChars="200" w:firstLine="480"/>
              <w:rPr>
                <w:rFonts w:ascii="宋体" w:eastAsia="宋体" w:hAnsi="宋体"/>
                <w:sz w:val="24"/>
                <w:szCs w:val="28"/>
              </w:rPr>
            </w:pPr>
            <w:r>
              <w:rPr>
                <w:rFonts w:ascii="宋体" w:eastAsia="宋体" w:hAnsi="宋体" w:hint="eastAsia"/>
                <w:sz w:val="24"/>
                <w:szCs w:val="28"/>
              </w:rPr>
              <w:t>新增</w:t>
            </w:r>
            <w:r w:rsidRPr="003E3211">
              <w:rPr>
                <w:rFonts w:ascii="宋体" w:eastAsia="宋体" w:hAnsi="宋体" w:hint="eastAsia"/>
                <w:sz w:val="24"/>
                <w:szCs w:val="28"/>
              </w:rPr>
              <w:t>17000m</w:t>
            </w:r>
            <w:r>
              <w:rPr>
                <w:rFonts w:ascii="宋体" w:eastAsia="宋体" w:hAnsi="宋体" w:hint="eastAsia"/>
                <w:sz w:val="24"/>
                <w:szCs w:val="28"/>
              </w:rPr>
              <w:t>3/h废气治理系统</w:t>
            </w:r>
            <w:r>
              <w:rPr>
                <w:rFonts w:ascii="宋体" w:eastAsia="宋体" w:hAnsi="宋体"/>
                <w:sz w:val="24"/>
                <w:szCs w:val="28"/>
              </w:rPr>
              <w:t>1</w:t>
            </w:r>
            <w:r>
              <w:rPr>
                <w:rFonts w:ascii="宋体" w:eastAsia="宋体" w:hAnsi="宋体" w:hint="eastAsia"/>
                <w:sz w:val="24"/>
                <w:szCs w:val="28"/>
              </w:rPr>
              <w:t>套，处理工艺为：二级过滤装置+活性炭吸附+</w:t>
            </w:r>
            <w:proofErr w:type="spellStart"/>
            <w:r>
              <w:rPr>
                <w:rFonts w:ascii="宋体" w:eastAsia="宋体" w:hAnsi="宋体" w:hint="eastAsia"/>
                <w:sz w:val="24"/>
                <w:szCs w:val="28"/>
              </w:rPr>
              <w:t>vaportek</w:t>
            </w:r>
            <w:proofErr w:type="spellEnd"/>
            <w:r>
              <w:rPr>
                <w:rFonts w:ascii="宋体" w:eastAsia="宋体" w:hAnsi="宋体" w:hint="eastAsia"/>
                <w:sz w:val="24"/>
                <w:szCs w:val="28"/>
              </w:rPr>
              <w:t>异味控制装置</w:t>
            </w:r>
          </w:p>
          <w:p w:rsidR="00E45FE3" w:rsidRDefault="0070493C">
            <w:pPr>
              <w:spacing w:line="360" w:lineRule="auto"/>
              <w:ind w:firstLineChars="200" w:firstLine="480"/>
              <w:rPr>
                <w:rFonts w:ascii="宋体" w:eastAsia="宋体" w:hAnsi="宋体"/>
                <w:sz w:val="24"/>
                <w:szCs w:val="28"/>
              </w:rPr>
            </w:pPr>
            <w:r>
              <w:rPr>
                <w:rFonts w:ascii="宋体" w:eastAsia="宋体" w:hAnsi="宋体" w:hint="eastAsia"/>
                <w:sz w:val="24"/>
                <w:szCs w:val="28"/>
              </w:rPr>
              <w:t>主要包含内容如下：试验室内2台轮胎断面切割机及1台断面打磨机上面所有废气收集罩、收集管道及从车间到处理系统、烟囱的所有连接管道的供货与安装、屋顶环保治理设备钢构平台（钢构平台采用碳钢镀锌或碳钢喷漆防腐制作，钢构平台下平面与楼面净高度不低于</w:t>
            </w:r>
            <w:r>
              <w:rPr>
                <w:rFonts w:ascii="宋体" w:eastAsia="宋体" w:hAnsi="宋体"/>
                <w:sz w:val="24"/>
                <w:szCs w:val="28"/>
              </w:rPr>
              <w:t>0</w:t>
            </w:r>
            <w:r>
              <w:rPr>
                <w:rFonts w:ascii="宋体" w:eastAsia="宋体" w:hAnsi="宋体" w:hint="eastAsia"/>
                <w:sz w:val="24"/>
                <w:szCs w:val="28"/>
              </w:rPr>
              <w:t>.</w:t>
            </w:r>
            <w:r>
              <w:rPr>
                <w:rFonts w:ascii="宋体" w:eastAsia="宋体" w:hAnsi="宋体"/>
                <w:sz w:val="24"/>
                <w:szCs w:val="28"/>
              </w:rPr>
              <w:t>5</w:t>
            </w:r>
            <w:r>
              <w:rPr>
                <w:rFonts w:ascii="宋体" w:eastAsia="宋体" w:hAnsi="宋体" w:hint="eastAsia"/>
                <w:sz w:val="24"/>
                <w:szCs w:val="28"/>
              </w:rPr>
              <w:t>米）、监测平台及爬梯、屋顶治理设施的承重土建平台制作及防水处理、房屋侧面管道开孔及防水、电控系统</w:t>
            </w:r>
            <w:r>
              <w:rPr>
                <w:rFonts w:ascii="宋体" w:eastAsia="宋体" w:hAnsi="宋体"/>
                <w:sz w:val="24"/>
                <w:szCs w:val="28"/>
              </w:rPr>
              <w:t>1</w:t>
            </w:r>
            <w:r>
              <w:rPr>
                <w:rFonts w:ascii="宋体" w:eastAsia="宋体" w:hAnsi="宋体" w:hint="eastAsia"/>
                <w:sz w:val="24"/>
                <w:szCs w:val="28"/>
              </w:rPr>
              <w:t>套（室内放置）、风机总电源电缆的拉取及电缆槽的制作、从消防总管接取消防喷淋支管、风罩上方管道及二级过滤装置安装有喷淋装置及系统安全措施配置等、</w:t>
            </w:r>
            <w:proofErr w:type="spellStart"/>
            <w:r>
              <w:rPr>
                <w:rFonts w:ascii="宋体" w:eastAsia="宋体" w:hAnsi="宋体" w:hint="eastAsia"/>
                <w:sz w:val="24"/>
                <w:szCs w:val="28"/>
              </w:rPr>
              <w:t>vaportek</w:t>
            </w:r>
            <w:proofErr w:type="spellEnd"/>
            <w:r>
              <w:rPr>
                <w:rFonts w:ascii="宋体" w:eastAsia="宋体" w:hAnsi="宋体" w:hint="eastAsia"/>
                <w:sz w:val="24"/>
                <w:szCs w:val="28"/>
              </w:rPr>
              <w:t>异味控制装置共</w:t>
            </w:r>
            <w:r>
              <w:rPr>
                <w:rFonts w:ascii="宋体" w:eastAsia="宋体" w:hAnsi="宋体"/>
                <w:sz w:val="24"/>
                <w:szCs w:val="28"/>
              </w:rPr>
              <w:t>1</w:t>
            </w:r>
            <w:r>
              <w:rPr>
                <w:rFonts w:ascii="宋体" w:eastAsia="宋体" w:hAnsi="宋体" w:hint="eastAsia"/>
                <w:sz w:val="24"/>
                <w:szCs w:val="28"/>
              </w:rPr>
              <w:t>套（包含304不锈钢箱体、风机及手动调节风阀）、屋顶主风机可拆卸隔音罩</w:t>
            </w:r>
            <w:r>
              <w:rPr>
                <w:rFonts w:ascii="宋体" w:eastAsia="宋体" w:hAnsi="宋体"/>
                <w:sz w:val="24"/>
                <w:szCs w:val="28"/>
              </w:rPr>
              <w:t>1</w:t>
            </w:r>
            <w:r>
              <w:rPr>
                <w:rFonts w:ascii="宋体" w:eastAsia="宋体" w:hAnsi="宋体" w:hint="eastAsia"/>
                <w:sz w:val="24"/>
                <w:szCs w:val="28"/>
              </w:rPr>
              <w:t>个（采用70mm厚岩棉保温板，外敷0.5mm以上的宝钢产的钢板）</w:t>
            </w:r>
          </w:p>
        </w:tc>
      </w:tr>
      <w:tr w:rsidR="00A409C2">
        <w:trPr>
          <w:trHeight w:val="1502"/>
        </w:trPr>
        <w:tc>
          <w:tcPr>
            <w:tcW w:w="852" w:type="dxa"/>
            <w:vAlign w:val="center"/>
          </w:tcPr>
          <w:p w:rsidR="00A409C2" w:rsidRDefault="00A409C2">
            <w:pPr>
              <w:spacing w:line="360" w:lineRule="auto"/>
              <w:jc w:val="center"/>
              <w:rPr>
                <w:rFonts w:ascii="宋体" w:hAnsi="宋体" w:cs="宋体"/>
                <w:color w:val="000000"/>
                <w:sz w:val="24"/>
              </w:rPr>
            </w:pPr>
            <w:r>
              <w:rPr>
                <w:rFonts w:ascii="宋体" w:hAnsi="宋体" w:cs="宋体" w:hint="eastAsia"/>
                <w:color w:val="000000"/>
                <w:sz w:val="24"/>
              </w:rPr>
              <w:lastRenderedPageBreak/>
              <w:t>2</w:t>
            </w:r>
          </w:p>
        </w:tc>
        <w:tc>
          <w:tcPr>
            <w:tcW w:w="1741" w:type="dxa"/>
            <w:vAlign w:val="center"/>
          </w:tcPr>
          <w:p w:rsidR="00A409C2" w:rsidRDefault="00A409C2">
            <w:pPr>
              <w:spacing w:line="360" w:lineRule="auto"/>
              <w:jc w:val="left"/>
              <w:rPr>
                <w:rFonts w:ascii="宋体" w:hAnsi="宋体" w:cs="宋体"/>
                <w:color w:val="000000"/>
                <w:sz w:val="24"/>
              </w:rPr>
            </w:pPr>
            <w:proofErr w:type="gramStart"/>
            <w:r>
              <w:rPr>
                <w:rFonts w:ascii="宋体" w:hAnsi="宋体" w:cs="宋体" w:hint="eastAsia"/>
                <w:color w:val="000000"/>
                <w:sz w:val="24"/>
              </w:rPr>
              <w:t>静音棉生产线</w:t>
            </w:r>
            <w:proofErr w:type="gramEnd"/>
            <w:r>
              <w:rPr>
                <w:rFonts w:ascii="宋体" w:hAnsi="宋体" w:cs="宋体" w:hint="eastAsia"/>
                <w:color w:val="000000"/>
                <w:sz w:val="24"/>
              </w:rPr>
              <w:t>废气管道合并到半钢硫</w:t>
            </w:r>
            <w:proofErr w:type="gramStart"/>
            <w:r>
              <w:rPr>
                <w:rFonts w:ascii="宋体" w:hAnsi="宋体" w:cs="宋体" w:hint="eastAsia"/>
                <w:color w:val="000000"/>
                <w:sz w:val="24"/>
              </w:rPr>
              <w:t>化主管</w:t>
            </w:r>
            <w:proofErr w:type="gramEnd"/>
            <w:r>
              <w:rPr>
                <w:rFonts w:ascii="宋体" w:hAnsi="宋体" w:cs="宋体" w:hint="eastAsia"/>
                <w:color w:val="000000"/>
                <w:sz w:val="24"/>
              </w:rPr>
              <w:t>道</w:t>
            </w:r>
          </w:p>
        </w:tc>
        <w:tc>
          <w:tcPr>
            <w:tcW w:w="792" w:type="dxa"/>
            <w:vAlign w:val="center"/>
          </w:tcPr>
          <w:p w:rsidR="00A409C2" w:rsidRDefault="00A409C2">
            <w:pPr>
              <w:spacing w:line="360" w:lineRule="auto"/>
              <w:jc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套</w:t>
            </w:r>
          </w:p>
        </w:tc>
        <w:tc>
          <w:tcPr>
            <w:tcW w:w="6680" w:type="dxa"/>
            <w:vAlign w:val="center"/>
          </w:tcPr>
          <w:p w:rsidR="00A409C2" w:rsidRDefault="00A409C2" w:rsidP="00DB495F">
            <w:pPr>
              <w:spacing w:line="360" w:lineRule="auto"/>
              <w:rPr>
                <w:rFonts w:ascii="宋体" w:eastAsia="宋体" w:hAnsi="宋体"/>
                <w:sz w:val="24"/>
                <w:szCs w:val="28"/>
              </w:rPr>
            </w:pPr>
            <w:proofErr w:type="gramStart"/>
            <w:r>
              <w:rPr>
                <w:rFonts w:ascii="宋体" w:eastAsia="宋体" w:hAnsi="宋体" w:hint="eastAsia"/>
                <w:sz w:val="24"/>
                <w:szCs w:val="28"/>
              </w:rPr>
              <w:t>静音棉屋顶</w:t>
            </w:r>
            <w:proofErr w:type="gramEnd"/>
            <w:r>
              <w:rPr>
                <w:rFonts w:ascii="宋体" w:eastAsia="宋体" w:hAnsi="宋体" w:hint="eastAsia"/>
                <w:sz w:val="24"/>
                <w:szCs w:val="28"/>
              </w:rPr>
              <w:t>排放口废气管道接至半钢硫化东侧主管道上，管道直径为φ600</w:t>
            </w:r>
            <w:r>
              <w:rPr>
                <w:rFonts w:ascii="宋体" w:eastAsia="宋体" w:hAnsi="宋体"/>
                <w:sz w:val="24"/>
                <w:szCs w:val="28"/>
              </w:rPr>
              <w:t>mm</w:t>
            </w:r>
            <w:r>
              <w:rPr>
                <w:rFonts w:ascii="宋体" w:eastAsia="宋体" w:hAnsi="宋体" w:hint="eastAsia"/>
                <w:sz w:val="24"/>
                <w:szCs w:val="28"/>
              </w:rPr>
              <w:t>，采用镀锌管，总长约150米。在室内风机出口处增加一个电动风阀，风阀开关与风机联动。</w:t>
            </w:r>
          </w:p>
        </w:tc>
      </w:tr>
      <w:tr w:rsidR="00E45FE3">
        <w:trPr>
          <w:trHeight w:val="1502"/>
        </w:trPr>
        <w:tc>
          <w:tcPr>
            <w:tcW w:w="852" w:type="dxa"/>
            <w:vAlign w:val="center"/>
          </w:tcPr>
          <w:p w:rsidR="00E45FE3" w:rsidRDefault="00A409C2">
            <w:pPr>
              <w:spacing w:line="360" w:lineRule="auto"/>
              <w:jc w:val="center"/>
              <w:rPr>
                <w:rFonts w:ascii="宋体" w:hAnsi="宋体" w:cs="宋体"/>
                <w:color w:val="000000"/>
                <w:sz w:val="24"/>
              </w:rPr>
            </w:pPr>
            <w:r>
              <w:rPr>
                <w:rFonts w:ascii="宋体" w:hAnsi="宋体" w:cs="宋体"/>
                <w:color w:val="000000"/>
                <w:sz w:val="24"/>
              </w:rPr>
              <w:t>3</w:t>
            </w:r>
          </w:p>
        </w:tc>
        <w:tc>
          <w:tcPr>
            <w:tcW w:w="1741" w:type="dxa"/>
            <w:vAlign w:val="center"/>
          </w:tcPr>
          <w:p w:rsidR="00E45FE3" w:rsidRDefault="0070493C">
            <w:pPr>
              <w:spacing w:line="360" w:lineRule="auto"/>
              <w:jc w:val="left"/>
              <w:rPr>
                <w:rFonts w:ascii="宋体" w:hAnsi="宋体" w:cs="宋体"/>
                <w:color w:val="000000"/>
                <w:sz w:val="24"/>
              </w:rPr>
            </w:pPr>
            <w:r>
              <w:rPr>
                <w:rFonts w:ascii="宋体" w:hAnsi="宋体" w:cs="宋体" w:hint="eastAsia"/>
                <w:color w:val="000000"/>
                <w:sz w:val="24"/>
              </w:rPr>
              <w:t>随机备件及耗材</w:t>
            </w:r>
          </w:p>
        </w:tc>
        <w:tc>
          <w:tcPr>
            <w:tcW w:w="792" w:type="dxa"/>
            <w:vAlign w:val="center"/>
          </w:tcPr>
          <w:p w:rsidR="00E45FE3" w:rsidRDefault="0070493C">
            <w:pPr>
              <w:spacing w:line="360" w:lineRule="auto"/>
              <w:jc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批</w:t>
            </w:r>
          </w:p>
        </w:tc>
        <w:tc>
          <w:tcPr>
            <w:tcW w:w="6680" w:type="dxa"/>
            <w:vAlign w:val="center"/>
          </w:tcPr>
          <w:p w:rsidR="00E45FE3" w:rsidRDefault="0070493C">
            <w:pPr>
              <w:spacing w:line="360" w:lineRule="auto"/>
              <w:rPr>
                <w:rFonts w:ascii="宋体" w:eastAsia="宋体" w:hAnsi="宋体"/>
                <w:sz w:val="24"/>
                <w:szCs w:val="28"/>
              </w:rPr>
            </w:pPr>
            <w:r>
              <w:rPr>
                <w:rFonts w:ascii="宋体" w:eastAsia="宋体" w:hAnsi="宋体" w:hint="eastAsia"/>
                <w:sz w:val="24"/>
                <w:szCs w:val="28"/>
              </w:rPr>
              <w:t>G4过滤器(包括镀锌钢框架及玻纤，其中框架规格尺寸为595*595*46）共</w:t>
            </w:r>
            <w:r>
              <w:rPr>
                <w:rFonts w:ascii="宋体" w:eastAsia="宋体" w:hAnsi="宋体"/>
                <w:sz w:val="24"/>
                <w:szCs w:val="28"/>
              </w:rPr>
              <w:t>60</w:t>
            </w:r>
            <w:r>
              <w:rPr>
                <w:rFonts w:ascii="宋体" w:eastAsia="宋体" w:hAnsi="宋体" w:hint="eastAsia"/>
                <w:sz w:val="24"/>
                <w:szCs w:val="28"/>
              </w:rPr>
              <w:t>个；F7过滤袋(包括铝合金边框，规格尺寸为) 595*595*</w:t>
            </w:r>
            <w:r>
              <w:rPr>
                <w:rFonts w:ascii="宋体" w:eastAsia="宋体" w:hAnsi="宋体"/>
                <w:sz w:val="24"/>
                <w:szCs w:val="28"/>
              </w:rPr>
              <w:t>600</w:t>
            </w:r>
            <w:r>
              <w:rPr>
                <w:rFonts w:ascii="宋体" w:eastAsia="宋体" w:hAnsi="宋体" w:hint="eastAsia"/>
                <w:sz w:val="24"/>
                <w:szCs w:val="28"/>
              </w:rPr>
              <w:t>共</w:t>
            </w:r>
            <w:r>
              <w:rPr>
                <w:rFonts w:ascii="宋体" w:eastAsia="宋体" w:hAnsi="宋体"/>
                <w:sz w:val="24"/>
                <w:szCs w:val="28"/>
              </w:rPr>
              <w:t>60</w:t>
            </w:r>
            <w:r>
              <w:rPr>
                <w:rFonts w:ascii="宋体" w:eastAsia="宋体" w:hAnsi="宋体" w:hint="eastAsia"/>
                <w:sz w:val="24"/>
                <w:szCs w:val="28"/>
              </w:rPr>
              <w:t>个。</w:t>
            </w:r>
          </w:p>
        </w:tc>
      </w:tr>
    </w:tbl>
    <w:p w:rsidR="00E45FE3" w:rsidRDefault="0070493C">
      <w:pPr>
        <w:rPr>
          <w:rFonts w:ascii="宋体" w:eastAsia="宋体" w:hAnsi="宋体"/>
          <w:b/>
          <w:sz w:val="28"/>
          <w:szCs w:val="28"/>
        </w:rPr>
      </w:pPr>
      <w:r>
        <w:rPr>
          <w:rFonts w:ascii="宋体" w:eastAsia="宋体" w:hAnsi="宋体" w:hint="eastAsia"/>
          <w:b/>
          <w:sz w:val="28"/>
          <w:szCs w:val="28"/>
        </w:rPr>
        <w:t>三、公用工程</w:t>
      </w:r>
    </w:p>
    <w:p w:rsidR="00E45FE3" w:rsidRDefault="0070493C">
      <w:pPr>
        <w:spacing w:line="360" w:lineRule="auto"/>
        <w:rPr>
          <w:rFonts w:ascii="宋体" w:eastAsia="宋体" w:hAnsi="宋体"/>
          <w:b/>
          <w:sz w:val="24"/>
        </w:rPr>
      </w:pPr>
      <w:r>
        <w:rPr>
          <w:rFonts w:ascii="宋体" w:eastAsia="宋体" w:hAnsi="宋体"/>
          <w:b/>
          <w:sz w:val="24"/>
        </w:rPr>
        <w:t>3</w:t>
      </w:r>
      <w:r>
        <w:rPr>
          <w:rFonts w:ascii="宋体" w:eastAsia="宋体" w:hAnsi="宋体" w:hint="eastAsia"/>
          <w:b/>
          <w:sz w:val="24"/>
        </w:rPr>
        <w:t>.1电力部分：</w:t>
      </w:r>
    </w:p>
    <w:p w:rsidR="00E45FE3" w:rsidRDefault="0070493C">
      <w:pPr>
        <w:spacing w:line="360" w:lineRule="auto"/>
        <w:rPr>
          <w:rFonts w:ascii="宋体" w:eastAsia="宋体" w:hAnsi="宋体"/>
          <w:sz w:val="24"/>
        </w:rPr>
      </w:pPr>
      <w:r>
        <w:rPr>
          <w:rFonts w:ascii="宋体" w:eastAsia="宋体" w:hAnsi="宋体" w:hint="eastAsia"/>
          <w:sz w:val="24"/>
        </w:rPr>
        <w:t>电压：380V 三相</w:t>
      </w:r>
    </w:p>
    <w:p w:rsidR="00E45FE3" w:rsidRDefault="0070493C">
      <w:pPr>
        <w:spacing w:line="360" w:lineRule="auto"/>
        <w:rPr>
          <w:rFonts w:ascii="宋体" w:eastAsia="宋体" w:hAnsi="宋体"/>
          <w:sz w:val="24"/>
        </w:rPr>
      </w:pPr>
      <w:r>
        <w:rPr>
          <w:rFonts w:ascii="宋体" w:eastAsia="宋体" w:hAnsi="宋体" w:hint="eastAsia"/>
          <w:sz w:val="24"/>
        </w:rPr>
        <w:t>频率：50HZ</w:t>
      </w:r>
    </w:p>
    <w:p w:rsidR="00E45FE3" w:rsidRDefault="0070493C">
      <w:pPr>
        <w:spacing w:line="360" w:lineRule="auto"/>
        <w:rPr>
          <w:rFonts w:ascii="宋体" w:eastAsia="宋体" w:hAnsi="宋体"/>
          <w:b/>
          <w:sz w:val="24"/>
        </w:rPr>
      </w:pPr>
      <w:r>
        <w:rPr>
          <w:rFonts w:ascii="宋体" w:eastAsia="宋体" w:hAnsi="宋体"/>
          <w:b/>
          <w:sz w:val="24"/>
        </w:rPr>
        <w:t>3.2</w:t>
      </w:r>
      <w:r>
        <w:rPr>
          <w:rFonts w:ascii="宋体" w:eastAsia="宋体" w:hAnsi="宋体" w:hint="eastAsia"/>
          <w:b/>
          <w:sz w:val="24"/>
        </w:rPr>
        <w:t>冷却水：</w:t>
      </w:r>
    </w:p>
    <w:p w:rsidR="00E45FE3" w:rsidRDefault="0070493C">
      <w:pPr>
        <w:spacing w:line="360" w:lineRule="auto"/>
        <w:rPr>
          <w:rFonts w:ascii="宋体" w:eastAsia="宋体" w:hAnsi="宋体"/>
          <w:sz w:val="24"/>
        </w:rPr>
      </w:pPr>
      <w:r>
        <w:rPr>
          <w:rFonts w:ascii="宋体" w:eastAsia="宋体" w:hAnsi="宋体" w:hint="eastAsia"/>
          <w:sz w:val="24"/>
        </w:rPr>
        <w:t>温度：20-30℃</w:t>
      </w:r>
    </w:p>
    <w:p w:rsidR="00E45FE3" w:rsidRDefault="0070493C">
      <w:pPr>
        <w:spacing w:line="360" w:lineRule="auto"/>
        <w:rPr>
          <w:rFonts w:ascii="宋体" w:eastAsia="宋体" w:hAnsi="宋体"/>
          <w:sz w:val="24"/>
        </w:rPr>
      </w:pPr>
      <w:r>
        <w:rPr>
          <w:rFonts w:ascii="宋体" w:eastAsia="宋体" w:hAnsi="宋体" w:hint="eastAsia"/>
          <w:sz w:val="24"/>
        </w:rPr>
        <w:t>压力：0.3-0.7Mpa</w:t>
      </w:r>
    </w:p>
    <w:p w:rsidR="00E45FE3" w:rsidRDefault="0070493C">
      <w:pPr>
        <w:spacing w:line="360" w:lineRule="auto"/>
        <w:rPr>
          <w:rFonts w:ascii="宋体" w:eastAsia="宋体" w:hAnsi="宋体"/>
          <w:b/>
          <w:sz w:val="24"/>
        </w:rPr>
      </w:pPr>
      <w:r>
        <w:rPr>
          <w:rFonts w:ascii="宋体" w:eastAsia="宋体" w:hAnsi="宋体"/>
          <w:b/>
          <w:sz w:val="24"/>
        </w:rPr>
        <w:t>3.3</w:t>
      </w:r>
      <w:r>
        <w:rPr>
          <w:rFonts w:ascii="宋体" w:eastAsia="宋体" w:hAnsi="宋体" w:hint="eastAsia"/>
          <w:b/>
          <w:sz w:val="24"/>
        </w:rPr>
        <w:t>压缩空气：</w:t>
      </w:r>
    </w:p>
    <w:p w:rsidR="00E45FE3" w:rsidRDefault="0070493C">
      <w:pPr>
        <w:spacing w:line="360" w:lineRule="auto"/>
        <w:rPr>
          <w:rFonts w:ascii="宋体" w:eastAsia="宋体" w:hAnsi="宋体"/>
          <w:sz w:val="24"/>
        </w:rPr>
      </w:pPr>
      <w:r>
        <w:rPr>
          <w:rFonts w:ascii="宋体" w:eastAsia="宋体" w:hAnsi="宋体" w:hint="eastAsia"/>
          <w:sz w:val="24"/>
        </w:rPr>
        <w:t>压力：0.5-0.7Mpa</w:t>
      </w:r>
    </w:p>
    <w:p w:rsidR="00E45FE3" w:rsidRDefault="0070493C">
      <w:pPr>
        <w:spacing w:line="360" w:lineRule="auto"/>
        <w:rPr>
          <w:rFonts w:ascii="宋体" w:eastAsia="宋体" w:hAnsi="宋体"/>
          <w:b/>
          <w:sz w:val="24"/>
        </w:rPr>
      </w:pPr>
      <w:r>
        <w:rPr>
          <w:rFonts w:ascii="宋体" w:eastAsia="宋体" w:hAnsi="宋体"/>
          <w:b/>
          <w:sz w:val="24"/>
        </w:rPr>
        <w:t>3.4</w:t>
      </w:r>
      <w:r>
        <w:rPr>
          <w:rFonts w:ascii="宋体" w:eastAsia="宋体" w:hAnsi="宋体" w:hint="eastAsia"/>
          <w:b/>
          <w:sz w:val="24"/>
        </w:rPr>
        <w:t>环境温度：</w:t>
      </w:r>
    </w:p>
    <w:p w:rsidR="00E45FE3" w:rsidRDefault="0070493C">
      <w:pPr>
        <w:spacing w:line="360" w:lineRule="auto"/>
        <w:rPr>
          <w:rFonts w:ascii="宋体" w:eastAsia="宋体" w:hAnsi="宋体"/>
          <w:sz w:val="24"/>
        </w:rPr>
      </w:pPr>
      <w:r>
        <w:rPr>
          <w:rFonts w:ascii="宋体" w:eastAsia="宋体" w:hAnsi="宋体" w:hint="eastAsia"/>
          <w:sz w:val="24"/>
        </w:rPr>
        <w:t>温度范围：-10℃-40℃</w:t>
      </w:r>
    </w:p>
    <w:p w:rsidR="00E45FE3" w:rsidRDefault="0070493C">
      <w:pPr>
        <w:pStyle w:val="a8"/>
        <w:numPr>
          <w:ilvl w:val="0"/>
          <w:numId w:val="2"/>
        </w:numPr>
        <w:spacing w:line="360" w:lineRule="auto"/>
        <w:ind w:firstLineChars="0"/>
        <w:rPr>
          <w:rFonts w:ascii="宋体" w:eastAsia="宋体" w:hAnsi="宋体"/>
          <w:b/>
          <w:sz w:val="28"/>
          <w:szCs w:val="28"/>
        </w:rPr>
      </w:pPr>
      <w:r>
        <w:rPr>
          <w:rFonts w:ascii="宋体" w:eastAsia="宋体" w:hAnsi="宋体" w:hint="eastAsia"/>
          <w:b/>
          <w:sz w:val="28"/>
          <w:szCs w:val="28"/>
        </w:rPr>
        <w:t>设计要求及依据</w:t>
      </w:r>
    </w:p>
    <w:p w:rsidR="00E45FE3" w:rsidRDefault="0070493C">
      <w:pPr>
        <w:spacing w:line="360" w:lineRule="auto"/>
        <w:rPr>
          <w:rFonts w:ascii="宋体" w:eastAsia="宋体" w:hAnsi="宋体"/>
          <w:sz w:val="24"/>
          <w:szCs w:val="28"/>
        </w:rPr>
      </w:pPr>
      <w:r>
        <w:rPr>
          <w:rFonts w:ascii="宋体" w:eastAsia="宋体" w:hAnsi="宋体"/>
          <w:sz w:val="24"/>
          <w:szCs w:val="28"/>
        </w:rPr>
        <w:t>4</w:t>
      </w:r>
      <w:r>
        <w:rPr>
          <w:rFonts w:ascii="宋体" w:eastAsia="宋体" w:hAnsi="宋体" w:hint="eastAsia"/>
          <w:sz w:val="24"/>
          <w:szCs w:val="28"/>
        </w:rPr>
        <w:t>.1卖方根据专业计算及经验，并依据相关标准，在不影响生产、物流、维修等作业的前提下</w:t>
      </w:r>
      <w:r>
        <w:rPr>
          <w:rFonts w:ascii="宋体" w:eastAsia="宋体" w:hAnsi="宋体"/>
          <w:sz w:val="24"/>
          <w:szCs w:val="28"/>
        </w:rPr>
        <w:t>,完成</w:t>
      </w:r>
      <w:r>
        <w:rPr>
          <w:rFonts w:ascii="宋体" w:eastAsia="宋体" w:hAnsi="宋体" w:hint="eastAsia"/>
          <w:sz w:val="24"/>
        </w:rPr>
        <w:t>测试中心轮胎断面切割及打磨设备上</w:t>
      </w:r>
      <w:r>
        <w:rPr>
          <w:rFonts w:ascii="宋体" w:eastAsia="宋体" w:hAnsi="宋体" w:hint="eastAsia"/>
          <w:sz w:val="24"/>
          <w:szCs w:val="28"/>
        </w:rPr>
        <w:t>集气罩安装、收集风管的铺设</w:t>
      </w:r>
      <w:r>
        <w:rPr>
          <w:rFonts w:ascii="宋体" w:eastAsia="宋体" w:hAnsi="宋体"/>
          <w:sz w:val="24"/>
          <w:szCs w:val="28"/>
        </w:rPr>
        <w:t>。完成主管道与烟气治理设备对接、治理系统的引风机、管道、治理设备等的布局，同时安装要充分考虑买方车间基建设施承重和设备布局，根据现场条件设计详细方案，并经买方确认后施工。</w:t>
      </w:r>
    </w:p>
    <w:p w:rsidR="00E45FE3" w:rsidRDefault="0070493C">
      <w:pPr>
        <w:spacing w:line="360" w:lineRule="auto"/>
        <w:rPr>
          <w:rFonts w:ascii="宋体" w:eastAsia="宋体" w:hAnsi="宋体"/>
          <w:sz w:val="24"/>
          <w:szCs w:val="28"/>
        </w:rPr>
      </w:pPr>
      <w:r>
        <w:rPr>
          <w:rFonts w:ascii="宋体" w:eastAsia="宋体" w:hAnsi="宋体"/>
          <w:sz w:val="24"/>
          <w:szCs w:val="28"/>
        </w:rPr>
        <w:t>4</w:t>
      </w:r>
      <w:r>
        <w:rPr>
          <w:rFonts w:ascii="宋体" w:eastAsia="宋体" w:hAnsi="宋体" w:hint="eastAsia"/>
          <w:sz w:val="24"/>
          <w:szCs w:val="28"/>
        </w:rPr>
        <w:t>.2执行标准：</w:t>
      </w:r>
    </w:p>
    <w:p w:rsidR="00E45FE3" w:rsidRDefault="0070493C">
      <w:pPr>
        <w:spacing w:line="360" w:lineRule="auto"/>
        <w:rPr>
          <w:rFonts w:ascii="宋体" w:eastAsia="宋体" w:hAnsi="宋体"/>
          <w:sz w:val="24"/>
          <w:szCs w:val="28"/>
        </w:rPr>
      </w:pPr>
      <w:r>
        <w:rPr>
          <w:rFonts w:ascii="宋体" w:eastAsia="宋体" w:hAnsi="宋体" w:hint="eastAsia"/>
          <w:sz w:val="24"/>
          <w:szCs w:val="28"/>
        </w:rPr>
        <w:t>严格执行现行的防火、安全、卫生、环境保护等国家和地方颁布的规范、法规与标准。</w:t>
      </w:r>
    </w:p>
    <w:p w:rsidR="00E45FE3" w:rsidRDefault="0070493C">
      <w:pPr>
        <w:spacing w:line="360" w:lineRule="auto"/>
        <w:rPr>
          <w:rFonts w:ascii="宋体" w:eastAsia="宋体" w:hAnsi="宋体"/>
          <w:sz w:val="24"/>
          <w:szCs w:val="28"/>
        </w:rPr>
      </w:pPr>
      <w:r>
        <w:rPr>
          <w:rFonts w:ascii="宋体" w:eastAsia="宋体" w:hAnsi="宋体" w:hint="eastAsia"/>
          <w:sz w:val="24"/>
          <w:szCs w:val="28"/>
        </w:rPr>
        <w:t>《橡胶制品工业污染物排放标准》</w:t>
      </w:r>
      <w:r>
        <w:rPr>
          <w:rFonts w:ascii="宋体" w:eastAsia="宋体" w:hAnsi="宋体"/>
          <w:sz w:val="24"/>
          <w:szCs w:val="28"/>
        </w:rPr>
        <w:t>(GB27632-2011)</w:t>
      </w:r>
    </w:p>
    <w:p w:rsidR="00E45FE3" w:rsidRDefault="0070493C">
      <w:pPr>
        <w:spacing w:line="360" w:lineRule="auto"/>
        <w:rPr>
          <w:rFonts w:ascii="宋体" w:eastAsia="宋体" w:hAnsi="宋体"/>
          <w:sz w:val="24"/>
          <w:szCs w:val="28"/>
        </w:rPr>
      </w:pPr>
      <w:r>
        <w:rPr>
          <w:rFonts w:ascii="宋体" w:eastAsia="宋体" w:hAnsi="宋体" w:hint="eastAsia"/>
          <w:sz w:val="24"/>
          <w:szCs w:val="28"/>
        </w:rPr>
        <w:lastRenderedPageBreak/>
        <w:t>《恶臭污染物大气排放标准》</w:t>
      </w:r>
      <w:r>
        <w:rPr>
          <w:rFonts w:ascii="宋体" w:eastAsia="宋体" w:hAnsi="宋体"/>
          <w:sz w:val="24"/>
          <w:szCs w:val="28"/>
        </w:rPr>
        <w:t>(GB14554-93)</w:t>
      </w:r>
    </w:p>
    <w:p w:rsidR="00E45FE3" w:rsidRDefault="0070493C">
      <w:pPr>
        <w:spacing w:line="360" w:lineRule="auto"/>
        <w:rPr>
          <w:rFonts w:ascii="宋体" w:eastAsia="宋体" w:hAnsi="宋体"/>
          <w:sz w:val="24"/>
          <w:szCs w:val="28"/>
        </w:rPr>
      </w:pPr>
      <w:r>
        <w:rPr>
          <w:rFonts w:ascii="宋体" w:eastAsia="宋体" w:hAnsi="宋体" w:hint="eastAsia"/>
          <w:sz w:val="24"/>
          <w:szCs w:val="28"/>
        </w:rPr>
        <w:t>《挥发性有机物排放标准—有机化工行业》</w:t>
      </w:r>
      <w:r>
        <w:rPr>
          <w:rFonts w:ascii="宋体" w:eastAsia="宋体" w:hAnsi="宋体"/>
          <w:sz w:val="24"/>
          <w:szCs w:val="28"/>
        </w:rPr>
        <w:t>(DB37/2801.6-2018)</w:t>
      </w:r>
    </w:p>
    <w:p w:rsidR="00E45FE3" w:rsidRDefault="0070493C">
      <w:pPr>
        <w:spacing w:line="360" w:lineRule="auto"/>
        <w:rPr>
          <w:rFonts w:ascii="宋体" w:eastAsia="宋体" w:hAnsi="宋体"/>
          <w:sz w:val="24"/>
          <w:szCs w:val="28"/>
        </w:rPr>
      </w:pPr>
      <w:r>
        <w:rPr>
          <w:rFonts w:ascii="宋体" w:eastAsia="宋体" w:hAnsi="宋体" w:hint="eastAsia"/>
          <w:sz w:val="24"/>
          <w:szCs w:val="28"/>
        </w:rPr>
        <w:t>《挥发性有机物无组织排放控制标准》（</w:t>
      </w:r>
      <w:r>
        <w:rPr>
          <w:rFonts w:ascii="宋体" w:eastAsia="宋体" w:hAnsi="宋体"/>
          <w:sz w:val="24"/>
          <w:szCs w:val="28"/>
        </w:rPr>
        <w:t>GB 37822—2019）</w:t>
      </w:r>
    </w:p>
    <w:p w:rsidR="00E45FE3" w:rsidRDefault="0070493C">
      <w:pPr>
        <w:spacing w:line="360" w:lineRule="auto"/>
        <w:rPr>
          <w:rFonts w:ascii="宋体" w:eastAsia="宋体" w:hAnsi="宋体"/>
          <w:sz w:val="24"/>
          <w:szCs w:val="28"/>
        </w:rPr>
      </w:pPr>
      <w:r>
        <w:rPr>
          <w:rFonts w:ascii="宋体" w:eastAsia="宋体" w:hAnsi="宋体" w:hint="eastAsia"/>
          <w:sz w:val="24"/>
          <w:szCs w:val="28"/>
        </w:rPr>
        <w:t>《区域性大气污染物综合排放标准》（</w:t>
      </w:r>
      <w:r>
        <w:rPr>
          <w:rFonts w:ascii="宋体" w:eastAsia="宋体" w:hAnsi="宋体"/>
          <w:sz w:val="24"/>
          <w:szCs w:val="28"/>
        </w:rPr>
        <w:t>DB 37/2376－2019）</w:t>
      </w:r>
    </w:p>
    <w:p w:rsidR="00E45FE3" w:rsidRDefault="0070493C">
      <w:pPr>
        <w:spacing w:line="360" w:lineRule="auto"/>
        <w:rPr>
          <w:rFonts w:ascii="宋体" w:eastAsia="宋体" w:hAnsi="宋体"/>
          <w:sz w:val="24"/>
          <w:szCs w:val="28"/>
        </w:rPr>
      </w:pPr>
      <w:r>
        <w:rPr>
          <w:rFonts w:ascii="宋体" w:eastAsia="宋体" w:hAnsi="宋体" w:hint="eastAsia"/>
          <w:sz w:val="24"/>
          <w:szCs w:val="28"/>
        </w:rPr>
        <w:t>《工业企业厂界环境噪声排放标准》（</w:t>
      </w:r>
      <w:r>
        <w:rPr>
          <w:rFonts w:ascii="宋体" w:eastAsia="宋体" w:hAnsi="宋体"/>
          <w:sz w:val="24"/>
          <w:szCs w:val="28"/>
        </w:rPr>
        <w:t>GB 12348-2008）</w:t>
      </w:r>
    </w:p>
    <w:p w:rsidR="00E45FE3" w:rsidRDefault="0070493C">
      <w:pPr>
        <w:spacing w:line="360" w:lineRule="auto"/>
        <w:rPr>
          <w:rFonts w:ascii="宋体" w:eastAsia="宋体" w:hAnsi="宋体"/>
          <w:sz w:val="24"/>
          <w:szCs w:val="28"/>
        </w:rPr>
      </w:pPr>
      <w:r>
        <w:rPr>
          <w:rFonts w:ascii="宋体" w:eastAsia="宋体" w:hAnsi="宋体" w:hint="eastAsia"/>
          <w:sz w:val="24"/>
          <w:szCs w:val="28"/>
        </w:rPr>
        <w:t>《机械设备安装工程施工及验收规范》</w:t>
      </w:r>
      <w:r>
        <w:rPr>
          <w:rFonts w:ascii="宋体" w:eastAsia="宋体" w:hAnsi="宋体"/>
          <w:sz w:val="24"/>
          <w:szCs w:val="28"/>
        </w:rPr>
        <w:t>(GB50231-98）</w:t>
      </w:r>
    </w:p>
    <w:p w:rsidR="00E45FE3" w:rsidRDefault="0070493C">
      <w:pPr>
        <w:spacing w:line="360" w:lineRule="auto"/>
        <w:rPr>
          <w:rFonts w:ascii="宋体" w:eastAsia="宋体" w:hAnsi="宋体"/>
          <w:sz w:val="24"/>
          <w:szCs w:val="28"/>
        </w:rPr>
      </w:pPr>
      <w:r>
        <w:rPr>
          <w:rFonts w:ascii="宋体" w:eastAsia="宋体" w:hAnsi="宋体" w:hint="eastAsia"/>
          <w:sz w:val="24"/>
          <w:szCs w:val="28"/>
        </w:rPr>
        <w:t>《固定式工业防护栏杆及钢平台安全要求条件</w:t>
      </w:r>
      <w:r>
        <w:rPr>
          <w:rFonts w:ascii="宋体" w:eastAsia="宋体" w:hAnsi="宋体"/>
          <w:sz w:val="24"/>
          <w:szCs w:val="28"/>
        </w:rPr>
        <w:t xml:space="preserve"> 》GB4053.3-2009</w:t>
      </w:r>
    </w:p>
    <w:p w:rsidR="00E45FE3" w:rsidRDefault="0070493C">
      <w:pPr>
        <w:spacing w:line="360" w:lineRule="auto"/>
        <w:rPr>
          <w:rFonts w:ascii="宋体" w:eastAsia="宋体" w:hAnsi="宋体"/>
          <w:sz w:val="24"/>
          <w:szCs w:val="28"/>
        </w:rPr>
      </w:pPr>
      <w:r>
        <w:rPr>
          <w:rFonts w:ascii="宋体" w:eastAsia="宋体" w:hAnsi="宋体" w:hint="eastAsia"/>
          <w:sz w:val="24"/>
          <w:szCs w:val="28"/>
        </w:rPr>
        <w:t>《通风与空调工程施工质量验收规范》</w:t>
      </w:r>
      <w:r>
        <w:rPr>
          <w:rFonts w:ascii="宋体" w:eastAsia="宋体" w:hAnsi="宋体"/>
          <w:sz w:val="24"/>
          <w:szCs w:val="28"/>
        </w:rPr>
        <w:t>(GB50243-2016)</w:t>
      </w:r>
    </w:p>
    <w:p w:rsidR="00E45FE3" w:rsidRDefault="0070493C">
      <w:pPr>
        <w:spacing w:line="360" w:lineRule="auto"/>
        <w:rPr>
          <w:rFonts w:ascii="宋体" w:eastAsia="宋体" w:hAnsi="宋体"/>
          <w:sz w:val="24"/>
          <w:szCs w:val="28"/>
        </w:rPr>
      </w:pPr>
      <w:r>
        <w:rPr>
          <w:rFonts w:ascii="宋体" w:eastAsia="宋体" w:hAnsi="宋体" w:hint="eastAsia"/>
          <w:sz w:val="24"/>
          <w:szCs w:val="28"/>
        </w:rPr>
        <w:t>《电气安装应满足</w:t>
      </w:r>
      <w:r>
        <w:rPr>
          <w:rFonts w:ascii="宋体" w:eastAsia="宋体" w:hAnsi="宋体"/>
          <w:sz w:val="24"/>
          <w:szCs w:val="28"/>
        </w:rPr>
        <w:t>GB50171-2012，GB50303-2015要求</w:t>
      </w:r>
      <w:r>
        <w:rPr>
          <w:rFonts w:ascii="宋体" w:eastAsia="宋体" w:hAnsi="宋体" w:hint="eastAsia"/>
          <w:sz w:val="24"/>
          <w:szCs w:val="28"/>
        </w:rPr>
        <w:t>》</w:t>
      </w:r>
    </w:p>
    <w:p w:rsidR="00E45FE3" w:rsidRDefault="0070493C">
      <w:pPr>
        <w:spacing w:line="360" w:lineRule="auto"/>
        <w:rPr>
          <w:rFonts w:ascii="宋体" w:eastAsia="宋体" w:hAnsi="宋体"/>
          <w:sz w:val="24"/>
          <w:szCs w:val="28"/>
        </w:rPr>
      </w:pPr>
      <w:r>
        <w:rPr>
          <w:rFonts w:ascii="宋体" w:eastAsia="宋体" w:hAnsi="宋体" w:hint="eastAsia"/>
          <w:sz w:val="24"/>
          <w:szCs w:val="28"/>
        </w:rPr>
        <w:t>《橡胶塑料机械外观通用标准，</w:t>
      </w:r>
      <w:r>
        <w:rPr>
          <w:rFonts w:ascii="宋体" w:eastAsia="宋体" w:hAnsi="宋体"/>
          <w:sz w:val="24"/>
          <w:szCs w:val="28"/>
        </w:rPr>
        <w:t>HGT 3120-1998</w:t>
      </w:r>
      <w:r>
        <w:rPr>
          <w:rFonts w:ascii="宋体" w:eastAsia="宋体" w:hAnsi="宋体" w:hint="eastAsia"/>
          <w:sz w:val="24"/>
          <w:szCs w:val="28"/>
        </w:rPr>
        <w:t>》</w:t>
      </w:r>
    </w:p>
    <w:p w:rsidR="00E45FE3" w:rsidRDefault="0070493C">
      <w:pPr>
        <w:spacing w:line="360" w:lineRule="auto"/>
        <w:rPr>
          <w:rFonts w:ascii="宋体" w:eastAsia="宋体" w:hAnsi="宋体"/>
          <w:sz w:val="24"/>
          <w:szCs w:val="28"/>
        </w:rPr>
      </w:pPr>
      <w:r>
        <w:rPr>
          <w:rFonts w:ascii="宋体" w:eastAsia="宋体" w:hAnsi="宋体" w:hint="eastAsia"/>
          <w:sz w:val="24"/>
          <w:szCs w:val="28"/>
        </w:rPr>
        <w:t>《重型机械通用技术条件系列标准，</w:t>
      </w:r>
      <w:r>
        <w:rPr>
          <w:rFonts w:ascii="宋体" w:eastAsia="宋体" w:hAnsi="宋体"/>
          <w:sz w:val="24"/>
          <w:szCs w:val="28"/>
        </w:rPr>
        <w:t>JB/T 5000-2007</w:t>
      </w:r>
      <w:r>
        <w:rPr>
          <w:rFonts w:ascii="宋体" w:eastAsia="宋体" w:hAnsi="宋体" w:hint="eastAsia"/>
          <w:sz w:val="24"/>
          <w:szCs w:val="28"/>
        </w:rPr>
        <w:t>》</w:t>
      </w:r>
    </w:p>
    <w:p w:rsidR="00E45FE3" w:rsidRDefault="0070493C">
      <w:pPr>
        <w:spacing w:line="360" w:lineRule="auto"/>
        <w:rPr>
          <w:rFonts w:ascii="宋体" w:eastAsia="宋体" w:hAnsi="宋体"/>
          <w:sz w:val="24"/>
          <w:szCs w:val="28"/>
        </w:rPr>
      </w:pPr>
      <w:r>
        <w:rPr>
          <w:rFonts w:ascii="宋体" w:eastAsia="宋体" w:hAnsi="宋体" w:hint="eastAsia"/>
          <w:sz w:val="24"/>
          <w:szCs w:val="28"/>
        </w:rPr>
        <w:t>《工作场所有害因素职业接触限值》</w:t>
      </w:r>
      <w:r>
        <w:rPr>
          <w:rFonts w:ascii="宋体" w:eastAsia="宋体" w:hAnsi="宋体"/>
          <w:sz w:val="24"/>
          <w:szCs w:val="28"/>
        </w:rPr>
        <w:t>(GBZ2-2002)</w:t>
      </w:r>
    </w:p>
    <w:p w:rsidR="00E45FE3" w:rsidRDefault="0070493C">
      <w:pPr>
        <w:spacing w:line="360" w:lineRule="auto"/>
        <w:rPr>
          <w:rFonts w:ascii="宋体" w:eastAsia="宋体" w:hAnsi="宋体"/>
          <w:sz w:val="24"/>
          <w:szCs w:val="28"/>
        </w:rPr>
      </w:pPr>
      <w:r>
        <w:rPr>
          <w:rFonts w:ascii="宋体" w:eastAsia="宋体" w:hAnsi="宋体" w:hint="eastAsia"/>
          <w:sz w:val="24"/>
          <w:szCs w:val="28"/>
        </w:rPr>
        <w:t>《工业企业设计卫生标准》</w:t>
      </w:r>
      <w:r>
        <w:rPr>
          <w:rFonts w:ascii="宋体" w:eastAsia="宋体" w:hAnsi="宋体"/>
          <w:sz w:val="24"/>
          <w:szCs w:val="28"/>
        </w:rPr>
        <w:t xml:space="preserve"> (GBZ1-2010)</w:t>
      </w:r>
    </w:p>
    <w:p w:rsidR="00E45FE3" w:rsidRDefault="0070493C">
      <w:pPr>
        <w:spacing w:line="360" w:lineRule="auto"/>
        <w:rPr>
          <w:rFonts w:ascii="宋体" w:eastAsia="宋体" w:hAnsi="宋体"/>
          <w:sz w:val="24"/>
          <w:szCs w:val="28"/>
        </w:rPr>
      </w:pPr>
      <w:r>
        <w:rPr>
          <w:rFonts w:ascii="宋体" w:eastAsia="宋体" w:hAnsi="宋体" w:hint="eastAsia"/>
          <w:sz w:val="24"/>
          <w:szCs w:val="28"/>
        </w:rPr>
        <w:t>《空气质量恶臭的测定、三点比较式臭袋法》</w:t>
      </w:r>
      <w:r>
        <w:rPr>
          <w:rFonts w:ascii="宋体" w:eastAsia="宋体" w:hAnsi="宋体"/>
          <w:sz w:val="24"/>
          <w:szCs w:val="28"/>
        </w:rPr>
        <w:t>(GB／T14675)</w:t>
      </w:r>
    </w:p>
    <w:p w:rsidR="00E45FE3" w:rsidRDefault="0070493C">
      <w:pPr>
        <w:spacing w:line="360" w:lineRule="auto"/>
        <w:rPr>
          <w:rFonts w:ascii="宋体" w:eastAsia="宋体" w:hAnsi="宋体"/>
          <w:sz w:val="24"/>
          <w:szCs w:val="28"/>
        </w:rPr>
      </w:pPr>
      <w:r>
        <w:rPr>
          <w:rFonts w:ascii="宋体" w:eastAsia="宋体" w:hAnsi="宋体" w:hint="eastAsia"/>
          <w:sz w:val="24"/>
          <w:szCs w:val="28"/>
        </w:rPr>
        <w:t>《固定污染源废气总烃、甲烷和非甲烷总烃的测定气相色谱法》</w:t>
      </w:r>
      <w:r>
        <w:rPr>
          <w:rFonts w:ascii="宋体" w:eastAsia="宋体" w:hAnsi="宋体"/>
          <w:sz w:val="24"/>
          <w:szCs w:val="28"/>
        </w:rPr>
        <w:t>HJ 38</w:t>
      </w:r>
    </w:p>
    <w:p w:rsidR="00E45FE3" w:rsidRDefault="0070493C">
      <w:pPr>
        <w:spacing w:line="360" w:lineRule="auto"/>
        <w:rPr>
          <w:rFonts w:ascii="宋体" w:eastAsia="宋体" w:hAnsi="宋体"/>
          <w:sz w:val="24"/>
          <w:szCs w:val="28"/>
        </w:rPr>
      </w:pPr>
      <w:r>
        <w:rPr>
          <w:rFonts w:ascii="宋体" w:eastAsia="宋体" w:hAnsi="宋体" w:hint="eastAsia"/>
          <w:sz w:val="24"/>
          <w:szCs w:val="28"/>
        </w:rPr>
        <w:t>《固定污染源废气挥发性有机物的采样气袋法》</w:t>
      </w:r>
      <w:r>
        <w:rPr>
          <w:rFonts w:ascii="宋体" w:eastAsia="宋体" w:hAnsi="宋体"/>
          <w:sz w:val="24"/>
          <w:szCs w:val="28"/>
        </w:rPr>
        <w:t>HJ 732</w:t>
      </w:r>
    </w:p>
    <w:p w:rsidR="00E45FE3" w:rsidRDefault="0070493C">
      <w:pPr>
        <w:spacing w:line="360" w:lineRule="auto"/>
        <w:rPr>
          <w:rFonts w:ascii="宋体" w:eastAsia="宋体" w:hAnsi="宋体"/>
          <w:sz w:val="24"/>
          <w:szCs w:val="28"/>
        </w:rPr>
      </w:pPr>
      <w:r>
        <w:rPr>
          <w:rFonts w:ascii="宋体" w:eastAsia="宋体" w:hAnsi="宋体" w:hint="eastAsia"/>
          <w:sz w:val="24"/>
          <w:szCs w:val="28"/>
        </w:rPr>
        <w:t>《固定污染源废气挥发性有机物的测定固相吸附</w:t>
      </w:r>
      <w:r>
        <w:rPr>
          <w:rFonts w:ascii="宋体" w:eastAsia="宋体" w:hAnsi="宋体"/>
          <w:sz w:val="24"/>
          <w:szCs w:val="28"/>
        </w:rPr>
        <w:t>-热脱附/气相色谱-质谱法》HJ 734</w:t>
      </w:r>
    </w:p>
    <w:p w:rsidR="00E45FE3" w:rsidRDefault="0070493C">
      <w:pPr>
        <w:spacing w:line="360" w:lineRule="auto"/>
        <w:rPr>
          <w:rFonts w:ascii="宋体" w:eastAsia="宋体" w:hAnsi="宋体"/>
          <w:sz w:val="24"/>
          <w:szCs w:val="28"/>
        </w:rPr>
      </w:pPr>
      <w:r>
        <w:rPr>
          <w:rFonts w:ascii="宋体" w:eastAsia="宋体" w:hAnsi="宋体" w:hint="eastAsia"/>
          <w:sz w:val="24"/>
          <w:szCs w:val="28"/>
        </w:rPr>
        <w:t>《工业企业噪声控制设计规范》</w:t>
      </w:r>
      <w:r>
        <w:rPr>
          <w:rFonts w:ascii="宋体" w:eastAsia="宋体" w:hAnsi="宋体"/>
          <w:sz w:val="24"/>
          <w:szCs w:val="28"/>
        </w:rPr>
        <w:t xml:space="preserve"> GB/T50087-2013</w:t>
      </w:r>
    </w:p>
    <w:p w:rsidR="00E45FE3" w:rsidRDefault="0070493C">
      <w:pPr>
        <w:spacing w:line="360" w:lineRule="auto"/>
        <w:rPr>
          <w:rFonts w:ascii="宋体" w:eastAsia="宋体" w:hAnsi="宋体"/>
          <w:sz w:val="24"/>
          <w:szCs w:val="28"/>
        </w:rPr>
      </w:pPr>
      <w:r>
        <w:rPr>
          <w:rFonts w:ascii="宋体" w:eastAsia="宋体" w:hAnsi="宋体" w:hint="eastAsia"/>
          <w:sz w:val="24"/>
          <w:szCs w:val="28"/>
        </w:rPr>
        <w:t>《爆炸和火灾危险危险环境电力装置设计规范》（</w:t>
      </w:r>
      <w:r>
        <w:rPr>
          <w:rFonts w:ascii="宋体" w:eastAsia="宋体" w:hAnsi="宋体"/>
          <w:sz w:val="24"/>
          <w:szCs w:val="28"/>
        </w:rPr>
        <w:t>GB50058-92）</w:t>
      </w:r>
    </w:p>
    <w:p w:rsidR="00E45FE3" w:rsidRDefault="0070493C">
      <w:pPr>
        <w:spacing w:line="360" w:lineRule="auto"/>
        <w:rPr>
          <w:rFonts w:ascii="宋体" w:eastAsia="宋体" w:hAnsi="宋体"/>
          <w:sz w:val="24"/>
          <w:szCs w:val="28"/>
        </w:rPr>
      </w:pPr>
      <w:r>
        <w:rPr>
          <w:rFonts w:ascii="宋体" w:eastAsia="宋体" w:hAnsi="宋体" w:hint="eastAsia"/>
          <w:sz w:val="24"/>
          <w:szCs w:val="28"/>
        </w:rPr>
        <w:t>《爆炸性环境设备通用要求》</w:t>
      </w:r>
      <w:r>
        <w:rPr>
          <w:rFonts w:ascii="宋体" w:eastAsia="宋体" w:hAnsi="宋体"/>
          <w:sz w:val="24"/>
          <w:szCs w:val="28"/>
        </w:rPr>
        <w:t xml:space="preserve"> GB3836.1-2010</w:t>
      </w:r>
    </w:p>
    <w:p w:rsidR="00E45FE3" w:rsidRDefault="0070493C">
      <w:pPr>
        <w:spacing w:line="360" w:lineRule="auto"/>
        <w:rPr>
          <w:rFonts w:ascii="宋体" w:eastAsia="宋体" w:hAnsi="宋体"/>
          <w:sz w:val="24"/>
          <w:szCs w:val="28"/>
        </w:rPr>
      </w:pPr>
      <w:r>
        <w:rPr>
          <w:rFonts w:ascii="宋体" w:eastAsia="宋体" w:hAnsi="宋体" w:hint="eastAsia"/>
          <w:sz w:val="24"/>
          <w:szCs w:val="28"/>
        </w:rPr>
        <w:t>《建筑物防雷设计规范》（</w:t>
      </w:r>
      <w:r>
        <w:rPr>
          <w:rFonts w:ascii="宋体" w:eastAsia="宋体" w:hAnsi="宋体"/>
          <w:sz w:val="24"/>
          <w:szCs w:val="28"/>
        </w:rPr>
        <w:t>GB50057-94）</w:t>
      </w:r>
    </w:p>
    <w:p w:rsidR="00E45FE3" w:rsidRDefault="0070493C">
      <w:pPr>
        <w:spacing w:line="360" w:lineRule="auto"/>
        <w:rPr>
          <w:rFonts w:ascii="宋体" w:eastAsia="宋体" w:hAnsi="宋体"/>
          <w:sz w:val="24"/>
          <w:szCs w:val="28"/>
        </w:rPr>
      </w:pPr>
      <w:r>
        <w:rPr>
          <w:rFonts w:ascii="宋体" w:eastAsia="宋体" w:hAnsi="宋体" w:hint="eastAsia"/>
          <w:sz w:val="24"/>
          <w:szCs w:val="28"/>
        </w:rPr>
        <w:t>《建筑通风和排烟系统用防火阀门》</w:t>
      </w:r>
      <w:r>
        <w:rPr>
          <w:rFonts w:ascii="宋体" w:eastAsia="宋体" w:hAnsi="宋体"/>
          <w:sz w:val="24"/>
          <w:szCs w:val="28"/>
        </w:rPr>
        <w:t>GB15930-2001</w:t>
      </w:r>
    </w:p>
    <w:p w:rsidR="00E45FE3" w:rsidRDefault="0070493C">
      <w:pPr>
        <w:spacing w:line="360" w:lineRule="auto"/>
        <w:rPr>
          <w:rFonts w:ascii="宋体" w:eastAsia="宋体" w:hAnsi="宋体"/>
          <w:sz w:val="24"/>
          <w:szCs w:val="28"/>
        </w:rPr>
      </w:pPr>
      <w:r>
        <w:rPr>
          <w:rFonts w:ascii="宋体" w:eastAsia="宋体" w:hAnsi="宋体" w:hint="eastAsia"/>
          <w:sz w:val="24"/>
          <w:szCs w:val="28"/>
        </w:rPr>
        <w:t>其他防火、</w:t>
      </w:r>
      <w:proofErr w:type="gramStart"/>
      <w:r>
        <w:rPr>
          <w:rFonts w:ascii="宋体" w:eastAsia="宋体" w:hAnsi="宋体" w:hint="eastAsia"/>
          <w:sz w:val="24"/>
          <w:szCs w:val="28"/>
        </w:rPr>
        <w:t>防爆均</w:t>
      </w:r>
      <w:proofErr w:type="gramEnd"/>
      <w:r>
        <w:rPr>
          <w:rFonts w:ascii="宋体" w:eastAsia="宋体" w:hAnsi="宋体" w:hint="eastAsia"/>
          <w:sz w:val="24"/>
          <w:szCs w:val="28"/>
        </w:rPr>
        <w:t>按照相关的国家标准来执行</w:t>
      </w:r>
    </w:p>
    <w:p w:rsidR="00E45FE3" w:rsidRDefault="0070493C">
      <w:pPr>
        <w:spacing w:line="360" w:lineRule="auto"/>
        <w:rPr>
          <w:rFonts w:ascii="宋体" w:eastAsia="宋体" w:hAnsi="宋体"/>
          <w:sz w:val="24"/>
          <w:szCs w:val="28"/>
        </w:rPr>
      </w:pPr>
      <w:r>
        <w:rPr>
          <w:rFonts w:ascii="宋体" w:eastAsia="宋体" w:hAnsi="宋体" w:hint="eastAsia"/>
          <w:sz w:val="24"/>
          <w:szCs w:val="28"/>
        </w:rPr>
        <w:t>本项目的环</w:t>
      </w:r>
      <w:proofErr w:type="gramStart"/>
      <w:r>
        <w:rPr>
          <w:rFonts w:ascii="宋体" w:eastAsia="宋体" w:hAnsi="宋体" w:hint="eastAsia"/>
          <w:sz w:val="24"/>
          <w:szCs w:val="28"/>
        </w:rPr>
        <w:t>评报告</w:t>
      </w:r>
      <w:proofErr w:type="gramEnd"/>
      <w:r>
        <w:rPr>
          <w:rFonts w:ascii="宋体" w:eastAsia="宋体" w:hAnsi="宋体" w:hint="eastAsia"/>
          <w:sz w:val="24"/>
          <w:szCs w:val="28"/>
        </w:rPr>
        <w:t>和其他相关最新标准和相关要求。</w:t>
      </w:r>
    </w:p>
    <w:p w:rsidR="00E45FE3" w:rsidRDefault="0070493C">
      <w:pPr>
        <w:spacing w:line="360" w:lineRule="auto"/>
        <w:rPr>
          <w:rFonts w:ascii="宋体" w:eastAsia="宋体" w:hAnsi="宋体"/>
          <w:sz w:val="24"/>
          <w:szCs w:val="28"/>
        </w:rPr>
      </w:pPr>
      <w:r>
        <w:rPr>
          <w:rFonts w:ascii="宋体" w:eastAsia="宋体" w:hAnsi="宋体"/>
          <w:sz w:val="24"/>
          <w:szCs w:val="28"/>
        </w:rPr>
        <w:t>4</w:t>
      </w:r>
      <w:r>
        <w:rPr>
          <w:rFonts w:ascii="宋体" w:eastAsia="宋体" w:hAnsi="宋体" w:hint="eastAsia"/>
          <w:sz w:val="24"/>
          <w:szCs w:val="28"/>
        </w:rPr>
        <w:t>.3设计原则</w:t>
      </w:r>
    </w:p>
    <w:p w:rsidR="00E45FE3" w:rsidRDefault="0070493C">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1）贯彻国家、地方关于环境保护的基本国策，执行国家相关法规、政策、规范和标准。</w:t>
      </w:r>
    </w:p>
    <w:p w:rsidR="00E45FE3" w:rsidRDefault="0070493C">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2）充分利用现有设施及设备。</w:t>
      </w:r>
    </w:p>
    <w:p w:rsidR="00E45FE3" w:rsidRDefault="0070493C">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3）工艺方案必须功能可靠、管理方便，并尽量地减少投资和运行费用，并能</w:t>
      </w:r>
      <w:r>
        <w:rPr>
          <w:rFonts w:ascii="宋体" w:eastAsia="宋体" w:hAnsi="宋体"/>
          <w:sz w:val="24"/>
          <w:szCs w:val="28"/>
        </w:rPr>
        <w:lastRenderedPageBreak/>
        <w:t>在一定程度上代表烟气处理技术的发展潮流。</w:t>
      </w:r>
    </w:p>
    <w:p w:rsidR="00E45FE3" w:rsidRDefault="0070493C">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4）建设标准必须符合国家政策规定，并与当地实际情况相适应。</w:t>
      </w:r>
    </w:p>
    <w:p w:rsidR="00E45FE3" w:rsidRDefault="0070493C">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5）采用可靠的控制系统，做到技术可靠，经济合理。</w:t>
      </w:r>
    </w:p>
    <w:p w:rsidR="00E45FE3" w:rsidRDefault="0070493C">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6）设计上力求紧凑简洁、整齐美观。</w:t>
      </w:r>
    </w:p>
    <w:p w:rsidR="00E45FE3" w:rsidRDefault="00E45FE3">
      <w:pPr>
        <w:spacing w:line="360" w:lineRule="auto"/>
        <w:rPr>
          <w:rFonts w:ascii="宋体" w:eastAsia="宋体" w:hAnsi="宋体"/>
          <w:sz w:val="24"/>
          <w:szCs w:val="28"/>
        </w:rPr>
      </w:pPr>
    </w:p>
    <w:p w:rsidR="00E45FE3" w:rsidRDefault="0070493C">
      <w:pPr>
        <w:pStyle w:val="a8"/>
        <w:numPr>
          <w:ilvl w:val="0"/>
          <w:numId w:val="2"/>
        </w:numPr>
        <w:spacing w:line="360" w:lineRule="auto"/>
        <w:ind w:firstLineChars="0"/>
        <w:rPr>
          <w:rFonts w:ascii="宋体" w:eastAsia="宋体" w:hAnsi="宋体"/>
          <w:b/>
          <w:sz w:val="28"/>
          <w:szCs w:val="28"/>
        </w:rPr>
      </w:pPr>
      <w:r>
        <w:rPr>
          <w:rFonts w:ascii="宋体" w:eastAsia="宋体" w:hAnsi="宋体" w:hint="eastAsia"/>
          <w:b/>
          <w:sz w:val="28"/>
          <w:szCs w:val="28"/>
        </w:rPr>
        <w:t>工艺路线</w:t>
      </w:r>
    </w:p>
    <w:p w:rsidR="00E45FE3" w:rsidRDefault="0070493C">
      <w:pPr>
        <w:spacing w:line="360" w:lineRule="auto"/>
        <w:rPr>
          <w:rFonts w:ascii="宋体" w:eastAsia="宋体" w:hAnsi="宋体"/>
          <w:sz w:val="24"/>
          <w:szCs w:val="28"/>
        </w:rPr>
      </w:pPr>
      <w:r>
        <w:rPr>
          <w:rFonts w:ascii="宋体" w:eastAsia="宋体" w:hAnsi="宋体"/>
          <w:sz w:val="24"/>
          <w:szCs w:val="28"/>
        </w:rPr>
        <w:t>5.1</w:t>
      </w:r>
      <w:r>
        <w:rPr>
          <w:rFonts w:ascii="宋体" w:eastAsia="宋体" w:hAnsi="宋体" w:hint="eastAsia"/>
          <w:sz w:val="24"/>
          <w:szCs w:val="28"/>
        </w:rPr>
        <w:t xml:space="preserve"> </w:t>
      </w:r>
      <w:r>
        <w:rPr>
          <w:rFonts w:ascii="宋体" w:eastAsia="宋体" w:hAnsi="宋体" w:hint="eastAsia"/>
          <w:sz w:val="24"/>
        </w:rPr>
        <w:t>测试中心轮胎断面切割及打磨</w:t>
      </w:r>
      <w:r>
        <w:rPr>
          <w:rFonts w:ascii="宋体" w:eastAsia="宋体" w:hAnsi="宋体" w:hint="eastAsia"/>
          <w:sz w:val="24"/>
          <w:szCs w:val="28"/>
        </w:rPr>
        <w:t>废气按如下工艺处理流程进行治理：</w:t>
      </w:r>
    </w:p>
    <w:p w:rsidR="00E45FE3" w:rsidRDefault="0070493C">
      <w:pPr>
        <w:spacing w:line="360" w:lineRule="auto"/>
        <w:ind w:firstLineChars="200" w:firstLine="480"/>
        <w:rPr>
          <w:rFonts w:hAnsi="宋体"/>
          <w:b/>
          <w:bCs/>
          <w:sz w:val="24"/>
        </w:rPr>
      </w:pPr>
      <w:r>
        <w:rPr>
          <w:rFonts w:ascii="宋体" w:eastAsia="宋体" w:hAnsi="宋体" w:hint="eastAsia"/>
          <w:color w:val="000000"/>
          <w:sz w:val="24"/>
        </w:rPr>
        <w:t>烟气收集与输送</w:t>
      </w:r>
      <w:r w:rsidR="00FD5946">
        <w:rPr>
          <w:rFonts w:ascii="宋体" w:eastAsia="宋体" w:hAnsi="宋体" w:hint="eastAsia"/>
          <w:color w:val="000000"/>
          <w:sz w:val="24"/>
        </w:rPr>
        <w:t>（轮胎打磨</w:t>
      </w:r>
      <w:r w:rsidR="00FD5946">
        <w:rPr>
          <w:rFonts w:ascii="宋体" w:eastAsia="宋体" w:hAnsi="宋体" w:hint="eastAsia"/>
          <w:color w:val="000000"/>
          <w:sz w:val="24"/>
        </w:rPr>
        <w:t>→</w:t>
      </w:r>
      <w:r w:rsidR="00FD5946">
        <w:rPr>
          <w:rFonts w:ascii="宋体" w:eastAsia="宋体" w:hAnsi="宋体" w:hint="eastAsia"/>
          <w:color w:val="000000"/>
          <w:sz w:val="24"/>
        </w:rPr>
        <w:t>除尘，轮胎断面切割直接收集）</w:t>
      </w:r>
      <w:r>
        <w:rPr>
          <w:rFonts w:ascii="宋体" w:eastAsia="宋体" w:hAnsi="宋体" w:hint="eastAsia"/>
          <w:color w:val="000000"/>
          <w:sz w:val="24"/>
        </w:rPr>
        <w:t>→二级过滤装置→</w:t>
      </w:r>
      <w:r>
        <w:rPr>
          <w:rFonts w:ascii="宋体" w:eastAsia="宋体" w:hAnsi="宋体" w:hint="eastAsia"/>
          <w:sz w:val="24"/>
          <w:szCs w:val="28"/>
        </w:rPr>
        <w:t>活性炭吸附</w:t>
      </w:r>
      <w:r>
        <w:rPr>
          <w:rFonts w:ascii="宋体" w:eastAsia="宋体" w:hAnsi="宋体" w:hint="eastAsia"/>
          <w:color w:val="000000"/>
          <w:sz w:val="24"/>
        </w:rPr>
        <w:t>装置→</w:t>
      </w:r>
      <w:proofErr w:type="spellStart"/>
      <w:r>
        <w:rPr>
          <w:rFonts w:ascii="宋体" w:eastAsia="宋体" w:hAnsi="宋体" w:hint="eastAsia"/>
          <w:sz w:val="24"/>
          <w:szCs w:val="28"/>
        </w:rPr>
        <w:t>vaportek</w:t>
      </w:r>
      <w:proofErr w:type="spellEnd"/>
      <w:r>
        <w:rPr>
          <w:rFonts w:ascii="宋体" w:eastAsia="宋体" w:hAnsi="宋体" w:hint="eastAsia"/>
          <w:sz w:val="24"/>
          <w:szCs w:val="28"/>
        </w:rPr>
        <w:t>异味控制装置</w:t>
      </w:r>
      <w:r>
        <w:rPr>
          <w:rFonts w:ascii="宋体" w:eastAsia="宋体" w:hAnsi="宋体" w:hint="eastAsia"/>
          <w:color w:val="000000"/>
          <w:sz w:val="24"/>
        </w:rPr>
        <w:t>→引风机→排气烟囱→达标排放</w:t>
      </w:r>
    </w:p>
    <w:p w:rsidR="00E45FE3" w:rsidRDefault="0070493C">
      <w:pPr>
        <w:spacing w:line="360" w:lineRule="auto"/>
        <w:rPr>
          <w:rFonts w:ascii="宋体" w:eastAsia="宋体" w:hAnsi="宋体"/>
          <w:color w:val="000000"/>
          <w:sz w:val="24"/>
        </w:rPr>
      </w:pPr>
      <w:r>
        <w:rPr>
          <w:rFonts w:ascii="宋体" w:eastAsia="宋体" w:hAnsi="宋体"/>
          <w:color w:val="000000"/>
          <w:sz w:val="24"/>
        </w:rPr>
        <w:t>5</w:t>
      </w:r>
      <w:r>
        <w:rPr>
          <w:rFonts w:ascii="宋体" w:eastAsia="宋体" w:hAnsi="宋体" w:hint="eastAsia"/>
          <w:color w:val="000000"/>
          <w:sz w:val="24"/>
        </w:rPr>
        <w:t>.</w:t>
      </w:r>
      <w:r>
        <w:rPr>
          <w:rFonts w:ascii="宋体" w:eastAsia="宋体" w:hAnsi="宋体"/>
          <w:color w:val="000000"/>
          <w:sz w:val="24"/>
        </w:rPr>
        <w:t>2</w:t>
      </w:r>
      <w:r>
        <w:rPr>
          <w:rFonts w:ascii="宋体" w:eastAsia="宋体" w:hAnsi="宋体" w:hint="eastAsia"/>
          <w:color w:val="000000"/>
          <w:sz w:val="24"/>
        </w:rPr>
        <w:t>收集工艺，仔细考察研究现场机台特性，针对</w:t>
      </w:r>
      <w:r>
        <w:rPr>
          <w:rFonts w:ascii="宋体" w:eastAsia="宋体" w:hAnsi="宋体" w:hint="eastAsia"/>
          <w:sz w:val="24"/>
        </w:rPr>
        <w:t>测试中心轮胎断面切割及打磨产生</w:t>
      </w:r>
      <w:r>
        <w:rPr>
          <w:rFonts w:ascii="宋体" w:eastAsia="宋体" w:hAnsi="宋体" w:hint="eastAsia"/>
          <w:color w:val="000000"/>
          <w:sz w:val="24"/>
        </w:rPr>
        <w:t>废气收集，设计比较实用的收集结构，对断面切割及打磨过程中产生的废气进行密闭收集，达到减少无用抽风，降低总排放量；并提供相关设计图供我司确认。</w:t>
      </w:r>
    </w:p>
    <w:p w:rsidR="00E45FE3" w:rsidRDefault="0070493C">
      <w:pPr>
        <w:spacing w:beforeLines="50" w:before="156" w:afterLines="50" w:after="156" w:line="360" w:lineRule="auto"/>
        <w:ind w:rightChars="100" w:right="210"/>
        <w:rPr>
          <w:rFonts w:ascii="宋体" w:hAnsi="宋体"/>
          <w:b/>
          <w:sz w:val="32"/>
          <w:szCs w:val="28"/>
        </w:rPr>
      </w:pPr>
      <w:r>
        <w:rPr>
          <w:rFonts w:ascii="宋体" w:hAnsi="宋体" w:hint="eastAsia"/>
          <w:b/>
          <w:sz w:val="32"/>
          <w:szCs w:val="28"/>
        </w:rPr>
        <w:t>六、工艺流程分段概述</w:t>
      </w:r>
    </w:p>
    <w:p w:rsidR="00E45FE3" w:rsidRDefault="0070493C">
      <w:pPr>
        <w:spacing w:line="360" w:lineRule="auto"/>
        <w:rPr>
          <w:rFonts w:ascii="宋体" w:eastAsia="宋体" w:hAnsi="宋体"/>
          <w:b/>
          <w:sz w:val="24"/>
          <w:szCs w:val="28"/>
        </w:rPr>
      </w:pPr>
      <w:r>
        <w:rPr>
          <w:rFonts w:ascii="宋体" w:eastAsia="宋体" w:hAnsi="宋体"/>
          <w:b/>
          <w:sz w:val="24"/>
          <w:szCs w:val="28"/>
        </w:rPr>
        <w:t>6</w:t>
      </w:r>
      <w:r>
        <w:rPr>
          <w:rFonts w:ascii="宋体" w:eastAsia="宋体" w:hAnsi="宋体" w:hint="eastAsia"/>
          <w:b/>
          <w:sz w:val="24"/>
          <w:szCs w:val="28"/>
        </w:rPr>
        <w:t>.1废气收集及管道</w:t>
      </w:r>
    </w:p>
    <w:p w:rsidR="00E45FE3" w:rsidRDefault="0070493C">
      <w:pPr>
        <w:spacing w:line="360" w:lineRule="auto"/>
        <w:rPr>
          <w:rFonts w:ascii="宋体" w:eastAsia="宋体" w:hAnsi="宋体"/>
          <w:sz w:val="24"/>
          <w:szCs w:val="28"/>
        </w:rPr>
      </w:pPr>
      <w:r>
        <w:rPr>
          <w:rFonts w:ascii="宋体" w:eastAsia="宋体" w:hAnsi="宋体" w:hint="eastAsia"/>
          <w:sz w:val="24"/>
          <w:szCs w:val="28"/>
        </w:rPr>
        <w:t>6.1.1功能：对</w:t>
      </w:r>
      <w:r w:rsidR="00DB32F7">
        <w:rPr>
          <w:rFonts w:ascii="宋体" w:eastAsia="宋体" w:hAnsi="宋体" w:hint="eastAsia"/>
          <w:sz w:val="24"/>
          <w:szCs w:val="28"/>
        </w:rPr>
        <w:t>断面切割及打磨</w:t>
      </w:r>
      <w:r>
        <w:rPr>
          <w:rFonts w:ascii="宋体" w:eastAsia="宋体" w:hAnsi="宋体" w:hint="eastAsia"/>
          <w:sz w:val="24"/>
          <w:szCs w:val="28"/>
        </w:rPr>
        <w:t>设备进行废气收集及输送排放废气。</w:t>
      </w:r>
    </w:p>
    <w:p w:rsidR="0070493C" w:rsidRDefault="0070493C">
      <w:pPr>
        <w:spacing w:line="440" w:lineRule="exact"/>
        <w:rPr>
          <w:rFonts w:ascii="宋体" w:eastAsia="宋体" w:hAnsi="宋体"/>
          <w:sz w:val="24"/>
          <w:szCs w:val="28"/>
        </w:rPr>
      </w:pPr>
      <w:r>
        <w:rPr>
          <w:rFonts w:ascii="宋体" w:eastAsia="宋体" w:hAnsi="宋体" w:hint="eastAsia"/>
          <w:sz w:val="24"/>
          <w:szCs w:val="28"/>
        </w:rPr>
        <w:t>6.1.</w:t>
      </w:r>
      <w:r w:rsidR="00ED57C9">
        <w:rPr>
          <w:rFonts w:ascii="宋体" w:eastAsia="宋体" w:hAnsi="宋体"/>
          <w:sz w:val="24"/>
          <w:szCs w:val="28"/>
        </w:rPr>
        <w:t>2</w:t>
      </w:r>
      <w:r>
        <w:rPr>
          <w:rFonts w:ascii="宋体" w:eastAsia="宋体" w:hAnsi="宋体" w:hint="eastAsia"/>
          <w:sz w:val="24"/>
          <w:szCs w:val="28"/>
        </w:rPr>
        <w:t>收集范围：</w:t>
      </w:r>
    </w:p>
    <w:p w:rsidR="00E45FE3" w:rsidRDefault="0070493C">
      <w:pPr>
        <w:spacing w:line="440" w:lineRule="exact"/>
        <w:rPr>
          <w:rFonts w:ascii="宋体" w:eastAsia="宋体" w:hAnsi="宋体"/>
          <w:sz w:val="24"/>
        </w:rPr>
      </w:pPr>
      <w:r>
        <w:rPr>
          <w:rFonts w:ascii="宋体" w:eastAsia="宋体" w:hAnsi="宋体"/>
          <w:sz w:val="24"/>
        </w:rPr>
        <w:t>1</w:t>
      </w:r>
      <w:r>
        <w:rPr>
          <w:rFonts w:ascii="宋体" w:eastAsia="宋体" w:hAnsi="宋体" w:hint="eastAsia"/>
          <w:sz w:val="24"/>
        </w:rPr>
        <w:t>、1#轮胎断面切割机：</w:t>
      </w:r>
      <w:r w:rsidRPr="0070493C">
        <w:rPr>
          <w:rFonts w:ascii="宋体" w:eastAsia="宋体" w:hAnsi="宋体" w:hint="eastAsia"/>
          <w:sz w:val="24"/>
        </w:rPr>
        <w:t>依托现有机台本身顶部换气孔，并将换气孔扩大到直径400mm，新增抽气管路与换气孔连接，新增的抽气管路材质使用镀锌，尺寸φ400，风量设计为换气次数</w:t>
      </w:r>
      <w:r w:rsidRPr="0070493C">
        <w:rPr>
          <w:rFonts w:ascii="宋体" w:eastAsia="宋体" w:hAnsi="宋体"/>
          <w:sz w:val="24"/>
        </w:rPr>
        <w:t>20</w:t>
      </w:r>
      <w:r w:rsidRPr="0070493C">
        <w:rPr>
          <w:rFonts w:ascii="宋体" w:eastAsia="宋体" w:hAnsi="宋体" w:hint="eastAsia"/>
          <w:sz w:val="24"/>
        </w:rPr>
        <w:t>0次/小时；该机台的换气空间约为2000*2000*2000，则设计总风量为160</w:t>
      </w:r>
      <w:r w:rsidRPr="0070493C">
        <w:rPr>
          <w:rFonts w:ascii="宋体" w:eastAsia="宋体" w:hAnsi="宋体"/>
          <w:sz w:val="24"/>
        </w:rPr>
        <w:t>0</w:t>
      </w:r>
      <w:r w:rsidRPr="0070493C">
        <w:rPr>
          <w:rFonts w:ascii="宋体" w:eastAsia="宋体" w:hAnsi="宋体" w:hint="eastAsia"/>
          <w:sz w:val="24"/>
        </w:rPr>
        <w:t>m³/h，预留1.2倍安全系数，则总风量为1920m³/h。</w:t>
      </w:r>
    </w:p>
    <w:p w:rsidR="00E45FE3" w:rsidRDefault="0070493C" w:rsidP="0070493C">
      <w:pPr>
        <w:spacing w:line="440" w:lineRule="exact"/>
        <w:rPr>
          <w:rFonts w:ascii="宋体" w:eastAsia="宋体" w:hAnsi="宋体"/>
          <w:sz w:val="24"/>
        </w:rPr>
      </w:pPr>
      <w:r>
        <w:rPr>
          <w:rFonts w:ascii="宋体" w:eastAsia="宋体" w:hAnsi="宋体"/>
          <w:sz w:val="24"/>
        </w:rPr>
        <w:t>2</w:t>
      </w:r>
      <w:r>
        <w:rPr>
          <w:rFonts w:ascii="宋体" w:eastAsia="宋体" w:hAnsi="宋体" w:hint="eastAsia"/>
          <w:sz w:val="24"/>
        </w:rPr>
        <w:t>、2#轮胎断面切割机：在设备上方设计</w:t>
      </w:r>
      <w:r w:rsidRPr="0070493C">
        <w:rPr>
          <w:rFonts w:ascii="宋体" w:eastAsia="宋体" w:hAnsi="宋体" w:hint="eastAsia"/>
          <w:sz w:val="24"/>
        </w:rPr>
        <w:t>35</w:t>
      </w:r>
      <w:r w:rsidRPr="0070493C">
        <w:rPr>
          <w:rFonts w:ascii="宋体" w:eastAsia="宋体" w:hAnsi="宋体"/>
          <w:sz w:val="24"/>
        </w:rPr>
        <w:t>00</w:t>
      </w:r>
      <w:r w:rsidRPr="0070493C">
        <w:rPr>
          <w:rFonts w:ascii="宋体" w:eastAsia="宋体" w:hAnsi="宋体" w:hint="eastAsia"/>
          <w:sz w:val="24"/>
        </w:rPr>
        <w:t>（长）*16</w:t>
      </w:r>
      <w:r w:rsidRPr="0070493C">
        <w:rPr>
          <w:rFonts w:ascii="宋体" w:eastAsia="宋体" w:hAnsi="宋体"/>
          <w:sz w:val="24"/>
        </w:rPr>
        <w:t>00</w:t>
      </w:r>
      <w:r w:rsidRPr="0070493C">
        <w:rPr>
          <w:rFonts w:ascii="宋体" w:eastAsia="宋体" w:hAnsi="宋体" w:hint="eastAsia"/>
          <w:sz w:val="24"/>
        </w:rPr>
        <w:t>（宽）*1</w:t>
      </w:r>
      <w:r w:rsidRPr="0070493C">
        <w:rPr>
          <w:rFonts w:ascii="宋体" w:eastAsia="宋体" w:hAnsi="宋体"/>
          <w:sz w:val="24"/>
        </w:rPr>
        <w:t>0</w:t>
      </w:r>
      <w:r w:rsidRPr="0070493C">
        <w:rPr>
          <w:rFonts w:ascii="宋体" w:eastAsia="宋体" w:hAnsi="宋体" w:hint="eastAsia"/>
          <w:sz w:val="24"/>
        </w:rPr>
        <w:t>00（高</w:t>
      </w:r>
      <w:r>
        <w:rPr>
          <w:rFonts w:ascii="宋体" w:eastAsia="宋体" w:hAnsi="宋体" w:hint="eastAsia"/>
          <w:sz w:val="24"/>
        </w:rPr>
        <w:t>）镀锌吸气罩1个（</w:t>
      </w:r>
      <w:proofErr w:type="gramStart"/>
      <w:r>
        <w:rPr>
          <w:rFonts w:ascii="宋体" w:eastAsia="宋体" w:hAnsi="宋体" w:hint="eastAsia"/>
          <w:sz w:val="24"/>
        </w:rPr>
        <w:t>上面为</w:t>
      </w:r>
      <w:proofErr w:type="gramEnd"/>
      <w:r>
        <w:rPr>
          <w:rFonts w:ascii="宋体" w:eastAsia="宋体" w:hAnsi="宋体" w:hint="eastAsia"/>
          <w:sz w:val="24"/>
        </w:rPr>
        <w:t>风罩四周为带自吸PVC</w:t>
      </w:r>
      <w:proofErr w:type="gramStart"/>
      <w:r>
        <w:rPr>
          <w:rFonts w:ascii="宋体" w:eastAsia="宋体" w:hAnsi="宋体" w:hint="eastAsia"/>
          <w:sz w:val="24"/>
        </w:rPr>
        <w:t>透明软帘下垂</w:t>
      </w:r>
      <w:proofErr w:type="gramEnd"/>
      <w:r>
        <w:rPr>
          <w:rFonts w:ascii="宋体" w:eastAsia="宋体" w:hAnsi="宋体" w:hint="eastAsia"/>
          <w:sz w:val="24"/>
        </w:rPr>
        <w:t>到距离地面200mm并带塑料配置，</w:t>
      </w:r>
      <w:proofErr w:type="gramStart"/>
      <w:r>
        <w:rPr>
          <w:rFonts w:ascii="宋体" w:eastAsia="宋体" w:hAnsi="宋体" w:hint="eastAsia"/>
          <w:sz w:val="24"/>
        </w:rPr>
        <w:t>软帘间</w:t>
      </w:r>
      <w:proofErr w:type="gramEnd"/>
      <w:r>
        <w:rPr>
          <w:rFonts w:ascii="宋体" w:eastAsia="宋体" w:hAnsi="宋体" w:hint="eastAsia"/>
          <w:sz w:val="24"/>
        </w:rPr>
        <w:t>需磁性吸附，</w:t>
      </w:r>
      <w:r w:rsidRPr="0070493C">
        <w:rPr>
          <w:rFonts w:ascii="宋体" w:eastAsia="宋体" w:hAnsi="宋体" w:hint="eastAsia"/>
          <w:sz w:val="24"/>
        </w:rPr>
        <w:t>具体吸气罩尺寸</w:t>
      </w:r>
      <w:r>
        <w:rPr>
          <w:rFonts w:ascii="宋体" w:eastAsia="宋体" w:hAnsi="宋体" w:hint="eastAsia"/>
          <w:sz w:val="24"/>
        </w:rPr>
        <w:t>暂定</w:t>
      </w:r>
      <w:r w:rsidRPr="0070493C">
        <w:rPr>
          <w:rFonts w:ascii="宋体" w:eastAsia="宋体" w:hAnsi="宋体" w:hint="eastAsia"/>
          <w:sz w:val="24"/>
        </w:rPr>
        <w:t>需要再次现场确定，并于制作前提供图纸我司确认），</w:t>
      </w:r>
      <w:r>
        <w:rPr>
          <w:rFonts w:ascii="宋体" w:eastAsia="宋体" w:hAnsi="宋体" w:hint="eastAsia"/>
          <w:sz w:val="24"/>
        </w:rPr>
        <w:t>罩口断面风速设计</w:t>
      </w:r>
      <w:r w:rsidRPr="0070493C">
        <w:rPr>
          <w:rFonts w:ascii="宋体" w:eastAsia="宋体" w:hAnsi="宋体" w:hint="eastAsia"/>
          <w:sz w:val="24"/>
        </w:rPr>
        <w:t>0.5m</w:t>
      </w:r>
      <w:r>
        <w:rPr>
          <w:rFonts w:ascii="宋体" w:eastAsia="宋体" w:hAnsi="宋体" w:hint="eastAsia"/>
          <w:sz w:val="24"/>
        </w:rPr>
        <w:t>/s；则该机台设计总风量为</w:t>
      </w:r>
      <w:r w:rsidRPr="0070493C">
        <w:rPr>
          <w:rFonts w:ascii="宋体" w:eastAsia="宋体" w:hAnsi="宋体" w:hint="eastAsia"/>
          <w:sz w:val="24"/>
        </w:rPr>
        <w:t>10080m³/h，预留1.2倍安全系数，则总风量为12096m³/h。</w:t>
      </w:r>
    </w:p>
    <w:p w:rsidR="00E45FE3" w:rsidRDefault="0070493C">
      <w:pPr>
        <w:numPr>
          <w:ilvl w:val="0"/>
          <w:numId w:val="3"/>
        </w:numPr>
        <w:spacing w:line="440" w:lineRule="exact"/>
        <w:rPr>
          <w:rFonts w:ascii="宋体" w:eastAsia="宋体" w:hAnsi="宋体"/>
          <w:sz w:val="24"/>
        </w:rPr>
      </w:pPr>
      <w:r>
        <w:rPr>
          <w:rFonts w:ascii="宋体" w:eastAsia="宋体" w:hAnsi="宋体" w:hint="eastAsia"/>
          <w:sz w:val="24"/>
        </w:rPr>
        <w:t>轮胎断面打磨砂轮机：机头处设计</w:t>
      </w:r>
      <w:r>
        <w:rPr>
          <w:rFonts w:ascii="宋体" w:eastAsia="宋体" w:hAnsi="宋体"/>
          <w:sz w:val="24"/>
        </w:rPr>
        <w:t>600</w:t>
      </w:r>
      <w:r>
        <w:rPr>
          <w:rFonts w:ascii="宋体" w:eastAsia="宋体" w:hAnsi="宋体" w:hint="eastAsia"/>
          <w:sz w:val="24"/>
        </w:rPr>
        <w:t>*</w:t>
      </w:r>
      <w:r>
        <w:rPr>
          <w:rFonts w:ascii="宋体" w:eastAsia="宋体" w:hAnsi="宋体"/>
          <w:sz w:val="24"/>
        </w:rPr>
        <w:t>400</w:t>
      </w:r>
      <w:r>
        <w:rPr>
          <w:rFonts w:ascii="宋体" w:eastAsia="宋体" w:hAnsi="宋体" w:hint="eastAsia"/>
          <w:sz w:val="24"/>
        </w:rPr>
        <w:t>气罩</w:t>
      </w:r>
      <w:r>
        <w:rPr>
          <w:rFonts w:ascii="宋体" w:eastAsia="宋体" w:hAnsi="宋体"/>
          <w:sz w:val="24"/>
        </w:rPr>
        <w:t>2</w:t>
      </w:r>
      <w:r>
        <w:rPr>
          <w:rFonts w:ascii="宋体" w:eastAsia="宋体" w:hAnsi="宋体" w:hint="eastAsia"/>
          <w:sz w:val="24"/>
        </w:rPr>
        <w:t>个，罩口断面风速设计</w:t>
      </w:r>
      <w:r>
        <w:rPr>
          <w:rFonts w:ascii="宋体" w:eastAsia="宋体" w:hAnsi="宋体"/>
          <w:sz w:val="24"/>
        </w:rPr>
        <w:t>1</w:t>
      </w:r>
      <w:r>
        <w:rPr>
          <w:rFonts w:ascii="宋体" w:eastAsia="宋体" w:hAnsi="宋体" w:hint="eastAsia"/>
          <w:sz w:val="24"/>
        </w:rPr>
        <w:t>m/s；则该机台设计总风量为1728m³/h，预留1.2倍安全系数，则总风量为</w:t>
      </w:r>
      <w:r w:rsidRPr="0070493C">
        <w:rPr>
          <w:rFonts w:ascii="宋体" w:eastAsia="宋体" w:hAnsi="宋体"/>
          <w:sz w:val="24"/>
        </w:rPr>
        <w:t>20</w:t>
      </w:r>
      <w:r w:rsidRPr="0070493C">
        <w:rPr>
          <w:rFonts w:ascii="宋体" w:eastAsia="宋体" w:hAnsi="宋体" w:hint="eastAsia"/>
          <w:sz w:val="24"/>
        </w:rPr>
        <w:t>73m</w:t>
      </w:r>
      <w:r>
        <w:rPr>
          <w:rFonts w:ascii="宋体" w:eastAsia="宋体" w:hAnsi="宋体" w:hint="eastAsia"/>
          <w:sz w:val="24"/>
        </w:rPr>
        <w:t>³/h。</w:t>
      </w:r>
    </w:p>
    <w:p w:rsidR="00E45FE3" w:rsidRDefault="0070493C">
      <w:pPr>
        <w:rPr>
          <w:rFonts w:ascii="宋体" w:eastAsia="宋体" w:hAnsi="宋体"/>
          <w:sz w:val="24"/>
        </w:rPr>
      </w:pPr>
      <w:r>
        <w:rPr>
          <w:rFonts w:ascii="宋体" w:eastAsia="宋体" w:hAnsi="宋体" w:hint="eastAsia"/>
          <w:sz w:val="24"/>
        </w:rPr>
        <w:t>因该台设备打磨时会产生较多的胶沫</w:t>
      </w:r>
      <w:r w:rsidR="00447FF4">
        <w:rPr>
          <w:rFonts w:ascii="宋体" w:eastAsia="宋体" w:hAnsi="宋体" w:hint="eastAsia"/>
          <w:sz w:val="24"/>
        </w:rPr>
        <w:t>粉尘</w:t>
      </w:r>
      <w:r>
        <w:rPr>
          <w:rFonts w:ascii="宋体" w:eastAsia="宋体" w:hAnsi="宋体" w:hint="eastAsia"/>
          <w:sz w:val="24"/>
        </w:rPr>
        <w:t>，需要在设备旁边增加DMC-</w:t>
      </w:r>
      <w:r w:rsidR="00B91A02">
        <w:rPr>
          <w:rFonts w:ascii="宋体" w:eastAsia="宋体" w:hAnsi="宋体"/>
          <w:sz w:val="24"/>
        </w:rPr>
        <w:t>32</w:t>
      </w:r>
      <w:r>
        <w:rPr>
          <w:rFonts w:ascii="宋体" w:eastAsia="宋体" w:hAnsi="宋体" w:hint="eastAsia"/>
          <w:sz w:val="24"/>
        </w:rPr>
        <w:t>脉冲袋式除尘器1台，经过滤后废气送到屋顶治理设备。</w:t>
      </w:r>
    </w:p>
    <w:p w:rsidR="00E45FE3" w:rsidRDefault="00E45FE3">
      <w:pPr>
        <w:rPr>
          <w:rFonts w:ascii="宋体" w:eastAsia="宋体" w:hAnsi="宋体"/>
          <w:sz w:val="24"/>
        </w:rPr>
      </w:pPr>
    </w:p>
    <w:p w:rsidR="00E45FE3" w:rsidRDefault="0070493C">
      <w:pPr>
        <w:rPr>
          <w:rFonts w:ascii="宋体" w:eastAsia="宋体" w:hAnsi="宋体"/>
          <w:sz w:val="24"/>
        </w:rPr>
      </w:pPr>
      <w:r>
        <w:rPr>
          <w:rFonts w:ascii="宋体" w:eastAsia="宋体" w:hAnsi="宋体" w:hint="eastAsia"/>
          <w:sz w:val="24"/>
        </w:rPr>
        <w:t>6.1.4</w:t>
      </w:r>
      <w:r>
        <w:rPr>
          <w:rFonts w:ascii="宋体" w:eastAsia="宋体" w:hAnsi="宋体"/>
          <w:sz w:val="24"/>
        </w:rPr>
        <w:t xml:space="preserve"> </w:t>
      </w:r>
      <w:r>
        <w:rPr>
          <w:rFonts w:ascii="宋体" w:eastAsia="宋体" w:hAnsi="宋体" w:hint="eastAsia"/>
          <w:sz w:val="24"/>
        </w:rPr>
        <w:t>风量配置表：</w:t>
      </w:r>
    </w:p>
    <w:tbl>
      <w:tblPr>
        <w:tblW w:w="4999" w:type="pct"/>
        <w:tblLook w:val="04A0" w:firstRow="1" w:lastRow="0" w:firstColumn="1" w:lastColumn="0" w:noHBand="0" w:noVBand="1"/>
      </w:tblPr>
      <w:tblGrid>
        <w:gridCol w:w="1659"/>
        <w:gridCol w:w="1659"/>
        <w:gridCol w:w="1659"/>
        <w:gridCol w:w="1660"/>
        <w:gridCol w:w="1663"/>
      </w:tblGrid>
      <w:tr w:rsidR="00E45FE3">
        <w:trPr>
          <w:trHeight w:val="870"/>
        </w:trPr>
        <w:tc>
          <w:tcPr>
            <w:tcW w:w="999" w:type="pct"/>
            <w:tcBorders>
              <w:top w:val="single" w:sz="4" w:space="0" w:color="auto"/>
              <w:left w:val="single" w:sz="4" w:space="0" w:color="auto"/>
              <w:bottom w:val="single" w:sz="4" w:space="0" w:color="auto"/>
              <w:right w:val="single" w:sz="4" w:space="0" w:color="auto"/>
            </w:tcBorders>
            <w:vAlign w:val="center"/>
          </w:tcPr>
          <w:p w:rsidR="00E45FE3" w:rsidRDefault="0070493C">
            <w:pPr>
              <w:widowControl/>
              <w:jc w:val="center"/>
              <w:rPr>
                <w:rFonts w:ascii="宋体" w:eastAsia="宋体" w:hAnsi="宋体"/>
                <w:sz w:val="24"/>
              </w:rPr>
            </w:pPr>
            <w:r>
              <w:rPr>
                <w:rFonts w:ascii="宋体" w:eastAsia="宋体" w:hAnsi="宋体" w:hint="eastAsia"/>
                <w:sz w:val="24"/>
              </w:rPr>
              <w:t>车间名称</w:t>
            </w:r>
          </w:p>
        </w:tc>
        <w:tc>
          <w:tcPr>
            <w:tcW w:w="999" w:type="pct"/>
            <w:tcBorders>
              <w:top w:val="single" w:sz="4" w:space="0" w:color="auto"/>
              <w:left w:val="nil"/>
              <w:bottom w:val="single" w:sz="4" w:space="0" w:color="auto"/>
              <w:right w:val="single" w:sz="4" w:space="0" w:color="auto"/>
            </w:tcBorders>
            <w:vAlign w:val="center"/>
          </w:tcPr>
          <w:p w:rsidR="00E45FE3" w:rsidRDefault="0070493C">
            <w:pPr>
              <w:widowControl/>
              <w:jc w:val="center"/>
              <w:rPr>
                <w:rFonts w:ascii="宋体" w:eastAsia="宋体" w:hAnsi="宋体"/>
                <w:sz w:val="24"/>
              </w:rPr>
            </w:pPr>
            <w:r>
              <w:rPr>
                <w:rFonts w:ascii="宋体" w:eastAsia="宋体" w:hAnsi="宋体" w:hint="eastAsia"/>
                <w:sz w:val="24"/>
              </w:rPr>
              <w:t>设备名称</w:t>
            </w:r>
          </w:p>
        </w:tc>
        <w:tc>
          <w:tcPr>
            <w:tcW w:w="999" w:type="pct"/>
            <w:tcBorders>
              <w:top w:val="single" w:sz="4" w:space="0" w:color="auto"/>
              <w:left w:val="nil"/>
              <w:bottom w:val="single" w:sz="4" w:space="0" w:color="auto"/>
              <w:right w:val="single" w:sz="4" w:space="0" w:color="auto"/>
            </w:tcBorders>
            <w:vAlign w:val="center"/>
          </w:tcPr>
          <w:p w:rsidR="00E45FE3" w:rsidRDefault="0070493C">
            <w:pPr>
              <w:widowControl/>
              <w:jc w:val="center"/>
              <w:rPr>
                <w:rFonts w:ascii="宋体" w:eastAsia="宋体" w:hAnsi="宋体"/>
                <w:sz w:val="24"/>
              </w:rPr>
            </w:pPr>
            <w:r>
              <w:rPr>
                <w:rFonts w:ascii="宋体" w:eastAsia="宋体" w:hAnsi="宋体" w:hint="eastAsia"/>
                <w:sz w:val="24"/>
              </w:rPr>
              <w:t>需求风量（</w:t>
            </w:r>
            <w:r>
              <w:rPr>
                <w:rFonts w:ascii="宋体" w:eastAsia="宋体" w:hAnsi="宋体"/>
                <w:sz w:val="24"/>
              </w:rPr>
              <w:t>m3/h）</w:t>
            </w:r>
          </w:p>
        </w:tc>
        <w:tc>
          <w:tcPr>
            <w:tcW w:w="1000" w:type="pct"/>
            <w:tcBorders>
              <w:top w:val="single" w:sz="4" w:space="0" w:color="auto"/>
              <w:left w:val="nil"/>
              <w:bottom w:val="single" w:sz="4" w:space="0" w:color="auto"/>
              <w:right w:val="single" w:sz="4" w:space="0" w:color="auto"/>
            </w:tcBorders>
            <w:vAlign w:val="center"/>
          </w:tcPr>
          <w:p w:rsidR="00E45FE3" w:rsidRDefault="0070493C">
            <w:pPr>
              <w:widowControl/>
              <w:jc w:val="center"/>
              <w:rPr>
                <w:rFonts w:ascii="宋体" w:hAnsi="宋体" w:cs="宋体"/>
                <w:kern w:val="0"/>
                <w:sz w:val="24"/>
              </w:rPr>
            </w:pPr>
            <w:r>
              <w:rPr>
                <w:rFonts w:ascii="宋体" w:hAnsi="宋体" w:cs="宋体" w:hint="eastAsia"/>
                <w:kern w:val="0"/>
                <w:sz w:val="24"/>
              </w:rPr>
              <w:t>烟气治理设备风量</w:t>
            </w:r>
            <w:r>
              <w:rPr>
                <w:rFonts w:ascii="宋体" w:hAnsi="宋体" w:cs="宋体"/>
                <w:kern w:val="0"/>
                <w:sz w:val="24"/>
                <w:lang w:val="en"/>
              </w:rPr>
              <w:t>m3/h</w:t>
            </w:r>
            <w:r>
              <w:rPr>
                <w:rFonts w:ascii="宋体" w:hAnsi="宋体" w:cs="宋体" w:hint="eastAsia"/>
                <w:kern w:val="0"/>
                <w:sz w:val="24"/>
              </w:rPr>
              <w:t>/</w:t>
            </w:r>
            <w:r>
              <w:rPr>
                <w:rFonts w:ascii="宋体" w:hAnsi="宋体" w:cs="宋体" w:hint="eastAsia"/>
                <w:kern w:val="0"/>
                <w:sz w:val="24"/>
              </w:rPr>
              <w:t>套</w:t>
            </w:r>
          </w:p>
        </w:tc>
        <w:tc>
          <w:tcPr>
            <w:tcW w:w="1002" w:type="pct"/>
            <w:tcBorders>
              <w:top w:val="single" w:sz="4" w:space="0" w:color="auto"/>
              <w:left w:val="nil"/>
              <w:bottom w:val="single" w:sz="4" w:space="0" w:color="auto"/>
              <w:right w:val="single" w:sz="4" w:space="0" w:color="auto"/>
            </w:tcBorders>
            <w:vAlign w:val="center"/>
          </w:tcPr>
          <w:p w:rsidR="00E45FE3" w:rsidRDefault="0070493C">
            <w:pPr>
              <w:widowControl/>
              <w:jc w:val="center"/>
              <w:rPr>
                <w:rFonts w:ascii="宋体" w:hAnsi="宋体" w:cs="宋体"/>
                <w:kern w:val="0"/>
                <w:sz w:val="24"/>
                <w:lang w:val="en"/>
              </w:rPr>
            </w:pPr>
            <w:r>
              <w:rPr>
                <w:rFonts w:ascii="宋体" w:hAnsi="宋体" w:cs="宋体" w:hint="eastAsia"/>
                <w:kern w:val="0"/>
                <w:sz w:val="24"/>
                <w:lang w:val="en"/>
              </w:rPr>
              <w:t>备注</w:t>
            </w:r>
          </w:p>
          <w:p w:rsidR="00E45FE3" w:rsidRDefault="00E45FE3">
            <w:pPr>
              <w:widowControl/>
              <w:jc w:val="center"/>
              <w:rPr>
                <w:rFonts w:ascii="宋体" w:hAnsi="宋体" w:cs="宋体"/>
                <w:kern w:val="0"/>
                <w:sz w:val="24"/>
                <w:lang w:val="en"/>
              </w:rPr>
            </w:pPr>
          </w:p>
        </w:tc>
      </w:tr>
      <w:tr w:rsidR="00E45FE3">
        <w:trPr>
          <w:trHeight w:val="685"/>
        </w:trPr>
        <w:tc>
          <w:tcPr>
            <w:tcW w:w="999" w:type="pct"/>
            <w:vMerge w:val="restart"/>
            <w:tcBorders>
              <w:top w:val="nil"/>
              <w:left w:val="single" w:sz="4" w:space="0" w:color="auto"/>
              <w:right w:val="single" w:sz="4" w:space="0" w:color="auto"/>
            </w:tcBorders>
            <w:vAlign w:val="center"/>
          </w:tcPr>
          <w:p w:rsidR="00E45FE3" w:rsidRDefault="0070493C">
            <w:pPr>
              <w:widowControl/>
              <w:jc w:val="center"/>
              <w:rPr>
                <w:rFonts w:ascii="宋体" w:eastAsia="宋体" w:hAnsi="宋体"/>
                <w:sz w:val="24"/>
              </w:rPr>
            </w:pPr>
            <w:r>
              <w:rPr>
                <w:rFonts w:ascii="宋体" w:eastAsia="宋体" w:hAnsi="宋体" w:hint="eastAsia"/>
                <w:sz w:val="24"/>
              </w:rPr>
              <w:t>测试中心轮胎断面</w:t>
            </w:r>
            <w:proofErr w:type="gramStart"/>
            <w:r>
              <w:rPr>
                <w:rFonts w:ascii="宋体" w:eastAsia="宋体" w:hAnsi="宋体" w:hint="eastAsia"/>
                <w:sz w:val="24"/>
              </w:rPr>
              <w:t>切割室</w:t>
            </w:r>
            <w:proofErr w:type="gramEnd"/>
          </w:p>
        </w:tc>
        <w:tc>
          <w:tcPr>
            <w:tcW w:w="999" w:type="pct"/>
            <w:tcBorders>
              <w:top w:val="nil"/>
              <w:left w:val="nil"/>
              <w:bottom w:val="single" w:sz="4" w:space="0" w:color="auto"/>
              <w:right w:val="single" w:sz="4" w:space="0" w:color="auto"/>
            </w:tcBorders>
            <w:vAlign w:val="center"/>
          </w:tcPr>
          <w:p w:rsidR="00E45FE3" w:rsidRDefault="0070493C">
            <w:pPr>
              <w:widowControl/>
              <w:jc w:val="center"/>
              <w:rPr>
                <w:rFonts w:ascii="宋体" w:eastAsia="宋体" w:hAnsi="宋体"/>
                <w:sz w:val="24"/>
              </w:rPr>
            </w:pPr>
            <w:r>
              <w:rPr>
                <w:rFonts w:ascii="宋体" w:eastAsia="宋体" w:hAnsi="宋体" w:hint="eastAsia"/>
                <w:sz w:val="24"/>
              </w:rPr>
              <w:t>1#轮胎断面切割机</w:t>
            </w:r>
          </w:p>
        </w:tc>
        <w:tc>
          <w:tcPr>
            <w:tcW w:w="999" w:type="pct"/>
            <w:tcBorders>
              <w:top w:val="single" w:sz="4" w:space="0" w:color="auto"/>
              <w:left w:val="nil"/>
              <w:bottom w:val="single" w:sz="4" w:space="0" w:color="auto"/>
              <w:right w:val="single" w:sz="4" w:space="0" w:color="auto"/>
            </w:tcBorders>
            <w:vAlign w:val="center"/>
          </w:tcPr>
          <w:p w:rsidR="00E45FE3" w:rsidRPr="006C4E3A" w:rsidRDefault="0070493C">
            <w:pPr>
              <w:jc w:val="center"/>
              <w:rPr>
                <w:rFonts w:ascii="宋体" w:eastAsia="宋体" w:hAnsi="宋体"/>
                <w:sz w:val="24"/>
              </w:rPr>
            </w:pPr>
            <w:r w:rsidRPr="006C4E3A">
              <w:rPr>
                <w:rFonts w:ascii="宋体" w:eastAsia="宋体" w:hAnsi="宋体" w:hint="eastAsia"/>
                <w:sz w:val="24"/>
              </w:rPr>
              <w:t>1920</w:t>
            </w:r>
          </w:p>
        </w:tc>
        <w:tc>
          <w:tcPr>
            <w:tcW w:w="1000" w:type="pct"/>
            <w:vMerge w:val="restart"/>
            <w:tcBorders>
              <w:top w:val="single" w:sz="4" w:space="0" w:color="auto"/>
              <w:left w:val="nil"/>
              <w:right w:val="single" w:sz="4" w:space="0" w:color="auto"/>
            </w:tcBorders>
            <w:vAlign w:val="center"/>
          </w:tcPr>
          <w:p w:rsidR="00E45FE3" w:rsidRDefault="0070493C">
            <w:pPr>
              <w:jc w:val="center"/>
              <w:rPr>
                <w:rFonts w:ascii="宋体" w:hAnsi="宋体" w:cs="Tahoma"/>
                <w:color w:val="000000"/>
                <w:kern w:val="0"/>
                <w:sz w:val="24"/>
              </w:rPr>
            </w:pPr>
            <w:r w:rsidRPr="006C4E3A">
              <w:rPr>
                <w:rFonts w:ascii="宋体" w:hAnsi="宋体" w:cs="Tahoma" w:hint="eastAsia"/>
                <w:color w:val="000000"/>
                <w:kern w:val="0"/>
                <w:sz w:val="24"/>
              </w:rPr>
              <w:t>17000</w:t>
            </w:r>
          </w:p>
        </w:tc>
        <w:tc>
          <w:tcPr>
            <w:tcW w:w="1002" w:type="pct"/>
            <w:vMerge w:val="restart"/>
            <w:tcBorders>
              <w:left w:val="nil"/>
              <w:right w:val="single" w:sz="4" w:space="0" w:color="auto"/>
            </w:tcBorders>
            <w:vAlign w:val="center"/>
          </w:tcPr>
          <w:p w:rsidR="00E45FE3" w:rsidRDefault="00E45FE3">
            <w:pPr>
              <w:widowControl/>
              <w:jc w:val="center"/>
              <w:rPr>
                <w:rFonts w:ascii="宋体" w:hAnsi="宋体" w:cs="Tahoma"/>
                <w:color w:val="000000"/>
                <w:kern w:val="0"/>
                <w:sz w:val="24"/>
              </w:rPr>
            </w:pPr>
          </w:p>
        </w:tc>
      </w:tr>
      <w:tr w:rsidR="00E45FE3">
        <w:trPr>
          <w:trHeight w:val="685"/>
        </w:trPr>
        <w:tc>
          <w:tcPr>
            <w:tcW w:w="999" w:type="pct"/>
            <w:vMerge/>
            <w:tcBorders>
              <w:left w:val="single" w:sz="4" w:space="0" w:color="auto"/>
              <w:right w:val="single" w:sz="4" w:space="0" w:color="auto"/>
            </w:tcBorders>
            <w:vAlign w:val="center"/>
          </w:tcPr>
          <w:p w:rsidR="00E45FE3" w:rsidRDefault="00E45FE3">
            <w:pPr>
              <w:widowControl/>
              <w:jc w:val="center"/>
              <w:rPr>
                <w:rFonts w:ascii="宋体" w:eastAsia="宋体" w:hAnsi="宋体"/>
                <w:sz w:val="24"/>
              </w:rPr>
            </w:pPr>
          </w:p>
        </w:tc>
        <w:tc>
          <w:tcPr>
            <w:tcW w:w="999" w:type="pct"/>
            <w:tcBorders>
              <w:top w:val="nil"/>
              <w:left w:val="nil"/>
              <w:bottom w:val="single" w:sz="4" w:space="0" w:color="auto"/>
              <w:right w:val="single" w:sz="4" w:space="0" w:color="auto"/>
            </w:tcBorders>
            <w:vAlign w:val="center"/>
          </w:tcPr>
          <w:p w:rsidR="00E45FE3" w:rsidRDefault="0070493C">
            <w:pPr>
              <w:widowControl/>
              <w:jc w:val="center"/>
              <w:rPr>
                <w:rFonts w:ascii="宋体" w:eastAsia="宋体" w:hAnsi="宋体"/>
                <w:sz w:val="24"/>
              </w:rPr>
            </w:pPr>
            <w:r>
              <w:rPr>
                <w:rFonts w:ascii="宋体" w:eastAsia="宋体" w:hAnsi="宋体" w:hint="eastAsia"/>
                <w:sz w:val="24"/>
              </w:rPr>
              <w:t>2#轮胎断面切割机</w:t>
            </w:r>
          </w:p>
        </w:tc>
        <w:tc>
          <w:tcPr>
            <w:tcW w:w="999" w:type="pct"/>
            <w:tcBorders>
              <w:top w:val="single" w:sz="4" w:space="0" w:color="auto"/>
              <w:left w:val="nil"/>
              <w:bottom w:val="single" w:sz="4" w:space="0" w:color="auto"/>
              <w:right w:val="single" w:sz="4" w:space="0" w:color="auto"/>
            </w:tcBorders>
            <w:vAlign w:val="center"/>
          </w:tcPr>
          <w:p w:rsidR="00E45FE3" w:rsidRPr="006C4E3A" w:rsidRDefault="0070493C">
            <w:pPr>
              <w:widowControl/>
              <w:jc w:val="center"/>
              <w:rPr>
                <w:rFonts w:ascii="宋体" w:eastAsia="宋体" w:hAnsi="宋体"/>
                <w:sz w:val="24"/>
              </w:rPr>
            </w:pPr>
            <w:r w:rsidRPr="006C4E3A">
              <w:rPr>
                <w:rFonts w:ascii="宋体" w:eastAsia="宋体" w:hAnsi="宋体" w:hint="eastAsia"/>
                <w:sz w:val="24"/>
              </w:rPr>
              <w:t>12096</w:t>
            </w:r>
          </w:p>
        </w:tc>
        <w:tc>
          <w:tcPr>
            <w:tcW w:w="1000" w:type="pct"/>
            <w:vMerge/>
            <w:tcBorders>
              <w:left w:val="nil"/>
              <w:right w:val="single" w:sz="4" w:space="0" w:color="auto"/>
            </w:tcBorders>
            <w:vAlign w:val="center"/>
          </w:tcPr>
          <w:p w:rsidR="00E45FE3" w:rsidRDefault="00E45FE3">
            <w:pPr>
              <w:widowControl/>
              <w:jc w:val="center"/>
              <w:rPr>
                <w:rFonts w:ascii="宋体" w:hAnsi="宋体" w:cs="Tahoma"/>
                <w:color w:val="000000"/>
                <w:kern w:val="0"/>
                <w:sz w:val="24"/>
              </w:rPr>
            </w:pPr>
          </w:p>
        </w:tc>
        <w:tc>
          <w:tcPr>
            <w:tcW w:w="1002" w:type="pct"/>
            <w:vMerge/>
            <w:tcBorders>
              <w:left w:val="nil"/>
              <w:right w:val="single" w:sz="4" w:space="0" w:color="auto"/>
            </w:tcBorders>
            <w:vAlign w:val="center"/>
          </w:tcPr>
          <w:p w:rsidR="00E45FE3" w:rsidRDefault="00E45FE3">
            <w:pPr>
              <w:widowControl/>
              <w:jc w:val="center"/>
              <w:rPr>
                <w:rFonts w:ascii="宋体" w:hAnsi="宋体" w:cs="Tahoma"/>
                <w:color w:val="000000"/>
                <w:kern w:val="0"/>
                <w:sz w:val="24"/>
              </w:rPr>
            </w:pPr>
          </w:p>
        </w:tc>
      </w:tr>
      <w:tr w:rsidR="00E45FE3">
        <w:trPr>
          <w:trHeight w:val="810"/>
        </w:trPr>
        <w:tc>
          <w:tcPr>
            <w:tcW w:w="999" w:type="pct"/>
            <w:vMerge/>
            <w:tcBorders>
              <w:left w:val="single" w:sz="4" w:space="0" w:color="auto"/>
              <w:bottom w:val="single" w:sz="4" w:space="0" w:color="auto"/>
              <w:right w:val="single" w:sz="4" w:space="0" w:color="auto"/>
            </w:tcBorders>
            <w:vAlign w:val="center"/>
          </w:tcPr>
          <w:p w:rsidR="00E45FE3" w:rsidRDefault="00E45FE3">
            <w:pPr>
              <w:widowControl/>
              <w:jc w:val="center"/>
              <w:rPr>
                <w:rFonts w:ascii="宋体" w:eastAsia="宋体" w:hAnsi="宋体"/>
                <w:sz w:val="24"/>
              </w:rPr>
            </w:pPr>
          </w:p>
        </w:tc>
        <w:tc>
          <w:tcPr>
            <w:tcW w:w="999" w:type="pct"/>
            <w:tcBorders>
              <w:top w:val="nil"/>
              <w:left w:val="nil"/>
              <w:bottom w:val="single" w:sz="4" w:space="0" w:color="auto"/>
              <w:right w:val="single" w:sz="4" w:space="0" w:color="auto"/>
            </w:tcBorders>
            <w:vAlign w:val="center"/>
          </w:tcPr>
          <w:p w:rsidR="00E45FE3" w:rsidRDefault="0070493C">
            <w:pPr>
              <w:widowControl/>
              <w:jc w:val="center"/>
              <w:rPr>
                <w:rFonts w:ascii="宋体" w:eastAsia="宋体" w:hAnsi="宋体"/>
                <w:sz w:val="24"/>
              </w:rPr>
            </w:pPr>
            <w:r>
              <w:rPr>
                <w:rFonts w:ascii="宋体" w:eastAsia="宋体" w:hAnsi="宋体" w:hint="eastAsia"/>
                <w:sz w:val="24"/>
              </w:rPr>
              <w:t>轮胎断面打磨</w:t>
            </w:r>
            <w:proofErr w:type="gramStart"/>
            <w:r>
              <w:rPr>
                <w:rFonts w:ascii="宋体" w:eastAsia="宋体" w:hAnsi="宋体" w:hint="eastAsia"/>
                <w:sz w:val="24"/>
              </w:rPr>
              <w:t>砂轮机</w:t>
            </w:r>
            <w:proofErr w:type="gramEnd"/>
          </w:p>
        </w:tc>
        <w:tc>
          <w:tcPr>
            <w:tcW w:w="999" w:type="pct"/>
            <w:tcBorders>
              <w:top w:val="single" w:sz="4" w:space="0" w:color="auto"/>
              <w:left w:val="nil"/>
              <w:bottom w:val="single" w:sz="4" w:space="0" w:color="auto"/>
              <w:right w:val="single" w:sz="4" w:space="0" w:color="auto"/>
            </w:tcBorders>
            <w:vAlign w:val="center"/>
          </w:tcPr>
          <w:p w:rsidR="00E45FE3" w:rsidRPr="006C4E3A" w:rsidRDefault="0070493C">
            <w:pPr>
              <w:widowControl/>
              <w:jc w:val="center"/>
              <w:rPr>
                <w:rFonts w:ascii="宋体" w:eastAsia="宋体" w:hAnsi="宋体"/>
                <w:sz w:val="24"/>
              </w:rPr>
            </w:pPr>
            <w:r w:rsidRPr="006C4E3A">
              <w:rPr>
                <w:rFonts w:ascii="宋体" w:eastAsia="宋体" w:hAnsi="宋体"/>
                <w:sz w:val="24"/>
              </w:rPr>
              <w:t>20</w:t>
            </w:r>
            <w:r w:rsidRPr="006C4E3A">
              <w:rPr>
                <w:rFonts w:ascii="宋体" w:eastAsia="宋体" w:hAnsi="宋体" w:hint="eastAsia"/>
                <w:sz w:val="24"/>
              </w:rPr>
              <w:t>73</w:t>
            </w:r>
          </w:p>
        </w:tc>
        <w:tc>
          <w:tcPr>
            <w:tcW w:w="1000" w:type="pct"/>
            <w:vMerge/>
            <w:tcBorders>
              <w:left w:val="nil"/>
              <w:bottom w:val="single" w:sz="4" w:space="0" w:color="auto"/>
              <w:right w:val="single" w:sz="4" w:space="0" w:color="auto"/>
            </w:tcBorders>
            <w:vAlign w:val="center"/>
          </w:tcPr>
          <w:p w:rsidR="00E45FE3" w:rsidRDefault="00E45FE3">
            <w:pPr>
              <w:widowControl/>
              <w:jc w:val="center"/>
              <w:rPr>
                <w:rFonts w:ascii="宋体" w:hAnsi="宋体" w:cs="Tahoma"/>
                <w:color w:val="000000"/>
                <w:kern w:val="0"/>
                <w:sz w:val="24"/>
              </w:rPr>
            </w:pPr>
          </w:p>
        </w:tc>
        <w:tc>
          <w:tcPr>
            <w:tcW w:w="1002" w:type="pct"/>
            <w:vMerge/>
            <w:tcBorders>
              <w:left w:val="nil"/>
              <w:bottom w:val="single" w:sz="4" w:space="0" w:color="auto"/>
              <w:right w:val="single" w:sz="4" w:space="0" w:color="auto"/>
            </w:tcBorders>
            <w:vAlign w:val="center"/>
          </w:tcPr>
          <w:p w:rsidR="00E45FE3" w:rsidRDefault="00E45FE3">
            <w:pPr>
              <w:widowControl/>
              <w:jc w:val="left"/>
              <w:rPr>
                <w:rFonts w:ascii="宋体" w:hAnsi="宋体" w:cs="Tahoma"/>
                <w:color w:val="000000"/>
                <w:kern w:val="0"/>
                <w:sz w:val="24"/>
              </w:rPr>
            </w:pPr>
          </w:p>
        </w:tc>
      </w:tr>
    </w:tbl>
    <w:p w:rsidR="00E45FE3" w:rsidRDefault="0070493C">
      <w:pPr>
        <w:spacing w:line="440" w:lineRule="exact"/>
        <w:rPr>
          <w:rFonts w:ascii="宋体" w:eastAsia="宋体" w:hAnsi="宋体"/>
          <w:sz w:val="24"/>
          <w:szCs w:val="28"/>
        </w:rPr>
      </w:pPr>
      <w:r>
        <w:rPr>
          <w:rFonts w:ascii="宋体" w:eastAsia="宋体" w:hAnsi="宋体" w:hint="eastAsia"/>
          <w:sz w:val="24"/>
        </w:rPr>
        <w:t xml:space="preserve"> </w:t>
      </w:r>
      <w:r>
        <w:rPr>
          <w:rFonts w:ascii="宋体" w:eastAsia="宋体" w:hAnsi="宋体"/>
          <w:sz w:val="24"/>
        </w:rPr>
        <w:t xml:space="preserve"> </w:t>
      </w:r>
      <w:r w:rsidRPr="006C4E3A">
        <w:rPr>
          <w:rFonts w:ascii="宋体" w:eastAsia="宋体" w:hAnsi="宋体" w:hint="eastAsia"/>
          <w:sz w:val="24"/>
          <w:szCs w:val="28"/>
        </w:rPr>
        <w:t>以上风罩实际尺寸先暂定，有可能根据现场实际情况有所调整，招标完成后由甲乙双方重新进行确认并由乙方设计详细图纸并经甲方签字后确认生效。</w:t>
      </w:r>
    </w:p>
    <w:p w:rsidR="00E45FE3" w:rsidRDefault="0070493C">
      <w:pPr>
        <w:spacing w:line="360" w:lineRule="auto"/>
        <w:ind w:firstLineChars="100" w:firstLine="240"/>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.1.</w:t>
      </w:r>
      <w:r>
        <w:rPr>
          <w:rFonts w:ascii="宋体" w:eastAsia="宋体" w:hAnsi="宋体"/>
          <w:sz w:val="24"/>
          <w:szCs w:val="28"/>
        </w:rPr>
        <w:t>5</w:t>
      </w:r>
      <w:r>
        <w:rPr>
          <w:rFonts w:ascii="宋体" w:eastAsia="宋体" w:hAnsi="宋体" w:hint="eastAsia"/>
          <w:sz w:val="24"/>
          <w:szCs w:val="28"/>
        </w:rPr>
        <w:t>结构要求：</w:t>
      </w:r>
    </w:p>
    <w:p w:rsidR="00E45FE3" w:rsidRDefault="0070493C">
      <w:pPr>
        <w:spacing w:line="360" w:lineRule="auto"/>
        <w:ind w:firstLineChars="200" w:firstLine="480"/>
        <w:rPr>
          <w:rFonts w:ascii="宋体" w:eastAsia="宋体" w:hAnsi="宋体"/>
          <w:sz w:val="24"/>
          <w:szCs w:val="28"/>
        </w:rPr>
      </w:pPr>
      <w:r>
        <w:rPr>
          <w:rFonts w:ascii="宋体" w:eastAsia="宋体" w:hAnsi="宋体" w:hint="eastAsia"/>
          <w:sz w:val="24"/>
          <w:szCs w:val="28"/>
        </w:rPr>
        <w:t>从收集管路末端到终端排放</w:t>
      </w:r>
      <w:proofErr w:type="gramStart"/>
      <w:r>
        <w:rPr>
          <w:rFonts w:ascii="宋体" w:eastAsia="宋体" w:hAnsi="宋体" w:hint="eastAsia"/>
          <w:sz w:val="24"/>
          <w:szCs w:val="28"/>
        </w:rPr>
        <w:t>口按照</w:t>
      </w:r>
      <w:proofErr w:type="gramEnd"/>
      <w:r>
        <w:rPr>
          <w:rFonts w:ascii="宋体" w:eastAsia="宋体" w:hAnsi="宋体" w:hint="eastAsia"/>
          <w:sz w:val="24"/>
          <w:szCs w:val="28"/>
        </w:rPr>
        <w:t>渐变的方式“由小到大”保证抽风均匀；总管路中安装机械熔断式防火阀，并设置两组温度检测装置。</w:t>
      </w:r>
    </w:p>
    <w:p w:rsidR="00E45FE3" w:rsidRDefault="0070493C">
      <w:pPr>
        <w:spacing w:line="360" w:lineRule="auto"/>
        <w:ind w:firstLineChars="100" w:firstLine="240"/>
        <w:rPr>
          <w:rFonts w:ascii="宋体" w:eastAsia="宋体" w:hAnsi="宋体"/>
          <w:sz w:val="24"/>
          <w:szCs w:val="28"/>
        </w:rPr>
      </w:pPr>
      <w:r>
        <w:rPr>
          <w:rFonts w:ascii="宋体" w:eastAsia="宋体" w:hAnsi="宋体" w:hint="eastAsia"/>
          <w:sz w:val="24"/>
          <w:szCs w:val="28"/>
        </w:rPr>
        <w:t>废气收集：集气罩侧面采用宽度400mm</w:t>
      </w:r>
      <w:r w:rsidRPr="00DB32F7">
        <w:rPr>
          <w:rFonts w:ascii="宋体" w:eastAsia="宋体" w:hAnsi="宋体" w:hint="eastAsia"/>
          <w:sz w:val="24"/>
          <w:szCs w:val="28"/>
        </w:rPr>
        <w:t>自吸式PVC</w:t>
      </w:r>
      <w:proofErr w:type="gramStart"/>
      <w:r w:rsidRPr="00DB32F7">
        <w:rPr>
          <w:rFonts w:ascii="宋体" w:eastAsia="宋体" w:hAnsi="宋体" w:hint="eastAsia"/>
          <w:sz w:val="24"/>
          <w:szCs w:val="28"/>
        </w:rPr>
        <w:t>软帘</w:t>
      </w:r>
      <w:r>
        <w:rPr>
          <w:rFonts w:ascii="宋体" w:eastAsia="宋体" w:hAnsi="宋体" w:hint="eastAsia"/>
          <w:sz w:val="24"/>
          <w:szCs w:val="28"/>
        </w:rPr>
        <w:t>的</w:t>
      </w:r>
      <w:proofErr w:type="gramEnd"/>
      <w:r>
        <w:rPr>
          <w:rFonts w:ascii="宋体" w:eastAsia="宋体" w:hAnsi="宋体" w:hint="eastAsia"/>
          <w:sz w:val="24"/>
          <w:szCs w:val="28"/>
        </w:rPr>
        <w:t>结构，对设备产生的废气进行密闭收集，达到减少无用抽风的目的。</w:t>
      </w:r>
    </w:p>
    <w:p w:rsidR="00E45FE3" w:rsidRDefault="0070493C">
      <w:pPr>
        <w:spacing w:line="360" w:lineRule="auto"/>
        <w:rPr>
          <w:rFonts w:ascii="宋体" w:eastAsia="宋体" w:hAnsi="宋体"/>
          <w:sz w:val="24"/>
          <w:szCs w:val="28"/>
        </w:rPr>
      </w:pPr>
      <w:r>
        <w:rPr>
          <w:rFonts w:ascii="宋体" w:eastAsia="宋体" w:hAnsi="宋体" w:hint="eastAsia"/>
          <w:sz w:val="24"/>
          <w:szCs w:val="28"/>
        </w:rPr>
        <w:t>技术要求：</w:t>
      </w:r>
    </w:p>
    <w:p w:rsidR="00E45FE3" w:rsidRDefault="0070493C">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.1.</w:t>
      </w:r>
      <w:r>
        <w:rPr>
          <w:rFonts w:ascii="宋体" w:eastAsia="宋体" w:hAnsi="宋体"/>
          <w:sz w:val="24"/>
          <w:szCs w:val="28"/>
        </w:rPr>
        <w:t>6</w:t>
      </w:r>
      <w:r>
        <w:rPr>
          <w:rFonts w:ascii="宋体" w:eastAsia="宋体" w:hAnsi="宋体" w:hint="eastAsia"/>
          <w:sz w:val="24"/>
          <w:szCs w:val="28"/>
        </w:rPr>
        <w:t>风速：风机前端管路风速不超过</w:t>
      </w:r>
      <w:r>
        <w:rPr>
          <w:rFonts w:ascii="宋体" w:eastAsia="宋体" w:hAnsi="宋体"/>
          <w:sz w:val="24"/>
          <w:szCs w:val="28"/>
        </w:rPr>
        <w:t>15m/s，风机后端管路风速不超过20m/s</w:t>
      </w:r>
    </w:p>
    <w:p w:rsidR="00E45FE3" w:rsidRDefault="0070493C">
      <w:pPr>
        <w:spacing w:line="360" w:lineRule="auto"/>
        <w:rPr>
          <w:rFonts w:ascii="宋体" w:eastAsia="宋体" w:hAnsi="宋体"/>
          <w:sz w:val="24"/>
          <w:szCs w:val="28"/>
        </w:rPr>
      </w:pPr>
      <w:r>
        <w:rPr>
          <w:rFonts w:ascii="宋体" w:eastAsia="宋体" w:hAnsi="宋体"/>
          <w:sz w:val="24"/>
          <w:szCs w:val="28"/>
        </w:rPr>
        <w:t>6.1.7</w:t>
      </w:r>
      <w:r>
        <w:rPr>
          <w:rFonts w:ascii="宋体" w:eastAsia="宋体" w:hAnsi="宋体" w:hint="eastAsia"/>
          <w:sz w:val="24"/>
          <w:szCs w:val="28"/>
        </w:rPr>
        <w:t>废气管道材质：</w:t>
      </w:r>
    </w:p>
    <w:p w:rsidR="00E45FE3" w:rsidRDefault="0070493C">
      <w:pPr>
        <w:spacing w:line="360" w:lineRule="auto"/>
        <w:ind w:firstLineChars="200" w:firstLine="480"/>
        <w:rPr>
          <w:rFonts w:ascii="宋体" w:eastAsia="宋体" w:hAnsi="宋体"/>
          <w:sz w:val="24"/>
          <w:szCs w:val="28"/>
        </w:rPr>
      </w:pPr>
      <w:r>
        <w:rPr>
          <w:rFonts w:ascii="宋体" w:eastAsia="宋体" w:hAnsi="宋体" w:hint="eastAsia"/>
          <w:sz w:val="24"/>
          <w:szCs w:val="28"/>
        </w:rPr>
        <w:t>整个废气收集管道、排口管道及收集罩使用双面热镀锌材质。</w:t>
      </w:r>
    </w:p>
    <w:p w:rsidR="00E45FE3" w:rsidRDefault="0070493C">
      <w:pPr>
        <w:spacing w:line="360" w:lineRule="auto"/>
        <w:rPr>
          <w:rFonts w:ascii="宋体" w:eastAsia="宋体" w:hAnsi="宋体"/>
          <w:sz w:val="24"/>
          <w:szCs w:val="28"/>
        </w:rPr>
      </w:pPr>
      <w:r>
        <w:rPr>
          <w:rFonts w:ascii="宋体" w:eastAsia="宋体" w:hAnsi="宋体" w:hint="eastAsia"/>
          <w:sz w:val="24"/>
          <w:szCs w:val="28"/>
        </w:rPr>
        <w:t>厚度：当直径或当量直径＜</w:t>
      </w:r>
      <w:r>
        <w:rPr>
          <w:rFonts w:ascii="宋体" w:eastAsia="宋体" w:hAnsi="宋体"/>
          <w:sz w:val="24"/>
          <w:szCs w:val="28"/>
        </w:rPr>
        <w:t>500mm的风管壁</w:t>
      </w:r>
      <w:proofErr w:type="gramStart"/>
      <w:r>
        <w:rPr>
          <w:rFonts w:ascii="宋体" w:eastAsia="宋体" w:hAnsi="宋体"/>
          <w:sz w:val="24"/>
          <w:szCs w:val="28"/>
        </w:rPr>
        <w:t>厚不得</w:t>
      </w:r>
      <w:proofErr w:type="gramEnd"/>
      <w:r>
        <w:rPr>
          <w:rFonts w:ascii="宋体" w:eastAsia="宋体" w:hAnsi="宋体"/>
          <w:sz w:val="24"/>
          <w:szCs w:val="28"/>
        </w:rPr>
        <w:t>低于0.8mm，500mm≤直径≤900mm的风管壁</w:t>
      </w:r>
      <w:proofErr w:type="gramStart"/>
      <w:r>
        <w:rPr>
          <w:rFonts w:ascii="宋体" w:eastAsia="宋体" w:hAnsi="宋体"/>
          <w:sz w:val="24"/>
          <w:szCs w:val="28"/>
        </w:rPr>
        <w:t>厚不得</w:t>
      </w:r>
      <w:proofErr w:type="gramEnd"/>
      <w:r>
        <w:rPr>
          <w:rFonts w:ascii="宋体" w:eastAsia="宋体" w:hAnsi="宋体"/>
          <w:sz w:val="24"/>
          <w:szCs w:val="28"/>
        </w:rPr>
        <w:t>低于1.0mm，900mm≤直径的风管壁</w:t>
      </w:r>
      <w:proofErr w:type="gramStart"/>
      <w:r>
        <w:rPr>
          <w:rFonts w:ascii="宋体" w:eastAsia="宋体" w:hAnsi="宋体"/>
          <w:sz w:val="24"/>
          <w:szCs w:val="28"/>
        </w:rPr>
        <w:t>厚不得</w:t>
      </w:r>
      <w:proofErr w:type="gramEnd"/>
      <w:r>
        <w:rPr>
          <w:rFonts w:ascii="宋体" w:eastAsia="宋体" w:hAnsi="宋体"/>
          <w:sz w:val="24"/>
          <w:szCs w:val="28"/>
        </w:rPr>
        <w:t>低于1.2mm。</w:t>
      </w:r>
    </w:p>
    <w:p w:rsidR="00E45FE3" w:rsidRDefault="0070493C">
      <w:pPr>
        <w:spacing w:line="360" w:lineRule="auto"/>
        <w:rPr>
          <w:rFonts w:ascii="宋体" w:eastAsia="宋体" w:hAnsi="宋体"/>
          <w:b/>
          <w:sz w:val="24"/>
          <w:szCs w:val="28"/>
        </w:rPr>
      </w:pPr>
      <w:r>
        <w:rPr>
          <w:rFonts w:ascii="宋体" w:eastAsia="宋体" w:hAnsi="宋体"/>
          <w:b/>
          <w:sz w:val="24"/>
          <w:szCs w:val="28"/>
        </w:rPr>
        <w:t>6</w:t>
      </w:r>
      <w:r>
        <w:rPr>
          <w:rFonts w:ascii="宋体" w:eastAsia="宋体" w:hAnsi="宋体" w:hint="eastAsia"/>
          <w:b/>
          <w:sz w:val="24"/>
          <w:szCs w:val="28"/>
        </w:rPr>
        <w:t>.2</w:t>
      </w:r>
      <w:proofErr w:type="gramStart"/>
      <w:r>
        <w:rPr>
          <w:rFonts w:ascii="宋体" w:eastAsia="宋体" w:hAnsi="宋体" w:hint="eastAsia"/>
          <w:b/>
          <w:sz w:val="24"/>
          <w:szCs w:val="28"/>
        </w:rPr>
        <w:t>二</w:t>
      </w:r>
      <w:proofErr w:type="gramEnd"/>
      <w:r>
        <w:rPr>
          <w:rFonts w:ascii="宋体" w:eastAsia="宋体" w:hAnsi="宋体" w:hint="eastAsia"/>
          <w:b/>
          <w:sz w:val="24"/>
          <w:szCs w:val="28"/>
        </w:rPr>
        <w:t>级过滤系统</w:t>
      </w:r>
    </w:p>
    <w:p w:rsidR="00E45FE3" w:rsidRDefault="0070493C">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.2.1功能：</w:t>
      </w:r>
    </w:p>
    <w:p w:rsidR="00E45FE3" w:rsidRDefault="0070493C">
      <w:pPr>
        <w:spacing w:line="360" w:lineRule="auto"/>
        <w:ind w:firstLineChars="200" w:firstLine="480"/>
        <w:rPr>
          <w:rFonts w:ascii="宋体" w:eastAsia="宋体" w:hAnsi="宋体"/>
          <w:sz w:val="24"/>
          <w:szCs w:val="28"/>
        </w:rPr>
      </w:pPr>
      <w:r>
        <w:rPr>
          <w:rFonts w:ascii="宋体" w:eastAsia="宋体" w:hAnsi="宋体" w:hint="eastAsia"/>
          <w:sz w:val="24"/>
          <w:szCs w:val="28"/>
        </w:rPr>
        <w:t>设备内部设置G4（玻纤材质，耐温抗静电）+F7（合成纤维，耐温抗静电）过滤器，通过干式过滤的方式，对轮胎断面切割及打磨产生的废气进行预过滤，去除部分颗粒物，降低废气中的油烟含量及VOC浓度。起到预处理的效果，提高后一级活性炭使用寿命。</w:t>
      </w:r>
    </w:p>
    <w:p w:rsidR="00E45FE3" w:rsidRDefault="0070493C">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.2.2结构要求：</w:t>
      </w:r>
    </w:p>
    <w:p w:rsidR="00E45FE3" w:rsidRDefault="0070493C">
      <w:pPr>
        <w:spacing w:line="360" w:lineRule="auto"/>
        <w:ind w:firstLineChars="200" w:firstLine="480"/>
        <w:rPr>
          <w:rFonts w:ascii="宋体" w:eastAsia="宋体" w:hAnsi="宋体"/>
          <w:sz w:val="24"/>
          <w:szCs w:val="28"/>
        </w:rPr>
      </w:pPr>
      <w:r>
        <w:rPr>
          <w:rFonts w:ascii="宋体" w:eastAsia="宋体" w:hAnsi="宋体" w:hint="eastAsia"/>
          <w:sz w:val="24"/>
          <w:szCs w:val="28"/>
        </w:rPr>
        <w:t>废气由顶部进口进入设备内部，设备内部设置二级过滤系统，经过滤完成后</w:t>
      </w:r>
      <w:r>
        <w:rPr>
          <w:rFonts w:ascii="宋体" w:eastAsia="宋体" w:hAnsi="宋体" w:hint="eastAsia"/>
          <w:sz w:val="24"/>
          <w:szCs w:val="28"/>
        </w:rPr>
        <w:lastRenderedPageBreak/>
        <w:t>的废气由底部排口排出。设备配置</w:t>
      </w:r>
      <w:proofErr w:type="gramStart"/>
      <w:r>
        <w:rPr>
          <w:rFonts w:ascii="宋体" w:eastAsia="宋体" w:hAnsi="宋体" w:hint="eastAsia"/>
          <w:sz w:val="24"/>
          <w:szCs w:val="28"/>
        </w:rPr>
        <w:t>自动泄爆装置</w:t>
      </w:r>
      <w:proofErr w:type="gramEnd"/>
      <w:r>
        <w:rPr>
          <w:rFonts w:ascii="宋体" w:eastAsia="宋体" w:hAnsi="宋体" w:hint="eastAsia"/>
          <w:sz w:val="24"/>
          <w:szCs w:val="28"/>
        </w:rPr>
        <w:t>压差检测装置、温度检测装置。更换滤网时只需人员在外部检修门处</w:t>
      </w:r>
      <w:proofErr w:type="gramStart"/>
      <w:r>
        <w:rPr>
          <w:rFonts w:ascii="宋体" w:eastAsia="宋体" w:hAnsi="宋体" w:hint="eastAsia"/>
          <w:sz w:val="24"/>
          <w:szCs w:val="28"/>
        </w:rPr>
        <w:t>将旧滤袋</w:t>
      </w:r>
      <w:proofErr w:type="gramEnd"/>
      <w:r>
        <w:rPr>
          <w:rFonts w:ascii="宋体" w:eastAsia="宋体" w:hAnsi="宋体" w:hint="eastAsia"/>
          <w:sz w:val="24"/>
          <w:szCs w:val="28"/>
        </w:rPr>
        <w:t>拉出，</w:t>
      </w:r>
      <w:proofErr w:type="gramStart"/>
      <w:r>
        <w:rPr>
          <w:rFonts w:ascii="宋体" w:eastAsia="宋体" w:hAnsi="宋体" w:hint="eastAsia"/>
          <w:sz w:val="24"/>
          <w:szCs w:val="28"/>
        </w:rPr>
        <w:t>新滤袋推进</w:t>
      </w:r>
      <w:proofErr w:type="gramEnd"/>
      <w:r>
        <w:rPr>
          <w:rFonts w:ascii="宋体" w:eastAsia="宋体" w:hAnsi="宋体" w:hint="eastAsia"/>
          <w:sz w:val="24"/>
          <w:szCs w:val="28"/>
        </w:rPr>
        <w:t>去即可，操作</w:t>
      </w:r>
      <w:proofErr w:type="gramStart"/>
      <w:r>
        <w:rPr>
          <w:rFonts w:ascii="宋体" w:eastAsia="宋体" w:hAnsi="宋体" w:hint="eastAsia"/>
          <w:sz w:val="24"/>
          <w:szCs w:val="28"/>
        </w:rPr>
        <w:t>简单维护</w:t>
      </w:r>
      <w:proofErr w:type="gramEnd"/>
      <w:r>
        <w:rPr>
          <w:rFonts w:ascii="宋体" w:eastAsia="宋体" w:hAnsi="宋体" w:hint="eastAsia"/>
          <w:sz w:val="24"/>
          <w:szCs w:val="28"/>
        </w:rPr>
        <w:t>方便。</w:t>
      </w:r>
    </w:p>
    <w:p w:rsidR="00E45FE3" w:rsidRDefault="0070493C">
      <w:pPr>
        <w:spacing w:line="360" w:lineRule="auto"/>
        <w:rPr>
          <w:rFonts w:ascii="宋体" w:eastAsia="宋体" w:hAnsi="宋体"/>
          <w:sz w:val="24"/>
          <w:szCs w:val="28"/>
        </w:rPr>
      </w:pPr>
      <w:r>
        <w:rPr>
          <w:rFonts w:ascii="宋体" w:eastAsia="宋体" w:hAnsi="宋体" w:hint="eastAsia"/>
          <w:sz w:val="24"/>
          <w:szCs w:val="28"/>
        </w:rPr>
        <w:t>5.2.3技术参数：</w:t>
      </w:r>
    </w:p>
    <w:p w:rsidR="00E45FE3" w:rsidRDefault="0070493C">
      <w:pPr>
        <w:spacing w:line="360" w:lineRule="auto"/>
        <w:ind w:firstLineChars="200" w:firstLine="480"/>
        <w:rPr>
          <w:rFonts w:ascii="宋体" w:eastAsia="宋体" w:hAnsi="宋体"/>
          <w:sz w:val="24"/>
          <w:szCs w:val="28"/>
        </w:rPr>
      </w:pPr>
      <w:r>
        <w:rPr>
          <w:rFonts w:ascii="宋体" w:eastAsia="宋体" w:hAnsi="宋体" w:hint="eastAsia"/>
          <w:sz w:val="24"/>
          <w:szCs w:val="28"/>
        </w:rPr>
        <w:t>处理风量</w:t>
      </w:r>
      <w:r w:rsidRPr="00B91A02">
        <w:rPr>
          <w:rFonts w:ascii="宋体" w:eastAsia="宋体" w:hAnsi="宋体" w:hint="eastAsia"/>
          <w:sz w:val="24"/>
          <w:szCs w:val="28"/>
        </w:rPr>
        <w:t>：17</w:t>
      </w:r>
      <w:r w:rsidRPr="00B91A02">
        <w:rPr>
          <w:rFonts w:ascii="宋体" w:eastAsia="宋体" w:hAnsi="宋体"/>
          <w:sz w:val="24"/>
          <w:szCs w:val="28"/>
        </w:rPr>
        <w:t>0</w:t>
      </w:r>
      <w:r w:rsidRPr="00B91A02">
        <w:rPr>
          <w:rFonts w:ascii="宋体" w:eastAsia="宋体" w:hAnsi="宋体" w:hint="eastAsia"/>
          <w:sz w:val="24"/>
          <w:szCs w:val="28"/>
        </w:rPr>
        <w:t>00m³/h；</w:t>
      </w:r>
    </w:p>
    <w:p w:rsidR="00E45FE3" w:rsidRDefault="0070493C">
      <w:pPr>
        <w:spacing w:line="360" w:lineRule="auto"/>
        <w:ind w:firstLineChars="200" w:firstLine="480"/>
        <w:rPr>
          <w:rFonts w:ascii="宋体" w:eastAsia="宋体" w:hAnsi="宋体"/>
          <w:sz w:val="24"/>
          <w:szCs w:val="28"/>
        </w:rPr>
      </w:pPr>
      <w:r>
        <w:rPr>
          <w:rFonts w:ascii="宋体" w:eastAsia="宋体" w:hAnsi="宋体" w:hint="eastAsia"/>
          <w:sz w:val="24"/>
          <w:szCs w:val="28"/>
        </w:rPr>
        <w:t>废气流速：≦</w:t>
      </w:r>
      <w:r>
        <w:rPr>
          <w:rFonts w:ascii="宋体" w:eastAsia="宋体" w:hAnsi="宋体"/>
          <w:sz w:val="24"/>
          <w:szCs w:val="28"/>
        </w:rPr>
        <w:t>2</w:t>
      </w:r>
      <w:r>
        <w:rPr>
          <w:rFonts w:ascii="宋体" w:eastAsia="宋体" w:hAnsi="宋体" w:hint="eastAsia"/>
          <w:sz w:val="24"/>
          <w:szCs w:val="28"/>
        </w:rPr>
        <w:t>.</w:t>
      </w:r>
      <w:r>
        <w:rPr>
          <w:rFonts w:ascii="宋体" w:eastAsia="宋体" w:hAnsi="宋体"/>
          <w:sz w:val="24"/>
          <w:szCs w:val="28"/>
        </w:rPr>
        <w:t>5</w:t>
      </w:r>
      <w:r>
        <w:rPr>
          <w:rFonts w:ascii="宋体" w:eastAsia="宋体" w:hAnsi="宋体" w:hint="eastAsia"/>
          <w:sz w:val="24"/>
          <w:szCs w:val="28"/>
        </w:rPr>
        <w:t>m/s；</w:t>
      </w:r>
    </w:p>
    <w:p w:rsidR="00E45FE3" w:rsidRDefault="0070493C">
      <w:pPr>
        <w:spacing w:line="360" w:lineRule="auto"/>
        <w:ind w:firstLineChars="200" w:firstLine="480"/>
        <w:rPr>
          <w:rFonts w:ascii="宋体" w:eastAsia="宋体" w:hAnsi="宋体"/>
          <w:sz w:val="24"/>
          <w:szCs w:val="28"/>
        </w:rPr>
      </w:pPr>
      <w:r>
        <w:rPr>
          <w:rFonts w:ascii="宋体" w:eastAsia="宋体" w:hAnsi="宋体" w:hint="eastAsia"/>
          <w:sz w:val="24"/>
          <w:szCs w:val="28"/>
        </w:rPr>
        <w:t>箱体尺寸：</w:t>
      </w:r>
      <w:r w:rsidRPr="00B91A02">
        <w:rPr>
          <w:rFonts w:ascii="宋体" w:eastAsia="宋体" w:hAnsi="宋体" w:hint="eastAsia"/>
          <w:sz w:val="24"/>
          <w:szCs w:val="28"/>
        </w:rPr>
        <w:t>13</w:t>
      </w:r>
      <w:r w:rsidRPr="00B91A02">
        <w:rPr>
          <w:rFonts w:ascii="宋体" w:eastAsia="宋体" w:hAnsi="宋体"/>
          <w:sz w:val="24"/>
          <w:szCs w:val="28"/>
        </w:rPr>
        <w:t>00x</w:t>
      </w:r>
      <w:r w:rsidRPr="00B91A02">
        <w:rPr>
          <w:rFonts w:ascii="宋体" w:eastAsia="宋体" w:hAnsi="宋体" w:hint="eastAsia"/>
          <w:sz w:val="24"/>
          <w:szCs w:val="28"/>
        </w:rPr>
        <w:t>19</w:t>
      </w:r>
      <w:r w:rsidRPr="00B91A02">
        <w:rPr>
          <w:rFonts w:ascii="宋体" w:eastAsia="宋体" w:hAnsi="宋体"/>
          <w:sz w:val="24"/>
          <w:szCs w:val="28"/>
        </w:rPr>
        <w:t>00x</w:t>
      </w:r>
      <w:r w:rsidRPr="00B91A02">
        <w:rPr>
          <w:rFonts w:ascii="宋体" w:eastAsia="宋体" w:hAnsi="宋体" w:hint="eastAsia"/>
          <w:sz w:val="24"/>
          <w:szCs w:val="28"/>
        </w:rPr>
        <w:t>26</w:t>
      </w:r>
      <w:r w:rsidRPr="00B91A02">
        <w:rPr>
          <w:rFonts w:ascii="宋体" w:eastAsia="宋体" w:hAnsi="宋体"/>
          <w:sz w:val="24"/>
          <w:szCs w:val="28"/>
        </w:rPr>
        <w:t>00m</w:t>
      </w:r>
      <w:r w:rsidRPr="00B91A02">
        <w:rPr>
          <w:rFonts w:ascii="宋体" w:eastAsia="宋体" w:hAnsi="宋体" w:hint="eastAsia"/>
          <w:sz w:val="24"/>
          <w:szCs w:val="28"/>
        </w:rPr>
        <w:t>m</w:t>
      </w:r>
    </w:p>
    <w:p w:rsidR="00E45FE3" w:rsidRDefault="0070493C">
      <w:pPr>
        <w:spacing w:line="360" w:lineRule="auto"/>
        <w:ind w:firstLineChars="200" w:firstLine="480"/>
        <w:rPr>
          <w:rFonts w:ascii="宋体" w:eastAsia="宋体" w:hAnsi="宋体"/>
          <w:sz w:val="24"/>
          <w:szCs w:val="28"/>
        </w:rPr>
      </w:pPr>
      <w:r>
        <w:rPr>
          <w:rFonts w:ascii="宋体" w:eastAsia="宋体" w:hAnsi="宋体" w:hint="eastAsia"/>
          <w:sz w:val="24"/>
          <w:szCs w:val="28"/>
        </w:rPr>
        <w:t>材质：碳钢+喷漆（底面进行防锈处理）.</w:t>
      </w:r>
    </w:p>
    <w:p w:rsidR="00E45FE3" w:rsidRDefault="0070493C">
      <w:pPr>
        <w:spacing w:line="360" w:lineRule="auto"/>
        <w:ind w:firstLineChars="200" w:firstLine="480"/>
        <w:rPr>
          <w:rFonts w:ascii="宋体" w:eastAsia="宋体" w:hAnsi="宋体"/>
          <w:sz w:val="24"/>
          <w:szCs w:val="28"/>
        </w:rPr>
      </w:pPr>
      <w:r>
        <w:rPr>
          <w:rFonts w:ascii="宋体" w:eastAsia="宋体" w:hAnsi="宋体" w:hint="eastAsia"/>
          <w:sz w:val="24"/>
          <w:szCs w:val="28"/>
        </w:rPr>
        <w:t xml:space="preserve">厚度：≥ </w:t>
      </w:r>
      <w:r>
        <w:rPr>
          <w:rFonts w:ascii="宋体" w:eastAsia="宋体" w:hAnsi="宋体"/>
          <w:sz w:val="24"/>
          <w:szCs w:val="28"/>
        </w:rPr>
        <w:t>3</w:t>
      </w:r>
      <w:r>
        <w:rPr>
          <w:rFonts w:ascii="宋体" w:eastAsia="宋体" w:hAnsi="宋体" w:hint="eastAsia"/>
          <w:sz w:val="24"/>
          <w:szCs w:val="28"/>
        </w:rPr>
        <w:t>mm</w:t>
      </w:r>
    </w:p>
    <w:p w:rsidR="00E45FE3" w:rsidRPr="0070493C" w:rsidRDefault="0070493C">
      <w:pPr>
        <w:spacing w:line="360" w:lineRule="auto"/>
        <w:rPr>
          <w:rFonts w:ascii="宋体" w:eastAsia="宋体" w:hAnsi="宋体"/>
          <w:b/>
          <w:sz w:val="24"/>
          <w:szCs w:val="28"/>
        </w:rPr>
      </w:pPr>
      <w:r w:rsidRPr="0070493C">
        <w:rPr>
          <w:rFonts w:ascii="宋体" w:eastAsia="宋体" w:hAnsi="宋体"/>
          <w:b/>
          <w:sz w:val="24"/>
          <w:szCs w:val="28"/>
        </w:rPr>
        <w:t>6</w:t>
      </w:r>
      <w:r w:rsidRPr="0070493C">
        <w:rPr>
          <w:rFonts w:ascii="宋体" w:eastAsia="宋体" w:hAnsi="宋体" w:hint="eastAsia"/>
          <w:b/>
          <w:sz w:val="24"/>
          <w:szCs w:val="28"/>
        </w:rPr>
        <w:t>.3</w:t>
      </w:r>
      <w:r w:rsidRPr="0070493C">
        <w:rPr>
          <w:rFonts w:ascii="宋体" w:eastAsia="宋体" w:hAnsi="宋体"/>
          <w:b/>
          <w:sz w:val="24"/>
          <w:szCs w:val="28"/>
        </w:rPr>
        <w:t xml:space="preserve">  </w:t>
      </w:r>
      <w:r w:rsidRPr="0070493C">
        <w:rPr>
          <w:rFonts w:ascii="宋体" w:eastAsia="宋体" w:hAnsi="宋体" w:hint="eastAsia"/>
          <w:b/>
          <w:sz w:val="24"/>
          <w:szCs w:val="28"/>
        </w:rPr>
        <w:t>活性炭吸附装置</w:t>
      </w:r>
    </w:p>
    <w:p w:rsidR="00E45FE3" w:rsidRPr="0070493C" w:rsidRDefault="0070493C">
      <w:pPr>
        <w:spacing w:line="360" w:lineRule="auto"/>
        <w:rPr>
          <w:rFonts w:ascii="宋体" w:eastAsia="宋体" w:hAnsi="宋体"/>
          <w:sz w:val="24"/>
          <w:szCs w:val="28"/>
        </w:rPr>
      </w:pPr>
      <w:r w:rsidRPr="0070493C">
        <w:rPr>
          <w:rFonts w:ascii="宋体" w:eastAsia="宋体" w:hAnsi="宋体"/>
          <w:sz w:val="24"/>
          <w:szCs w:val="28"/>
        </w:rPr>
        <w:t>6</w:t>
      </w:r>
      <w:r w:rsidRPr="0070493C">
        <w:rPr>
          <w:rFonts w:ascii="宋体" w:eastAsia="宋体" w:hAnsi="宋体" w:hint="eastAsia"/>
          <w:sz w:val="24"/>
          <w:szCs w:val="28"/>
        </w:rPr>
        <w:t>.3.1功能</w:t>
      </w:r>
    </w:p>
    <w:p w:rsidR="00E45FE3" w:rsidRPr="0070493C" w:rsidRDefault="0070493C" w:rsidP="0070493C">
      <w:pPr>
        <w:spacing w:line="360" w:lineRule="auto"/>
        <w:ind w:firstLineChars="100" w:firstLine="240"/>
        <w:rPr>
          <w:rFonts w:ascii="宋体" w:eastAsia="宋体" w:hAnsi="宋体"/>
          <w:sz w:val="24"/>
          <w:szCs w:val="28"/>
        </w:rPr>
      </w:pPr>
      <w:r w:rsidRPr="0070493C">
        <w:rPr>
          <w:rFonts w:ascii="宋体" w:eastAsia="宋体" w:hAnsi="宋体" w:hint="eastAsia"/>
          <w:sz w:val="24"/>
          <w:szCs w:val="28"/>
        </w:rPr>
        <w:t>活性炭</w:t>
      </w:r>
      <w:r w:rsidRPr="00447FF4">
        <w:rPr>
          <w:rFonts w:ascii="宋体" w:eastAsia="宋体" w:hAnsi="宋体"/>
          <w:sz w:val="24"/>
          <w:szCs w:val="28"/>
        </w:rPr>
        <w:t>具备比表面积大，孔隙多的特点，</w:t>
      </w:r>
      <w:r w:rsidRPr="00447FF4">
        <w:rPr>
          <w:rFonts w:ascii="宋体" w:eastAsia="宋体" w:hAnsi="宋体" w:hint="eastAsia"/>
          <w:sz w:val="24"/>
          <w:szCs w:val="28"/>
        </w:rPr>
        <w:t>及</w:t>
      </w:r>
      <w:r w:rsidRPr="00447FF4">
        <w:rPr>
          <w:rFonts w:ascii="宋体" w:eastAsia="宋体" w:hAnsi="宋体"/>
          <w:sz w:val="24"/>
          <w:szCs w:val="28"/>
        </w:rPr>
        <w:t>其较强吸附能力</w:t>
      </w:r>
      <w:r w:rsidRPr="00447FF4">
        <w:rPr>
          <w:rFonts w:ascii="宋体" w:eastAsia="宋体" w:hAnsi="宋体" w:hint="eastAsia"/>
          <w:sz w:val="24"/>
          <w:szCs w:val="28"/>
        </w:rPr>
        <w:t>，能有效吸附大部分有机分子，降低废气浓度，且使用安全、简单、方便</w:t>
      </w:r>
      <w:r w:rsidRPr="00447FF4">
        <w:rPr>
          <w:rFonts w:ascii="宋体" w:eastAsia="宋体" w:hAnsi="宋体"/>
          <w:sz w:val="24"/>
          <w:szCs w:val="28"/>
        </w:rPr>
        <w:t>。</w:t>
      </w:r>
    </w:p>
    <w:p w:rsidR="00E45FE3" w:rsidRPr="0070493C" w:rsidRDefault="0070493C">
      <w:pPr>
        <w:spacing w:line="360" w:lineRule="auto"/>
        <w:rPr>
          <w:rFonts w:ascii="宋体" w:eastAsia="宋体" w:hAnsi="宋体"/>
          <w:sz w:val="24"/>
          <w:szCs w:val="28"/>
        </w:rPr>
      </w:pPr>
      <w:r w:rsidRPr="0070493C">
        <w:rPr>
          <w:rFonts w:ascii="宋体" w:eastAsia="宋体" w:hAnsi="宋体"/>
          <w:sz w:val="24"/>
          <w:szCs w:val="28"/>
        </w:rPr>
        <w:t>6</w:t>
      </w:r>
      <w:r w:rsidRPr="0070493C">
        <w:rPr>
          <w:rFonts w:ascii="宋体" w:eastAsia="宋体" w:hAnsi="宋体" w:hint="eastAsia"/>
          <w:sz w:val="24"/>
          <w:szCs w:val="28"/>
        </w:rPr>
        <w:t>.3.2结构描述</w:t>
      </w:r>
    </w:p>
    <w:p w:rsidR="00E45FE3" w:rsidRPr="0070493C" w:rsidRDefault="0070493C">
      <w:pPr>
        <w:spacing w:line="360" w:lineRule="auto"/>
        <w:ind w:firstLineChars="200" w:firstLine="480"/>
        <w:rPr>
          <w:rFonts w:ascii="宋体" w:eastAsia="宋体" w:hAnsi="宋体"/>
          <w:sz w:val="24"/>
          <w:szCs w:val="28"/>
        </w:rPr>
      </w:pPr>
      <w:r w:rsidRPr="0070493C">
        <w:rPr>
          <w:rFonts w:ascii="宋体" w:eastAsia="宋体" w:hAnsi="宋体" w:hint="eastAsia"/>
          <w:sz w:val="24"/>
          <w:szCs w:val="28"/>
        </w:rPr>
        <w:t>废气由前端进口进入设备内部，经过活性炭吸附后由后端排口排出。设备配置压差检测装置、温度检测装置，预留检测门，操作</w:t>
      </w:r>
      <w:proofErr w:type="gramStart"/>
      <w:r w:rsidRPr="0070493C">
        <w:rPr>
          <w:rFonts w:ascii="宋体" w:eastAsia="宋体" w:hAnsi="宋体" w:hint="eastAsia"/>
          <w:sz w:val="24"/>
          <w:szCs w:val="28"/>
        </w:rPr>
        <w:t>简单维护</w:t>
      </w:r>
      <w:proofErr w:type="gramEnd"/>
      <w:r w:rsidRPr="0070493C">
        <w:rPr>
          <w:rFonts w:ascii="宋体" w:eastAsia="宋体" w:hAnsi="宋体" w:hint="eastAsia"/>
          <w:sz w:val="24"/>
          <w:szCs w:val="28"/>
        </w:rPr>
        <w:t>方便。</w:t>
      </w:r>
    </w:p>
    <w:p w:rsidR="00E45FE3" w:rsidRPr="0070493C" w:rsidRDefault="0070493C">
      <w:pPr>
        <w:spacing w:line="360" w:lineRule="auto"/>
        <w:rPr>
          <w:rFonts w:ascii="宋体" w:eastAsia="宋体" w:hAnsi="宋体"/>
          <w:sz w:val="24"/>
          <w:szCs w:val="28"/>
        </w:rPr>
      </w:pPr>
      <w:r w:rsidRPr="0070493C">
        <w:rPr>
          <w:rFonts w:ascii="宋体" w:eastAsia="宋体" w:hAnsi="宋体"/>
          <w:sz w:val="24"/>
          <w:szCs w:val="28"/>
        </w:rPr>
        <w:t>6</w:t>
      </w:r>
      <w:r w:rsidRPr="0070493C">
        <w:rPr>
          <w:rFonts w:ascii="宋体" w:eastAsia="宋体" w:hAnsi="宋体" w:hint="eastAsia"/>
          <w:sz w:val="24"/>
          <w:szCs w:val="28"/>
        </w:rPr>
        <w:t>.3.3技术参数</w:t>
      </w:r>
    </w:p>
    <w:p w:rsidR="00E45FE3" w:rsidRPr="0070493C" w:rsidRDefault="0070493C">
      <w:pPr>
        <w:spacing w:line="360" w:lineRule="auto"/>
        <w:ind w:firstLineChars="200" w:firstLine="480"/>
        <w:rPr>
          <w:rFonts w:ascii="宋体" w:eastAsia="宋体" w:hAnsi="宋体"/>
          <w:sz w:val="24"/>
          <w:szCs w:val="28"/>
        </w:rPr>
      </w:pPr>
      <w:r w:rsidRPr="0070493C">
        <w:rPr>
          <w:rFonts w:ascii="宋体" w:eastAsia="宋体" w:hAnsi="宋体" w:hint="eastAsia"/>
          <w:sz w:val="24"/>
          <w:szCs w:val="28"/>
        </w:rPr>
        <w:t>处理风量：17</w:t>
      </w:r>
      <w:r w:rsidRPr="0070493C">
        <w:rPr>
          <w:rFonts w:ascii="宋体" w:eastAsia="宋体" w:hAnsi="宋体"/>
          <w:sz w:val="24"/>
          <w:szCs w:val="28"/>
        </w:rPr>
        <w:t>0</w:t>
      </w:r>
      <w:r w:rsidRPr="0070493C">
        <w:rPr>
          <w:rFonts w:ascii="宋体" w:eastAsia="宋体" w:hAnsi="宋体" w:hint="eastAsia"/>
          <w:sz w:val="24"/>
          <w:szCs w:val="28"/>
        </w:rPr>
        <w:t>00m³/h；</w:t>
      </w:r>
    </w:p>
    <w:p w:rsidR="00E45FE3" w:rsidRPr="0070493C" w:rsidRDefault="0070493C">
      <w:pPr>
        <w:spacing w:line="360" w:lineRule="auto"/>
        <w:ind w:firstLineChars="200" w:firstLine="480"/>
        <w:rPr>
          <w:rFonts w:ascii="宋体" w:eastAsia="宋体" w:hAnsi="宋体"/>
          <w:sz w:val="24"/>
          <w:szCs w:val="28"/>
        </w:rPr>
      </w:pPr>
      <w:r w:rsidRPr="0070493C">
        <w:rPr>
          <w:rFonts w:ascii="宋体" w:eastAsia="宋体" w:hAnsi="宋体" w:hint="eastAsia"/>
          <w:sz w:val="24"/>
          <w:szCs w:val="28"/>
        </w:rPr>
        <w:t>废气流速：≦0.5m/s；</w:t>
      </w:r>
    </w:p>
    <w:p w:rsidR="00E45FE3" w:rsidRPr="0070493C" w:rsidRDefault="0070493C">
      <w:pPr>
        <w:spacing w:line="360" w:lineRule="auto"/>
        <w:ind w:firstLineChars="200" w:firstLine="480"/>
        <w:rPr>
          <w:rFonts w:ascii="宋体" w:eastAsia="宋体" w:hAnsi="宋体"/>
          <w:sz w:val="24"/>
          <w:szCs w:val="28"/>
        </w:rPr>
      </w:pPr>
      <w:r w:rsidRPr="0070493C">
        <w:rPr>
          <w:rFonts w:ascii="宋体" w:eastAsia="宋体" w:hAnsi="宋体" w:hint="eastAsia"/>
          <w:sz w:val="24"/>
          <w:szCs w:val="28"/>
        </w:rPr>
        <w:t>废气有效停留时间：≥0.6S</w:t>
      </w:r>
    </w:p>
    <w:p w:rsidR="00E45FE3" w:rsidRPr="0070493C" w:rsidRDefault="0070493C">
      <w:pPr>
        <w:spacing w:line="360" w:lineRule="auto"/>
        <w:ind w:firstLineChars="200" w:firstLine="480"/>
        <w:rPr>
          <w:rFonts w:ascii="宋体" w:eastAsia="宋体" w:hAnsi="宋体"/>
          <w:sz w:val="24"/>
          <w:szCs w:val="28"/>
        </w:rPr>
      </w:pPr>
      <w:r w:rsidRPr="0070493C">
        <w:rPr>
          <w:rFonts w:ascii="宋体" w:eastAsia="宋体" w:hAnsi="宋体" w:hint="eastAsia"/>
          <w:sz w:val="24"/>
          <w:szCs w:val="28"/>
        </w:rPr>
        <w:t>箱体尺寸：30</w:t>
      </w:r>
      <w:r w:rsidRPr="0070493C">
        <w:rPr>
          <w:rFonts w:ascii="宋体" w:eastAsia="宋体" w:hAnsi="宋体"/>
          <w:sz w:val="24"/>
          <w:szCs w:val="28"/>
        </w:rPr>
        <w:t>00x</w:t>
      </w:r>
      <w:r w:rsidRPr="0070493C">
        <w:rPr>
          <w:rFonts w:ascii="宋体" w:eastAsia="宋体" w:hAnsi="宋体" w:hint="eastAsia"/>
          <w:sz w:val="24"/>
          <w:szCs w:val="28"/>
        </w:rPr>
        <w:t>22</w:t>
      </w:r>
      <w:r w:rsidRPr="0070493C">
        <w:rPr>
          <w:rFonts w:ascii="宋体" w:eastAsia="宋体" w:hAnsi="宋体"/>
          <w:sz w:val="24"/>
          <w:szCs w:val="28"/>
        </w:rPr>
        <w:t>00x</w:t>
      </w:r>
      <w:r w:rsidRPr="0070493C">
        <w:rPr>
          <w:rFonts w:ascii="宋体" w:eastAsia="宋体" w:hAnsi="宋体" w:hint="eastAsia"/>
          <w:sz w:val="24"/>
          <w:szCs w:val="28"/>
        </w:rPr>
        <w:t>25</w:t>
      </w:r>
      <w:r w:rsidRPr="0070493C">
        <w:rPr>
          <w:rFonts w:ascii="宋体" w:eastAsia="宋体" w:hAnsi="宋体"/>
          <w:sz w:val="24"/>
          <w:szCs w:val="28"/>
        </w:rPr>
        <w:t>0</w:t>
      </w:r>
      <w:r w:rsidRPr="0070493C">
        <w:rPr>
          <w:rFonts w:ascii="宋体" w:eastAsia="宋体" w:hAnsi="宋体" w:hint="eastAsia"/>
          <w:sz w:val="24"/>
          <w:szCs w:val="28"/>
        </w:rPr>
        <w:t>0</w:t>
      </w:r>
    </w:p>
    <w:p w:rsidR="00E45FE3" w:rsidRDefault="0070493C">
      <w:pPr>
        <w:spacing w:line="360" w:lineRule="auto"/>
        <w:ind w:firstLineChars="200" w:firstLine="480"/>
        <w:rPr>
          <w:rFonts w:ascii="宋体" w:eastAsia="宋体" w:hAnsi="宋体"/>
          <w:sz w:val="24"/>
          <w:szCs w:val="28"/>
        </w:rPr>
      </w:pPr>
      <w:r w:rsidRPr="0070493C">
        <w:rPr>
          <w:rFonts w:ascii="宋体" w:eastAsia="宋体" w:hAnsi="宋体" w:hint="eastAsia"/>
          <w:sz w:val="24"/>
          <w:szCs w:val="28"/>
        </w:rPr>
        <w:t>材质：采用不锈钢304.</w:t>
      </w:r>
    </w:p>
    <w:p w:rsidR="00E45FE3" w:rsidRDefault="0070493C">
      <w:pPr>
        <w:spacing w:line="360" w:lineRule="auto"/>
        <w:rPr>
          <w:rFonts w:ascii="宋体" w:eastAsia="宋体" w:hAnsi="宋体"/>
          <w:b/>
          <w:sz w:val="24"/>
          <w:szCs w:val="28"/>
        </w:rPr>
      </w:pPr>
      <w:r>
        <w:rPr>
          <w:rFonts w:ascii="宋体" w:eastAsia="宋体" w:hAnsi="宋体" w:hint="eastAsia"/>
          <w:b/>
          <w:sz w:val="24"/>
          <w:szCs w:val="28"/>
        </w:rPr>
        <w:t>6.</w:t>
      </w:r>
      <w:r>
        <w:rPr>
          <w:rFonts w:ascii="宋体" w:eastAsia="宋体" w:hAnsi="宋体"/>
          <w:b/>
          <w:sz w:val="24"/>
          <w:szCs w:val="28"/>
        </w:rPr>
        <w:t>4</w:t>
      </w:r>
      <w:r>
        <w:rPr>
          <w:rFonts w:ascii="宋体" w:eastAsia="宋体" w:hAnsi="宋体"/>
          <w:b/>
          <w:color w:val="FF0000"/>
          <w:sz w:val="24"/>
          <w:szCs w:val="28"/>
        </w:rPr>
        <w:t xml:space="preserve"> </w:t>
      </w:r>
      <w:proofErr w:type="spellStart"/>
      <w:r>
        <w:rPr>
          <w:rFonts w:ascii="宋体" w:eastAsia="宋体" w:hAnsi="宋体" w:hint="eastAsia"/>
          <w:b/>
          <w:sz w:val="24"/>
          <w:szCs w:val="28"/>
        </w:rPr>
        <w:t>vaportek</w:t>
      </w:r>
      <w:proofErr w:type="spellEnd"/>
      <w:r>
        <w:rPr>
          <w:rFonts w:ascii="宋体" w:eastAsia="宋体" w:hAnsi="宋体" w:hint="eastAsia"/>
          <w:b/>
          <w:sz w:val="24"/>
          <w:szCs w:val="28"/>
        </w:rPr>
        <w:t>异味控制装置</w:t>
      </w:r>
    </w:p>
    <w:p w:rsidR="00E45FE3" w:rsidRDefault="0070493C">
      <w:pPr>
        <w:spacing w:line="360" w:lineRule="auto"/>
        <w:rPr>
          <w:rFonts w:ascii="宋体" w:eastAsia="宋体" w:hAnsi="宋体"/>
          <w:b/>
          <w:sz w:val="24"/>
          <w:szCs w:val="28"/>
        </w:rPr>
      </w:pPr>
      <w:r>
        <w:rPr>
          <w:rFonts w:ascii="宋体" w:eastAsia="宋体" w:hAnsi="宋体" w:hint="eastAsia"/>
          <w:sz w:val="24"/>
          <w:szCs w:val="28"/>
        </w:rPr>
        <w:t xml:space="preserve"> 由S</w:t>
      </w:r>
      <w:r>
        <w:rPr>
          <w:rFonts w:ascii="宋体" w:eastAsia="宋体" w:hAnsi="宋体"/>
          <w:sz w:val="24"/>
          <w:szCs w:val="28"/>
        </w:rPr>
        <w:t>US</w:t>
      </w:r>
      <w:r>
        <w:rPr>
          <w:rFonts w:ascii="宋体" w:eastAsia="宋体" w:hAnsi="宋体" w:hint="eastAsia"/>
          <w:sz w:val="24"/>
          <w:szCs w:val="28"/>
        </w:rPr>
        <w:t>304不锈钢箱体（700</w:t>
      </w:r>
      <w:r>
        <w:rPr>
          <w:rFonts w:ascii="宋体" w:eastAsia="宋体" w:hAnsi="宋体"/>
          <w:sz w:val="24"/>
          <w:szCs w:val="28"/>
        </w:rPr>
        <w:t>X330X1550</w:t>
      </w:r>
      <w:r>
        <w:rPr>
          <w:rFonts w:ascii="宋体" w:eastAsia="宋体" w:hAnsi="宋体" w:hint="eastAsia"/>
          <w:sz w:val="24"/>
          <w:szCs w:val="28"/>
        </w:rPr>
        <w:t>）、手动调节风阀、风机、接入风机前烟道的304不锈钢支管。</w:t>
      </w:r>
    </w:p>
    <w:p w:rsidR="00E45FE3" w:rsidRDefault="0070493C">
      <w:pPr>
        <w:spacing w:line="360" w:lineRule="auto"/>
        <w:rPr>
          <w:rFonts w:ascii="宋体" w:eastAsia="宋体" w:hAnsi="宋体"/>
          <w:b/>
          <w:sz w:val="24"/>
          <w:szCs w:val="28"/>
        </w:rPr>
      </w:pPr>
      <w:r>
        <w:rPr>
          <w:rFonts w:ascii="宋体" w:eastAsia="宋体" w:hAnsi="宋体"/>
          <w:b/>
          <w:sz w:val="24"/>
          <w:szCs w:val="28"/>
        </w:rPr>
        <w:t>6</w:t>
      </w:r>
      <w:r>
        <w:rPr>
          <w:rFonts w:ascii="宋体" w:eastAsia="宋体" w:hAnsi="宋体" w:hint="eastAsia"/>
          <w:b/>
          <w:sz w:val="24"/>
          <w:szCs w:val="28"/>
        </w:rPr>
        <w:t>.</w:t>
      </w:r>
      <w:r>
        <w:rPr>
          <w:rFonts w:ascii="宋体" w:eastAsia="宋体" w:hAnsi="宋体"/>
          <w:b/>
          <w:sz w:val="24"/>
          <w:szCs w:val="28"/>
        </w:rPr>
        <w:t>5</w:t>
      </w:r>
      <w:r>
        <w:rPr>
          <w:rFonts w:ascii="宋体" w:eastAsia="宋体" w:hAnsi="宋体" w:hint="eastAsia"/>
          <w:b/>
          <w:sz w:val="24"/>
          <w:szCs w:val="28"/>
        </w:rPr>
        <w:t>离心风机</w:t>
      </w:r>
    </w:p>
    <w:p w:rsidR="00E45FE3" w:rsidRDefault="0070493C">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w:t>
      </w:r>
      <w:r>
        <w:rPr>
          <w:rFonts w:ascii="宋体" w:eastAsia="宋体" w:hAnsi="宋体"/>
          <w:sz w:val="24"/>
          <w:szCs w:val="28"/>
        </w:rPr>
        <w:t>5</w:t>
      </w:r>
      <w:r>
        <w:rPr>
          <w:rFonts w:ascii="宋体" w:eastAsia="宋体" w:hAnsi="宋体" w:hint="eastAsia"/>
          <w:sz w:val="24"/>
          <w:szCs w:val="28"/>
        </w:rPr>
        <w:t>.1功能</w:t>
      </w:r>
    </w:p>
    <w:p w:rsidR="00E45FE3" w:rsidRDefault="0070493C">
      <w:pPr>
        <w:spacing w:line="360" w:lineRule="auto"/>
        <w:ind w:firstLineChars="200" w:firstLine="480"/>
        <w:rPr>
          <w:rFonts w:ascii="宋体" w:eastAsia="宋体" w:hAnsi="宋体"/>
          <w:sz w:val="24"/>
          <w:szCs w:val="28"/>
        </w:rPr>
      </w:pPr>
      <w:r>
        <w:rPr>
          <w:rFonts w:ascii="宋体" w:eastAsia="宋体" w:hAnsi="宋体" w:hint="eastAsia"/>
          <w:sz w:val="24"/>
          <w:szCs w:val="28"/>
        </w:rPr>
        <w:t>负压离心风机，为烟气在管道中流动提供动力。</w:t>
      </w:r>
    </w:p>
    <w:p w:rsidR="00E45FE3" w:rsidRDefault="0070493C">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w:t>
      </w:r>
      <w:r>
        <w:rPr>
          <w:rFonts w:ascii="宋体" w:eastAsia="宋体" w:hAnsi="宋体"/>
          <w:sz w:val="24"/>
          <w:szCs w:val="28"/>
        </w:rPr>
        <w:t>6</w:t>
      </w:r>
      <w:r>
        <w:rPr>
          <w:rFonts w:ascii="宋体" w:eastAsia="宋体" w:hAnsi="宋体" w:hint="eastAsia"/>
          <w:sz w:val="24"/>
          <w:szCs w:val="28"/>
        </w:rPr>
        <w:t>.2结构描述</w:t>
      </w:r>
    </w:p>
    <w:p w:rsidR="00E45FE3" w:rsidRDefault="0070493C">
      <w:pPr>
        <w:spacing w:line="360" w:lineRule="auto"/>
        <w:ind w:firstLineChars="200" w:firstLine="480"/>
        <w:rPr>
          <w:rFonts w:ascii="宋体" w:eastAsia="宋体" w:hAnsi="宋体"/>
          <w:sz w:val="24"/>
          <w:szCs w:val="28"/>
        </w:rPr>
      </w:pPr>
      <w:r>
        <w:rPr>
          <w:rFonts w:ascii="宋体" w:eastAsia="宋体" w:hAnsi="宋体" w:hint="eastAsia"/>
          <w:sz w:val="24"/>
          <w:szCs w:val="28"/>
        </w:rPr>
        <w:t>由电机、机壳、叶轮、传动装置、进出口法兰、进出口软连接、减震器组成、</w:t>
      </w:r>
      <w:r>
        <w:rPr>
          <w:rFonts w:ascii="宋体" w:eastAsia="宋体" w:hAnsi="宋体" w:hint="eastAsia"/>
          <w:sz w:val="24"/>
          <w:szCs w:val="28"/>
        </w:rPr>
        <w:lastRenderedPageBreak/>
        <w:t>静音装置。</w:t>
      </w:r>
    </w:p>
    <w:p w:rsidR="00E45FE3" w:rsidRDefault="0070493C">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w:t>
      </w:r>
      <w:r>
        <w:rPr>
          <w:rFonts w:ascii="宋体" w:eastAsia="宋体" w:hAnsi="宋体"/>
          <w:sz w:val="24"/>
          <w:szCs w:val="28"/>
        </w:rPr>
        <w:t>6</w:t>
      </w:r>
      <w:r>
        <w:rPr>
          <w:rFonts w:ascii="宋体" w:eastAsia="宋体" w:hAnsi="宋体" w:hint="eastAsia"/>
          <w:sz w:val="24"/>
          <w:szCs w:val="28"/>
        </w:rPr>
        <w:t>.3技术参数</w:t>
      </w:r>
    </w:p>
    <w:p w:rsidR="00E45FE3" w:rsidRDefault="0070493C">
      <w:pPr>
        <w:spacing w:line="360" w:lineRule="auto"/>
        <w:rPr>
          <w:rFonts w:ascii="宋体" w:eastAsia="宋体" w:hAnsi="宋体"/>
          <w:sz w:val="24"/>
          <w:szCs w:val="28"/>
        </w:rPr>
      </w:pPr>
      <w:r>
        <w:rPr>
          <w:rFonts w:ascii="宋体" w:eastAsia="宋体" w:hAnsi="宋体" w:hint="eastAsia"/>
          <w:sz w:val="24"/>
          <w:szCs w:val="28"/>
        </w:rPr>
        <w:t>处理风量：</w:t>
      </w:r>
      <w:r w:rsidRPr="0070493C">
        <w:rPr>
          <w:rFonts w:ascii="宋体" w:eastAsia="宋体" w:hAnsi="宋体" w:hint="eastAsia"/>
          <w:sz w:val="24"/>
          <w:szCs w:val="28"/>
        </w:rPr>
        <w:t>17000m³/h，功率22kw，压力</w:t>
      </w:r>
      <w:r>
        <w:rPr>
          <w:rFonts w:ascii="宋体" w:eastAsia="宋体" w:hAnsi="宋体" w:hint="eastAsia"/>
          <w:sz w:val="24"/>
          <w:szCs w:val="28"/>
        </w:rPr>
        <w:t>大于</w:t>
      </w:r>
      <w:r w:rsidRPr="00ED57C9">
        <w:rPr>
          <w:rFonts w:ascii="宋体" w:eastAsia="宋体" w:hAnsi="宋体" w:hint="eastAsia"/>
          <w:sz w:val="24"/>
          <w:szCs w:val="28"/>
        </w:rPr>
        <w:t>2</w:t>
      </w:r>
      <w:r w:rsidR="005E794E">
        <w:rPr>
          <w:rFonts w:ascii="宋体" w:eastAsia="宋体" w:hAnsi="宋体"/>
          <w:sz w:val="24"/>
          <w:szCs w:val="28"/>
        </w:rPr>
        <w:t>5</w:t>
      </w:r>
      <w:r w:rsidRPr="00ED57C9">
        <w:rPr>
          <w:rFonts w:ascii="宋体" w:eastAsia="宋体" w:hAnsi="宋体"/>
          <w:sz w:val="24"/>
          <w:szCs w:val="28"/>
        </w:rPr>
        <w:t>00</w:t>
      </w:r>
      <w:r w:rsidRPr="00ED57C9">
        <w:rPr>
          <w:rFonts w:ascii="宋体" w:eastAsia="宋体" w:hAnsi="宋体" w:hint="eastAsia"/>
          <w:sz w:val="24"/>
          <w:szCs w:val="28"/>
        </w:rPr>
        <w:t>pa</w:t>
      </w:r>
      <w:r>
        <w:rPr>
          <w:rFonts w:ascii="宋体" w:eastAsia="宋体" w:hAnsi="宋体"/>
          <w:sz w:val="24"/>
          <w:szCs w:val="28"/>
        </w:rPr>
        <w:t xml:space="preserve"> </w:t>
      </w:r>
    </w:p>
    <w:p w:rsidR="00E45FE3" w:rsidRDefault="0070493C">
      <w:pPr>
        <w:spacing w:line="360" w:lineRule="auto"/>
        <w:rPr>
          <w:rFonts w:ascii="宋体" w:eastAsia="宋体" w:hAnsi="宋体"/>
          <w:sz w:val="24"/>
          <w:szCs w:val="28"/>
        </w:rPr>
      </w:pPr>
      <w:r>
        <w:rPr>
          <w:rFonts w:ascii="宋体" w:eastAsia="宋体" w:hAnsi="宋体" w:hint="eastAsia"/>
          <w:sz w:val="24"/>
          <w:szCs w:val="28"/>
        </w:rPr>
        <w:t>材质：碳钢+叶轮防腐；</w:t>
      </w:r>
    </w:p>
    <w:p w:rsidR="00E45FE3" w:rsidRDefault="0070493C">
      <w:pPr>
        <w:spacing w:line="360" w:lineRule="auto"/>
        <w:rPr>
          <w:rFonts w:ascii="宋体" w:eastAsia="宋体" w:hAnsi="宋体"/>
          <w:sz w:val="24"/>
          <w:szCs w:val="28"/>
        </w:rPr>
      </w:pPr>
      <w:r>
        <w:rPr>
          <w:rFonts w:ascii="宋体" w:eastAsia="宋体" w:hAnsi="宋体" w:hint="eastAsia"/>
          <w:sz w:val="24"/>
          <w:szCs w:val="28"/>
        </w:rPr>
        <w:t>噪音：≤</w:t>
      </w:r>
      <w:r>
        <w:rPr>
          <w:rFonts w:ascii="宋体" w:eastAsia="宋体" w:hAnsi="宋体"/>
          <w:sz w:val="24"/>
          <w:szCs w:val="28"/>
        </w:rPr>
        <w:t>75</w:t>
      </w:r>
      <w:r>
        <w:rPr>
          <w:rFonts w:ascii="宋体" w:eastAsia="宋体" w:hAnsi="宋体" w:hint="eastAsia"/>
          <w:sz w:val="24"/>
          <w:szCs w:val="28"/>
        </w:rPr>
        <w:t>分贝</w:t>
      </w:r>
    </w:p>
    <w:p w:rsidR="00E45FE3" w:rsidRDefault="0070493C">
      <w:pPr>
        <w:spacing w:line="360" w:lineRule="auto"/>
        <w:rPr>
          <w:rFonts w:ascii="宋体" w:eastAsia="宋体" w:hAnsi="宋体"/>
          <w:sz w:val="24"/>
          <w:szCs w:val="28"/>
        </w:rPr>
      </w:pPr>
      <w:r>
        <w:rPr>
          <w:rFonts w:ascii="宋体" w:eastAsia="宋体" w:hAnsi="宋体" w:hint="eastAsia"/>
          <w:sz w:val="24"/>
          <w:szCs w:val="28"/>
        </w:rPr>
        <w:t xml:space="preserve">电机部分要求：绝缘等级;F，防护等级：IP54，变频运行，380V </w:t>
      </w:r>
    </w:p>
    <w:p w:rsidR="00E45FE3" w:rsidRDefault="0070493C">
      <w:pPr>
        <w:spacing w:line="360" w:lineRule="auto"/>
        <w:rPr>
          <w:rFonts w:ascii="宋体" w:eastAsia="宋体" w:hAnsi="宋体"/>
          <w:b/>
          <w:sz w:val="24"/>
          <w:szCs w:val="28"/>
        </w:rPr>
      </w:pPr>
      <w:r>
        <w:rPr>
          <w:rFonts w:ascii="宋体" w:eastAsia="宋体" w:hAnsi="宋体"/>
          <w:b/>
          <w:sz w:val="24"/>
          <w:szCs w:val="28"/>
        </w:rPr>
        <w:t>6</w:t>
      </w:r>
      <w:r>
        <w:rPr>
          <w:rFonts w:ascii="宋体" w:eastAsia="宋体" w:hAnsi="宋体" w:hint="eastAsia"/>
          <w:b/>
          <w:sz w:val="24"/>
          <w:szCs w:val="28"/>
        </w:rPr>
        <w:t>.</w:t>
      </w:r>
      <w:r>
        <w:rPr>
          <w:rFonts w:ascii="宋体" w:eastAsia="宋体" w:hAnsi="宋体"/>
          <w:b/>
          <w:sz w:val="24"/>
          <w:szCs w:val="28"/>
        </w:rPr>
        <w:t>7</w:t>
      </w:r>
      <w:r>
        <w:rPr>
          <w:rFonts w:ascii="宋体" w:eastAsia="宋体" w:hAnsi="宋体" w:hint="eastAsia"/>
          <w:b/>
          <w:sz w:val="24"/>
          <w:szCs w:val="28"/>
        </w:rPr>
        <w:t>烟囱</w:t>
      </w:r>
    </w:p>
    <w:p w:rsidR="00E45FE3" w:rsidRDefault="0070493C">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w:t>
      </w:r>
      <w:r>
        <w:rPr>
          <w:rFonts w:ascii="宋体" w:eastAsia="宋体" w:hAnsi="宋体"/>
          <w:sz w:val="24"/>
          <w:szCs w:val="28"/>
        </w:rPr>
        <w:t>7</w:t>
      </w:r>
      <w:r>
        <w:rPr>
          <w:rFonts w:ascii="宋体" w:eastAsia="宋体" w:hAnsi="宋体" w:hint="eastAsia"/>
          <w:sz w:val="24"/>
          <w:szCs w:val="28"/>
        </w:rPr>
        <w:t>.1功能</w:t>
      </w:r>
    </w:p>
    <w:p w:rsidR="00E45FE3" w:rsidRDefault="0070493C">
      <w:pPr>
        <w:spacing w:line="360" w:lineRule="auto"/>
        <w:ind w:firstLineChars="200" w:firstLine="480"/>
        <w:rPr>
          <w:rFonts w:ascii="宋体" w:eastAsia="宋体" w:hAnsi="宋体"/>
          <w:sz w:val="24"/>
          <w:szCs w:val="28"/>
        </w:rPr>
      </w:pPr>
      <w:r>
        <w:rPr>
          <w:rFonts w:ascii="宋体" w:eastAsia="宋体" w:hAnsi="宋体" w:hint="eastAsia"/>
          <w:sz w:val="24"/>
          <w:szCs w:val="28"/>
        </w:rPr>
        <w:t>为处理完成的废气提供高空排放的通道</w:t>
      </w:r>
    </w:p>
    <w:p w:rsidR="00E45FE3" w:rsidRDefault="0070493C">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w:t>
      </w:r>
      <w:r>
        <w:rPr>
          <w:rFonts w:ascii="宋体" w:eastAsia="宋体" w:hAnsi="宋体"/>
          <w:sz w:val="24"/>
          <w:szCs w:val="28"/>
        </w:rPr>
        <w:t>7</w:t>
      </w:r>
      <w:r>
        <w:rPr>
          <w:rFonts w:ascii="宋体" w:eastAsia="宋体" w:hAnsi="宋体" w:hint="eastAsia"/>
          <w:sz w:val="24"/>
          <w:szCs w:val="28"/>
        </w:rPr>
        <w:t>.2结构描述</w:t>
      </w:r>
    </w:p>
    <w:p w:rsidR="00E45FE3" w:rsidRDefault="0070493C">
      <w:pPr>
        <w:spacing w:line="360" w:lineRule="auto"/>
        <w:ind w:firstLine="480"/>
        <w:rPr>
          <w:rFonts w:ascii="宋体" w:eastAsia="宋体" w:hAnsi="宋体"/>
          <w:sz w:val="24"/>
          <w:szCs w:val="28"/>
        </w:rPr>
      </w:pPr>
      <w:r>
        <w:rPr>
          <w:rFonts w:ascii="宋体" w:eastAsia="宋体" w:hAnsi="宋体" w:hint="eastAsia"/>
          <w:sz w:val="24"/>
          <w:szCs w:val="28"/>
        </w:rPr>
        <w:t>为一个直立或水平</w:t>
      </w:r>
      <w:r>
        <w:rPr>
          <w:rFonts w:ascii="宋体" w:eastAsia="宋体" w:hAnsi="宋体"/>
          <w:sz w:val="24"/>
          <w:szCs w:val="28"/>
        </w:rPr>
        <w:t>排气烟囱、检测平台、检测口组成。</w:t>
      </w:r>
    </w:p>
    <w:p w:rsidR="00E45FE3" w:rsidRDefault="0070493C">
      <w:pPr>
        <w:spacing w:line="360" w:lineRule="auto"/>
        <w:rPr>
          <w:rFonts w:ascii="宋体" w:eastAsia="宋体" w:hAnsi="宋体"/>
          <w:sz w:val="24"/>
          <w:szCs w:val="28"/>
        </w:rPr>
      </w:pPr>
      <w:r>
        <w:rPr>
          <w:rFonts w:ascii="宋体" w:eastAsia="宋体" w:hAnsi="宋体" w:hint="eastAsia"/>
          <w:sz w:val="24"/>
          <w:szCs w:val="28"/>
        </w:rPr>
        <w:t>5.6.3技术参数</w:t>
      </w:r>
    </w:p>
    <w:p w:rsidR="00E45FE3" w:rsidRDefault="0070493C">
      <w:pPr>
        <w:spacing w:line="360" w:lineRule="auto"/>
        <w:ind w:firstLineChars="200" w:firstLine="480"/>
        <w:rPr>
          <w:rFonts w:ascii="宋体" w:eastAsia="宋体" w:hAnsi="宋体"/>
          <w:sz w:val="24"/>
          <w:szCs w:val="28"/>
        </w:rPr>
      </w:pPr>
      <w:r>
        <w:rPr>
          <w:rFonts w:ascii="宋体" w:eastAsia="宋体" w:hAnsi="宋体" w:hint="eastAsia"/>
          <w:sz w:val="24"/>
          <w:szCs w:val="28"/>
        </w:rPr>
        <w:t>处理风量：如下设备配置风量</w:t>
      </w:r>
      <w:r>
        <w:rPr>
          <w:rFonts w:ascii="宋体" w:eastAsia="宋体" w:hAnsi="宋体"/>
          <w:sz w:val="24"/>
          <w:szCs w:val="28"/>
        </w:rPr>
        <w:t>，预留检测平台，检测平台爬梯</w:t>
      </w:r>
      <w:proofErr w:type="gramStart"/>
      <w:r>
        <w:rPr>
          <w:rFonts w:ascii="宋体" w:eastAsia="宋体" w:hAnsi="宋体"/>
          <w:sz w:val="24"/>
          <w:szCs w:val="28"/>
        </w:rPr>
        <w:t>采用步梯或</w:t>
      </w:r>
      <w:proofErr w:type="gramEnd"/>
      <w:r>
        <w:rPr>
          <w:rFonts w:ascii="宋体" w:eastAsia="宋体" w:hAnsi="宋体"/>
          <w:sz w:val="24"/>
          <w:szCs w:val="28"/>
        </w:rPr>
        <w:t>旋转楼梯。满足《固定污染源废气监测点位设置技术规范DB37T3535-2019》。设置</w:t>
      </w:r>
      <w:r>
        <w:rPr>
          <w:rFonts w:ascii="宋体" w:eastAsia="宋体" w:hAnsi="宋体" w:hint="eastAsia"/>
          <w:sz w:val="24"/>
          <w:szCs w:val="28"/>
        </w:rPr>
        <w:t>的</w:t>
      </w:r>
      <w:r>
        <w:rPr>
          <w:rFonts w:ascii="宋体" w:eastAsia="宋体" w:hAnsi="宋体"/>
          <w:sz w:val="24"/>
          <w:szCs w:val="28"/>
        </w:rPr>
        <w:t>检测口满足</w:t>
      </w:r>
      <w:r>
        <w:rPr>
          <w:rFonts w:ascii="宋体" w:eastAsia="宋体" w:hAnsi="宋体" w:hint="eastAsia"/>
          <w:sz w:val="24"/>
          <w:szCs w:val="28"/>
        </w:rPr>
        <w:t>“</w:t>
      </w:r>
      <w:r>
        <w:rPr>
          <w:rFonts w:ascii="宋体" w:eastAsia="宋体" w:hAnsi="宋体"/>
          <w:sz w:val="24"/>
          <w:szCs w:val="28"/>
        </w:rPr>
        <w:t>前4后2的</w:t>
      </w:r>
      <w:r>
        <w:rPr>
          <w:rFonts w:ascii="宋体" w:eastAsia="宋体" w:hAnsi="宋体" w:hint="eastAsia"/>
          <w:sz w:val="24"/>
          <w:szCs w:val="28"/>
        </w:rPr>
        <w:t>”</w:t>
      </w:r>
      <w:r>
        <w:rPr>
          <w:rFonts w:ascii="宋体" w:eastAsia="宋体" w:hAnsi="宋体"/>
          <w:sz w:val="24"/>
          <w:szCs w:val="28"/>
        </w:rPr>
        <w:t>要求。</w:t>
      </w:r>
    </w:p>
    <w:p w:rsidR="00E45FE3" w:rsidRDefault="0070493C">
      <w:pPr>
        <w:spacing w:line="360" w:lineRule="auto"/>
        <w:ind w:firstLineChars="200" w:firstLine="480"/>
        <w:rPr>
          <w:rFonts w:ascii="宋体" w:eastAsia="宋体" w:hAnsi="宋体"/>
          <w:sz w:val="24"/>
          <w:szCs w:val="28"/>
        </w:rPr>
      </w:pPr>
      <w:r>
        <w:rPr>
          <w:rFonts w:ascii="宋体" w:eastAsia="宋体" w:hAnsi="宋体" w:hint="eastAsia"/>
          <w:sz w:val="24"/>
          <w:szCs w:val="28"/>
        </w:rPr>
        <w:t>材质：烟囱为双面热镀锌材质</w:t>
      </w:r>
      <w:r>
        <w:rPr>
          <w:rFonts w:ascii="宋体" w:eastAsia="宋体" w:hAnsi="宋体"/>
          <w:sz w:val="24"/>
          <w:szCs w:val="28"/>
        </w:rPr>
        <w:t>；平台、梯子镀锌或碳钢+防腐。</w:t>
      </w:r>
    </w:p>
    <w:p w:rsidR="00E45FE3" w:rsidRDefault="0070493C">
      <w:pPr>
        <w:spacing w:line="360" w:lineRule="auto"/>
        <w:ind w:firstLineChars="200" w:firstLine="480"/>
        <w:rPr>
          <w:rFonts w:ascii="宋体" w:eastAsia="宋体" w:hAnsi="宋体"/>
          <w:sz w:val="24"/>
          <w:szCs w:val="28"/>
        </w:rPr>
      </w:pPr>
      <w:r>
        <w:rPr>
          <w:rFonts w:ascii="宋体" w:eastAsia="宋体" w:hAnsi="宋体" w:hint="eastAsia"/>
          <w:sz w:val="24"/>
          <w:szCs w:val="28"/>
        </w:rPr>
        <w:t>烟囱厚度：≥</w:t>
      </w:r>
      <w:r>
        <w:rPr>
          <w:rFonts w:ascii="宋体" w:eastAsia="宋体" w:hAnsi="宋体"/>
          <w:sz w:val="24"/>
          <w:szCs w:val="28"/>
        </w:rPr>
        <w:t>1.2mm</w:t>
      </w:r>
    </w:p>
    <w:p w:rsidR="00E45FE3" w:rsidRDefault="0070493C">
      <w:pPr>
        <w:spacing w:line="360" w:lineRule="auto"/>
        <w:rPr>
          <w:rFonts w:ascii="宋体" w:eastAsia="宋体" w:hAnsi="宋体"/>
          <w:b/>
          <w:sz w:val="24"/>
          <w:szCs w:val="28"/>
        </w:rPr>
      </w:pPr>
      <w:r>
        <w:rPr>
          <w:rFonts w:ascii="宋体" w:eastAsia="宋体" w:hAnsi="宋体"/>
          <w:b/>
          <w:sz w:val="24"/>
          <w:szCs w:val="28"/>
        </w:rPr>
        <w:t>6</w:t>
      </w:r>
      <w:r>
        <w:rPr>
          <w:rFonts w:ascii="宋体" w:eastAsia="宋体" w:hAnsi="宋体" w:hint="eastAsia"/>
          <w:b/>
          <w:sz w:val="24"/>
          <w:szCs w:val="28"/>
        </w:rPr>
        <w:t>.</w:t>
      </w:r>
      <w:r>
        <w:rPr>
          <w:rFonts w:ascii="宋体" w:eastAsia="宋体" w:hAnsi="宋体"/>
          <w:b/>
          <w:sz w:val="24"/>
          <w:szCs w:val="28"/>
        </w:rPr>
        <w:t>8</w:t>
      </w:r>
      <w:r>
        <w:rPr>
          <w:rFonts w:ascii="宋体" w:eastAsia="宋体" w:hAnsi="宋体" w:hint="eastAsia"/>
          <w:b/>
          <w:sz w:val="24"/>
          <w:szCs w:val="28"/>
        </w:rPr>
        <w:t>烟气治理设施钢构平台及检修、维护保养平台</w:t>
      </w:r>
    </w:p>
    <w:p w:rsidR="00E45FE3" w:rsidRDefault="0070493C">
      <w:pPr>
        <w:spacing w:line="360" w:lineRule="auto"/>
        <w:rPr>
          <w:rFonts w:ascii="宋体" w:eastAsia="宋体" w:hAnsi="宋体"/>
          <w:sz w:val="24"/>
          <w:szCs w:val="28"/>
        </w:rPr>
      </w:pPr>
      <w:r>
        <w:rPr>
          <w:rFonts w:ascii="宋体" w:eastAsia="宋体" w:hAnsi="宋体"/>
          <w:sz w:val="24"/>
          <w:szCs w:val="28"/>
        </w:rPr>
        <w:t xml:space="preserve">6.8.1 </w:t>
      </w:r>
      <w:r>
        <w:rPr>
          <w:rFonts w:ascii="宋体" w:eastAsia="宋体" w:hAnsi="宋体" w:hint="eastAsia"/>
          <w:sz w:val="24"/>
          <w:szCs w:val="28"/>
        </w:rPr>
        <w:t>增加屋顶烟气治理设施钢构平台用于安装二级过滤、活性炭吸附装置、风机及排气烟囱等设施。详见设计方案</w:t>
      </w:r>
    </w:p>
    <w:p w:rsidR="00E45FE3" w:rsidRDefault="0070493C">
      <w:pPr>
        <w:spacing w:line="360" w:lineRule="auto"/>
        <w:rPr>
          <w:rFonts w:ascii="宋体" w:eastAsia="宋体" w:hAnsi="宋体"/>
          <w:sz w:val="24"/>
          <w:szCs w:val="28"/>
        </w:rPr>
      </w:pPr>
      <w:r>
        <w:rPr>
          <w:rFonts w:ascii="宋体" w:eastAsia="宋体" w:hAnsi="宋体"/>
          <w:sz w:val="24"/>
          <w:szCs w:val="28"/>
        </w:rPr>
        <w:t xml:space="preserve">6.8.2 </w:t>
      </w:r>
      <w:r w:rsidR="00DB32F7">
        <w:rPr>
          <w:rFonts w:ascii="宋体" w:eastAsia="宋体" w:hAnsi="宋体" w:hint="eastAsia"/>
          <w:sz w:val="24"/>
          <w:szCs w:val="28"/>
        </w:rPr>
        <w:t>根据需要</w:t>
      </w:r>
      <w:r>
        <w:rPr>
          <w:rFonts w:ascii="宋体" w:eastAsia="宋体" w:hAnsi="宋体" w:hint="eastAsia"/>
          <w:sz w:val="24"/>
          <w:szCs w:val="28"/>
        </w:rPr>
        <w:t>增加烟气治理设施的设备检修及维护保养平台，方便维护及检修人员在运</w:t>
      </w:r>
      <w:proofErr w:type="gramStart"/>
      <w:r>
        <w:rPr>
          <w:rFonts w:ascii="宋体" w:eastAsia="宋体" w:hAnsi="宋体" w:hint="eastAsia"/>
          <w:sz w:val="24"/>
          <w:szCs w:val="28"/>
        </w:rPr>
        <w:t>维过程</w:t>
      </w:r>
      <w:proofErr w:type="gramEnd"/>
      <w:r>
        <w:rPr>
          <w:rFonts w:ascii="宋体" w:eastAsia="宋体" w:hAnsi="宋体" w:hint="eastAsia"/>
          <w:sz w:val="24"/>
          <w:szCs w:val="28"/>
        </w:rPr>
        <w:t>中对过滤袋更换及更换活性炭维护保养等。</w:t>
      </w:r>
    </w:p>
    <w:p w:rsidR="00E45FE3" w:rsidRDefault="0070493C">
      <w:pPr>
        <w:spacing w:line="360" w:lineRule="auto"/>
        <w:rPr>
          <w:rFonts w:ascii="宋体" w:eastAsia="宋体" w:hAnsi="宋体"/>
          <w:b/>
          <w:sz w:val="28"/>
          <w:szCs w:val="28"/>
        </w:rPr>
      </w:pPr>
      <w:r>
        <w:rPr>
          <w:rFonts w:ascii="宋体" w:eastAsia="宋体" w:hAnsi="宋体" w:hint="eastAsia"/>
          <w:b/>
          <w:sz w:val="28"/>
          <w:szCs w:val="28"/>
        </w:rPr>
        <w:t>七、系统配置清单</w:t>
      </w:r>
    </w:p>
    <w:p w:rsidR="00E45FE3" w:rsidRDefault="0070493C">
      <w:pPr>
        <w:spacing w:line="360" w:lineRule="auto"/>
        <w:ind w:firstLineChars="200" w:firstLine="480"/>
        <w:rPr>
          <w:rFonts w:ascii="宋体" w:eastAsia="宋体" w:hAnsi="宋体"/>
          <w:sz w:val="24"/>
          <w:szCs w:val="28"/>
        </w:rPr>
      </w:pPr>
      <w:r>
        <w:rPr>
          <w:rFonts w:ascii="宋体" w:eastAsia="宋体" w:hAnsi="宋体" w:hint="eastAsia"/>
          <w:sz w:val="24"/>
          <w:szCs w:val="28"/>
        </w:rPr>
        <w:t>收集系统的设计与改造、烟囱的所有连接管道的供货与安装、环保治理设备钢构平台</w:t>
      </w:r>
      <w:r>
        <w:rPr>
          <w:rFonts w:ascii="宋体" w:eastAsia="宋体" w:hAnsi="宋体"/>
          <w:sz w:val="24"/>
          <w:szCs w:val="28"/>
        </w:rPr>
        <w:t>、监测平台及爬梯、电控系统（室</w:t>
      </w:r>
      <w:r>
        <w:rPr>
          <w:rFonts w:ascii="宋体" w:eastAsia="宋体" w:hAnsi="宋体" w:hint="eastAsia"/>
          <w:sz w:val="24"/>
          <w:szCs w:val="28"/>
        </w:rPr>
        <w:t>内</w:t>
      </w:r>
      <w:r>
        <w:rPr>
          <w:rFonts w:ascii="宋体" w:eastAsia="宋体" w:hAnsi="宋体"/>
          <w:sz w:val="24"/>
          <w:szCs w:val="28"/>
        </w:rPr>
        <w:t>放置）、系统安全措施配等</w:t>
      </w:r>
      <w:r>
        <w:rPr>
          <w:rFonts w:ascii="宋体" w:eastAsia="宋体" w:hAnsi="宋体" w:hint="eastAsia"/>
          <w:sz w:val="24"/>
          <w:szCs w:val="28"/>
        </w:rPr>
        <w:t>。</w:t>
      </w:r>
    </w:p>
    <w:p w:rsidR="00E45FE3" w:rsidRDefault="0070493C">
      <w:pPr>
        <w:spacing w:line="360" w:lineRule="auto"/>
        <w:rPr>
          <w:rFonts w:ascii="宋体" w:eastAsia="宋体" w:hAnsi="宋体"/>
          <w:b/>
          <w:sz w:val="24"/>
          <w:szCs w:val="28"/>
        </w:rPr>
      </w:pPr>
      <w:r>
        <w:rPr>
          <w:rFonts w:ascii="宋体" w:eastAsia="宋体" w:hAnsi="宋体" w:hint="eastAsia"/>
          <w:b/>
          <w:sz w:val="24"/>
          <w:szCs w:val="28"/>
        </w:rPr>
        <w:t>单套系统配置清单（包括但不仅限于以下配置）</w:t>
      </w:r>
    </w:p>
    <w:tbl>
      <w:tblPr>
        <w:tblW w:w="10773" w:type="dxa"/>
        <w:tblInd w:w="-1139" w:type="dxa"/>
        <w:tblLayout w:type="fixed"/>
        <w:tblLook w:val="04A0" w:firstRow="1" w:lastRow="0" w:firstColumn="1" w:lastColumn="0" w:noHBand="0" w:noVBand="1"/>
      </w:tblPr>
      <w:tblGrid>
        <w:gridCol w:w="992"/>
        <w:gridCol w:w="1418"/>
        <w:gridCol w:w="3827"/>
        <w:gridCol w:w="993"/>
        <w:gridCol w:w="708"/>
        <w:gridCol w:w="1276"/>
        <w:gridCol w:w="1559"/>
      </w:tblGrid>
      <w:tr w:rsidR="00E45FE3">
        <w:trPr>
          <w:trHeight w:val="54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名称</w:t>
            </w:r>
          </w:p>
        </w:tc>
        <w:tc>
          <w:tcPr>
            <w:tcW w:w="3827" w:type="dxa"/>
            <w:tcBorders>
              <w:top w:val="single" w:sz="4" w:space="0" w:color="auto"/>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详细参数</w:t>
            </w:r>
          </w:p>
        </w:tc>
        <w:tc>
          <w:tcPr>
            <w:tcW w:w="993" w:type="dxa"/>
            <w:tcBorders>
              <w:top w:val="single" w:sz="4" w:space="0" w:color="auto"/>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单位</w:t>
            </w:r>
          </w:p>
        </w:tc>
        <w:tc>
          <w:tcPr>
            <w:tcW w:w="708" w:type="dxa"/>
            <w:tcBorders>
              <w:top w:val="single" w:sz="4" w:space="0" w:color="auto"/>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数量</w:t>
            </w:r>
          </w:p>
        </w:tc>
        <w:tc>
          <w:tcPr>
            <w:tcW w:w="1276" w:type="dxa"/>
            <w:tcBorders>
              <w:top w:val="single" w:sz="4" w:space="0" w:color="auto"/>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厂家名称</w:t>
            </w:r>
          </w:p>
        </w:tc>
        <w:tc>
          <w:tcPr>
            <w:tcW w:w="1559" w:type="dxa"/>
            <w:tcBorders>
              <w:top w:val="single" w:sz="4" w:space="0" w:color="auto"/>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E45FE3">
        <w:trPr>
          <w:trHeight w:val="555"/>
        </w:trPr>
        <w:tc>
          <w:tcPr>
            <w:tcW w:w="992" w:type="dxa"/>
            <w:tcBorders>
              <w:top w:val="nil"/>
              <w:left w:val="single" w:sz="4" w:space="0" w:color="auto"/>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一</w:t>
            </w:r>
            <w:proofErr w:type="gramEnd"/>
          </w:p>
        </w:tc>
        <w:tc>
          <w:tcPr>
            <w:tcW w:w="141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废气及粉尘收集系统</w:t>
            </w:r>
          </w:p>
        </w:tc>
        <w:tc>
          <w:tcPr>
            <w:tcW w:w="3827" w:type="dxa"/>
            <w:tcBorders>
              <w:top w:val="nil"/>
              <w:left w:val="nil"/>
              <w:bottom w:val="single" w:sz="4" w:space="0" w:color="auto"/>
              <w:right w:val="single" w:sz="4" w:space="0" w:color="auto"/>
            </w:tcBorders>
            <w:shd w:val="clear" w:color="auto" w:fill="auto"/>
            <w:vAlign w:val="center"/>
          </w:tcPr>
          <w:p w:rsidR="00E45FE3" w:rsidRDefault="00E45FE3">
            <w:pPr>
              <w:widowControl/>
              <w:jc w:val="left"/>
              <w:rPr>
                <w:rFonts w:ascii="宋体" w:eastAsia="宋体" w:hAnsi="宋体" w:cs="宋体"/>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r>
      <w:tr w:rsidR="00E45FE3">
        <w:trPr>
          <w:trHeight w:val="1320"/>
        </w:trPr>
        <w:tc>
          <w:tcPr>
            <w:tcW w:w="992" w:type="dxa"/>
            <w:tcBorders>
              <w:top w:val="nil"/>
              <w:left w:val="single" w:sz="4" w:space="0" w:color="auto"/>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1.1</w:t>
            </w:r>
          </w:p>
        </w:tc>
        <w:tc>
          <w:tcPr>
            <w:tcW w:w="141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收集罩及管路系统</w:t>
            </w:r>
          </w:p>
        </w:tc>
        <w:tc>
          <w:tcPr>
            <w:tcW w:w="3827" w:type="dxa"/>
            <w:tcBorders>
              <w:top w:val="nil"/>
              <w:left w:val="nil"/>
              <w:bottom w:val="single" w:sz="4" w:space="0" w:color="auto"/>
              <w:right w:val="single" w:sz="4" w:space="0" w:color="auto"/>
            </w:tcBorders>
            <w:shd w:val="clear" w:color="auto" w:fill="auto"/>
            <w:vAlign w:val="center"/>
          </w:tcPr>
          <w:p w:rsidR="00E45FE3" w:rsidRDefault="0070493C" w:rsidP="00DB32F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依照设计方案，隔间侧面采用自吸式PVC软帘，</w:t>
            </w:r>
            <w:proofErr w:type="gramStart"/>
            <w:r>
              <w:rPr>
                <w:rFonts w:ascii="宋体" w:eastAsia="宋体" w:hAnsi="宋体" w:cs="宋体" w:hint="eastAsia"/>
                <w:color w:val="000000"/>
                <w:kern w:val="0"/>
                <w:sz w:val="24"/>
                <w:szCs w:val="24"/>
              </w:rPr>
              <w:t>软帘宽度</w:t>
            </w:r>
            <w:proofErr w:type="gramEnd"/>
            <w:r>
              <w:rPr>
                <w:rFonts w:ascii="宋体" w:eastAsia="宋体" w:hAnsi="宋体" w:cs="宋体" w:hint="eastAsia"/>
                <w:color w:val="000000"/>
                <w:kern w:val="0"/>
                <w:sz w:val="24"/>
                <w:szCs w:val="24"/>
              </w:rPr>
              <w:t>≤400mm,厚度</w:t>
            </w:r>
            <w:r w:rsidR="00DB32F7">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mm，</w:t>
            </w:r>
            <w:proofErr w:type="gramStart"/>
            <w:r>
              <w:rPr>
                <w:rFonts w:ascii="宋体" w:eastAsia="宋体" w:hAnsi="宋体" w:cs="宋体" w:hint="eastAsia"/>
                <w:color w:val="000000"/>
                <w:kern w:val="0"/>
                <w:sz w:val="24"/>
                <w:szCs w:val="24"/>
              </w:rPr>
              <w:t>软帘底部</w:t>
            </w:r>
            <w:proofErr w:type="gramEnd"/>
            <w:r>
              <w:rPr>
                <w:rFonts w:ascii="宋体" w:eastAsia="宋体" w:hAnsi="宋体" w:cs="宋体" w:hint="eastAsia"/>
                <w:color w:val="000000"/>
                <w:kern w:val="0"/>
                <w:sz w:val="24"/>
                <w:szCs w:val="24"/>
              </w:rPr>
              <w:t>配带塑料配重块，</w:t>
            </w:r>
            <w:proofErr w:type="gramStart"/>
            <w:r>
              <w:rPr>
                <w:rFonts w:ascii="宋体" w:eastAsia="宋体" w:hAnsi="宋体" w:hint="eastAsia"/>
                <w:sz w:val="24"/>
              </w:rPr>
              <w:t>软帘间</w:t>
            </w:r>
            <w:proofErr w:type="gramEnd"/>
            <w:r>
              <w:rPr>
                <w:rFonts w:ascii="宋体" w:eastAsia="宋体" w:hAnsi="宋体" w:hint="eastAsia"/>
                <w:sz w:val="24"/>
              </w:rPr>
              <w:t>需磁性吸附</w:t>
            </w:r>
            <w:r>
              <w:rPr>
                <w:rFonts w:ascii="宋体" w:eastAsia="宋体" w:hAnsi="宋体" w:cs="宋体" w:hint="eastAsia"/>
                <w:color w:val="000000"/>
                <w:kern w:val="0"/>
                <w:sz w:val="24"/>
                <w:szCs w:val="24"/>
              </w:rPr>
              <w:t>。</w:t>
            </w:r>
          </w:p>
        </w:tc>
        <w:tc>
          <w:tcPr>
            <w:tcW w:w="993"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厂家自制及外购</w:t>
            </w:r>
          </w:p>
        </w:tc>
        <w:tc>
          <w:tcPr>
            <w:tcW w:w="1559"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r>
      <w:tr w:rsidR="00E45FE3">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141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废气收集</w:t>
            </w:r>
            <w:proofErr w:type="gramStart"/>
            <w:r>
              <w:rPr>
                <w:rFonts w:ascii="宋体" w:eastAsia="宋体" w:hAnsi="宋体" w:cs="宋体" w:hint="eastAsia"/>
                <w:color w:val="000000"/>
                <w:kern w:val="0"/>
                <w:sz w:val="24"/>
                <w:szCs w:val="24"/>
              </w:rPr>
              <w:t>主管路</w:t>
            </w:r>
            <w:proofErr w:type="gramEnd"/>
          </w:p>
        </w:tc>
        <w:tc>
          <w:tcPr>
            <w:tcW w:w="3827" w:type="dxa"/>
            <w:tcBorders>
              <w:top w:val="nil"/>
              <w:left w:val="nil"/>
              <w:bottom w:val="single" w:sz="4" w:space="0" w:color="auto"/>
              <w:right w:val="single" w:sz="4" w:space="0" w:color="auto"/>
            </w:tcBorders>
            <w:shd w:val="clear" w:color="auto" w:fill="auto"/>
            <w:vAlign w:val="center"/>
          </w:tcPr>
          <w:p w:rsidR="00E45FE3" w:rsidRDefault="0070493C" w:rsidP="00B91A0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镀锌，法兰连接，Φ</w:t>
            </w:r>
            <w:r w:rsidR="005E794E">
              <w:rPr>
                <w:rFonts w:ascii="宋体" w:eastAsia="宋体" w:hAnsi="宋体" w:cs="宋体"/>
                <w:color w:val="000000"/>
                <w:kern w:val="0"/>
                <w:sz w:val="24"/>
                <w:szCs w:val="24"/>
              </w:rPr>
              <w:t>8</w:t>
            </w:r>
            <w:r>
              <w:rPr>
                <w:rFonts w:ascii="宋体" w:eastAsia="宋体" w:hAnsi="宋体" w:cs="宋体" w:hint="eastAsia"/>
                <w:color w:val="000000"/>
                <w:kern w:val="0"/>
                <w:sz w:val="24"/>
                <w:szCs w:val="24"/>
              </w:rPr>
              <w:t>00</w:t>
            </w:r>
            <w:r w:rsidR="00B91A02">
              <w:rPr>
                <w:rFonts w:ascii="宋体" w:eastAsia="宋体" w:hAnsi="宋体" w:cs="宋体"/>
                <w:color w:val="000000"/>
                <w:kern w:val="0"/>
                <w:sz w:val="24"/>
                <w:szCs w:val="24"/>
              </w:rPr>
              <w:t>mm</w:t>
            </w:r>
          </w:p>
        </w:tc>
        <w:tc>
          <w:tcPr>
            <w:tcW w:w="993"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r>
      <w:tr w:rsidR="00E45FE3">
        <w:trPr>
          <w:trHeight w:val="990"/>
        </w:trPr>
        <w:tc>
          <w:tcPr>
            <w:tcW w:w="992" w:type="dxa"/>
            <w:tcBorders>
              <w:top w:val="nil"/>
              <w:left w:val="single" w:sz="4" w:space="0" w:color="auto"/>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141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管道自动切断阀</w:t>
            </w:r>
          </w:p>
        </w:tc>
        <w:tc>
          <w:tcPr>
            <w:tcW w:w="3827" w:type="dxa"/>
            <w:tcBorders>
              <w:top w:val="nil"/>
              <w:left w:val="nil"/>
              <w:bottom w:val="single" w:sz="4" w:space="0" w:color="auto"/>
              <w:right w:val="single" w:sz="4" w:space="0" w:color="auto"/>
            </w:tcBorders>
            <w:shd w:val="clear" w:color="auto" w:fill="auto"/>
            <w:vAlign w:val="center"/>
          </w:tcPr>
          <w:p w:rsidR="00E45FE3" w:rsidRDefault="0070493C" w:rsidP="005E794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DN</w:t>
            </w:r>
            <w:r w:rsidR="005E794E">
              <w:rPr>
                <w:rFonts w:ascii="宋体" w:eastAsia="宋体" w:hAnsi="宋体" w:cs="宋体"/>
                <w:color w:val="000000"/>
                <w:kern w:val="0"/>
                <w:sz w:val="24"/>
                <w:szCs w:val="24"/>
              </w:rPr>
              <w:t>8</w:t>
            </w:r>
            <w:r>
              <w:rPr>
                <w:rFonts w:ascii="宋体" w:eastAsia="宋体" w:hAnsi="宋体" w:cs="宋体" w:hint="eastAsia"/>
                <w:color w:val="000000"/>
                <w:kern w:val="0"/>
                <w:sz w:val="24"/>
                <w:szCs w:val="24"/>
              </w:rPr>
              <w:t>00，材质：镀锌，开关量，信号远传，防火温度70℃，与温度计连锁，高温自动关闭</w:t>
            </w:r>
          </w:p>
        </w:tc>
        <w:tc>
          <w:tcPr>
            <w:tcW w:w="993"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r>
      <w:tr w:rsidR="00E45FE3">
        <w:trPr>
          <w:trHeight w:val="855"/>
        </w:trPr>
        <w:tc>
          <w:tcPr>
            <w:tcW w:w="992" w:type="dxa"/>
            <w:tcBorders>
              <w:top w:val="nil"/>
              <w:left w:val="single" w:sz="4" w:space="0" w:color="auto"/>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141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温度计</w:t>
            </w:r>
          </w:p>
        </w:tc>
        <w:tc>
          <w:tcPr>
            <w:tcW w:w="3827" w:type="dxa"/>
            <w:tcBorders>
              <w:top w:val="nil"/>
              <w:left w:val="nil"/>
              <w:bottom w:val="single" w:sz="4" w:space="0" w:color="auto"/>
              <w:right w:val="single" w:sz="4" w:space="0" w:color="auto"/>
            </w:tcBorders>
            <w:shd w:val="clear" w:color="auto" w:fill="auto"/>
            <w:vAlign w:val="center"/>
          </w:tcPr>
          <w:p w:rsidR="00E45FE3" w:rsidRDefault="0070493C">
            <w:pPr>
              <w:widowControl/>
              <w:jc w:val="left"/>
              <w:rPr>
                <w:rFonts w:ascii="宋体" w:eastAsia="宋体" w:hAnsi="宋体" w:cs="宋体"/>
                <w:kern w:val="0"/>
                <w:sz w:val="24"/>
                <w:szCs w:val="24"/>
              </w:rPr>
            </w:pPr>
            <w:r>
              <w:rPr>
                <w:rFonts w:ascii="宋体" w:eastAsia="宋体" w:hAnsi="宋体" w:cs="宋体" w:hint="eastAsia"/>
                <w:kern w:val="0"/>
                <w:sz w:val="24"/>
                <w:szCs w:val="24"/>
              </w:rPr>
              <w:t>法兰安装式，安装于汇总风管，4-20ma，信号远传，寿命不少于3年</w:t>
            </w:r>
          </w:p>
        </w:tc>
        <w:tc>
          <w:tcPr>
            <w:tcW w:w="993"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45FE3" w:rsidRDefault="0070493C" w:rsidP="003E3211">
            <w:pPr>
              <w:widowControl/>
              <w:jc w:val="center"/>
              <w:rPr>
                <w:rFonts w:ascii="宋体" w:eastAsia="宋体" w:hAnsi="宋体" w:cs="宋体"/>
                <w:color w:val="000000"/>
                <w:kern w:val="0"/>
                <w:sz w:val="24"/>
                <w:szCs w:val="24"/>
              </w:rPr>
            </w:pPr>
            <w:r w:rsidRPr="003E3211">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E45FE3" w:rsidRPr="00B534AC" w:rsidRDefault="00E45FE3">
            <w:pPr>
              <w:widowControl/>
              <w:jc w:val="center"/>
              <w:rPr>
                <w:rFonts w:ascii="宋体" w:eastAsia="宋体" w:hAnsi="宋体" w:cs="宋体"/>
                <w:color w:val="000000"/>
                <w:kern w:val="0"/>
                <w:sz w:val="24"/>
                <w:szCs w:val="24"/>
              </w:rPr>
            </w:pPr>
          </w:p>
        </w:tc>
      </w:tr>
      <w:tr w:rsidR="00E45FE3">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E45FE3" w:rsidRDefault="0070493C" w:rsidP="005E794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5E794E">
              <w:rPr>
                <w:rFonts w:ascii="宋体" w:eastAsia="宋体" w:hAnsi="宋体" w:cs="宋体"/>
                <w:color w:val="000000"/>
                <w:kern w:val="0"/>
                <w:sz w:val="24"/>
                <w:szCs w:val="24"/>
              </w:rPr>
              <w:t>5</w:t>
            </w:r>
          </w:p>
        </w:tc>
        <w:tc>
          <w:tcPr>
            <w:tcW w:w="141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烟道支架</w:t>
            </w:r>
          </w:p>
        </w:tc>
        <w:tc>
          <w:tcPr>
            <w:tcW w:w="3827" w:type="dxa"/>
            <w:tcBorders>
              <w:top w:val="nil"/>
              <w:left w:val="nil"/>
              <w:bottom w:val="single" w:sz="4" w:space="0" w:color="auto"/>
              <w:right w:val="single" w:sz="4" w:space="0" w:color="auto"/>
            </w:tcBorders>
            <w:shd w:val="clear" w:color="auto" w:fill="auto"/>
            <w:vAlign w:val="center"/>
          </w:tcPr>
          <w:p w:rsidR="00E45FE3" w:rsidRDefault="0070493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Q235，油漆防腐（</w:t>
            </w:r>
            <w:r>
              <w:rPr>
                <w:rFonts w:ascii="宋体" w:eastAsia="宋体" w:hAnsi="宋体" w:cs="宋体" w:hint="eastAsia"/>
                <w:kern w:val="0"/>
                <w:sz w:val="24"/>
                <w:szCs w:val="24"/>
              </w:rPr>
              <w:t>底面防锈处理</w:t>
            </w:r>
            <w:r>
              <w:rPr>
                <w:rFonts w:ascii="宋体" w:eastAsia="宋体" w:hAnsi="宋体" w:cs="宋体" w:hint="eastAsia"/>
                <w:color w:val="000000"/>
                <w:kern w:val="0"/>
                <w:sz w:val="24"/>
                <w:szCs w:val="24"/>
              </w:rPr>
              <w:t>）</w:t>
            </w:r>
          </w:p>
        </w:tc>
        <w:tc>
          <w:tcPr>
            <w:tcW w:w="993"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r>
      <w:tr w:rsidR="00E45FE3">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E45FE3" w:rsidRDefault="0070493C" w:rsidP="005E794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5E794E">
              <w:rPr>
                <w:rFonts w:ascii="宋体" w:eastAsia="宋体" w:hAnsi="宋体" w:cs="宋体"/>
                <w:color w:val="000000"/>
                <w:kern w:val="0"/>
                <w:sz w:val="24"/>
                <w:szCs w:val="24"/>
              </w:rPr>
              <w:t>6</w:t>
            </w:r>
          </w:p>
        </w:tc>
        <w:tc>
          <w:tcPr>
            <w:tcW w:w="141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系统整体支架</w:t>
            </w:r>
          </w:p>
        </w:tc>
        <w:tc>
          <w:tcPr>
            <w:tcW w:w="3827" w:type="dxa"/>
            <w:tcBorders>
              <w:top w:val="nil"/>
              <w:left w:val="nil"/>
              <w:bottom w:val="single" w:sz="4" w:space="0" w:color="auto"/>
              <w:right w:val="single" w:sz="4" w:space="0" w:color="auto"/>
            </w:tcBorders>
            <w:shd w:val="clear" w:color="auto" w:fill="auto"/>
            <w:vAlign w:val="center"/>
          </w:tcPr>
          <w:p w:rsidR="00E45FE3" w:rsidRDefault="0070493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Q235，油漆防腐（</w:t>
            </w:r>
            <w:r>
              <w:rPr>
                <w:rFonts w:ascii="宋体" w:eastAsia="宋体" w:hAnsi="宋体" w:cs="宋体" w:hint="eastAsia"/>
                <w:kern w:val="0"/>
                <w:sz w:val="24"/>
                <w:szCs w:val="24"/>
              </w:rPr>
              <w:t>底面防锈处理</w:t>
            </w:r>
            <w:r>
              <w:rPr>
                <w:rFonts w:ascii="宋体" w:eastAsia="宋体" w:hAnsi="宋体" w:cs="宋体" w:hint="eastAsia"/>
                <w:color w:val="000000"/>
                <w:kern w:val="0"/>
                <w:sz w:val="24"/>
                <w:szCs w:val="24"/>
              </w:rPr>
              <w:t>）</w:t>
            </w:r>
          </w:p>
        </w:tc>
        <w:tc>
          <w:tcPr>
            <w:tcW w:w="993"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r>
      <w:tr w:rsidR="00E45FE3">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E45FE3" w:rsidRDefault="0070493C" w:rsidP="005E794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5E794E">
              <w:rPr>
                <w:rFonts w:ascii="宋体" w:eastAsia="宋体" w:hAnsi="宋体" w:cs="宋体"/>
                <w:color w:val="000000"/>
                <w:kern w:val="0"/>
                <w:sz w:val="24"/>
                <w:szCs w:val="24"/>
              </w:rPr>
              <w:t>7</w:t>
            </w:r>
          </w:p>
        </w:tc>
        <w:tc>
          <w:tcPr>
            <w:tcW w:w="141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负压表</w:t>
            </w:r>
          </w:p>
        </w:tc>
        <w:tc>
          <w:tcPr>
            <w:tcW w:w="3827" w:type="dxa"/>
            <w:tcBorders>
              <w:top w:val="nil"/>
              <w:left w:val="nil"/>
              <w:bottom w:val="single" w:sz="4" w:space="0" w:color="auto"/>
              <w:right w:val="single" w:sz="4" w:space="0" w:color="auto"/>
            </w:tcBorders>
            <w:shd w:val="clear" w:color="auto" w:fill="auto"/>
            <w:vAlign w:val="center"/>
          </w:tcPr>
          <w:p w:rsidR="00E45FE3" w:rsidRDefault="0070493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法兰安装，信号远传4-</w:t>
            </w:r>
            <w:r>
              <w:rPr>
                <w:rFonts w:ascii="宋体" w:eastAsia="宋体" w:hAnsi="宋体" w:cs="宋体"/>
                <w:color w:val="000000"/>
                <w:kern w:val="0"/>
                <w:sz w:val="24"/>
                <w:szCs w:val="24"/>
              </w:rPr>
              <w:t>20</w:t>
            </w:r>
            <w:r>
              <w:rPr>
                <w:rFonts w:ascii="宋体" w:eastAsia="宋体" w:hAnsi="宋体" w:cs="宋体" w:hint="eastAsia"/>
                <w:color w:val="000000"/>
                <w:kern w:val="0"/>
                <w:sz w:val="24"/>
                <w:szCs w:val="24"/>
              </w:rPr>
              <w:t xml:space="preserve"> ma</w:t>
            </w:r>
            <w:r>
              <w:rPr>
                <w:rFonts w:ascii="宋体" w:eastAsia="宋体" w:hAnsi="宋体" w:cs="宋体"/>
                <w:color w:val="000000"/>
                <w:kern w:val="0"/>
                <w:sz w:val="24"/>
                <w:szCs w:val="24"/>
              </w:rPr>
              <w:t>.</w:t>
            </w:r>
          </w:p>
        </w:tc>
        <w:tc>
          <w:tcPr>
            <w:tcW w:w="993"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45FE3" w:rsidRDefault="0070493C" w:rsidP="003E321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国产名优</w:t>
            </w:r>
          </w:p>
        </w:tc>
        <w:tc>
          <w:tcPr>
            <w:tcW w:w="1559"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安装总管道末端。</w:t>
            </w:r>
          </w:p>
        </w:tc>
      </w:tr>
      <w:tr w:rsidR="00E45FE3">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1.16</w:t>
            </w:r>
          </w:p>
        </w:tc>
        <w:tc>
          <w:tcPr>
            <w:tcW w:w="141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打磨机脉冲袋式除尘器</w:t>
            </w:r>
          </w:p>
        </w:tc>
        <w:tc>
          <w:tcPr>
            <w:tcW w:w="3827" w:type="dxa"/>
            <w:tcBorders>
              <w:top w:val="nil"/>
              <w:left w:val="nil"/>
              <w:bottom w:val="single" w:sz="4" w:space="0" w:color="auto"/>
              <w:right w:val="single" w:sz="4" w:space="0" w:color="auto"/>
            </w:tcBorders>
            <w:shd w:val="clear" w:color="auto" w:fill="auto"/>
            <w:vAlign w:val="center"/>
          </w:tcPr>
          <w:p w:rsidR="00E45FE3" w:rsidRDefault="0070493C" w:rsidP="00B91A0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型号：</w:t>
            </w:r>
            <w:r>
              <w:rPr>
                <w:rFonts w:ascii="宋体" w:eastAsia="宋体" w:hAnsi="宋体" w:hint="eastAsia"/>
                <w:sz w:val="24"/>
              </w:rPr>
              <w:t>DMC-</w:t>
            </w:r>
            <w:r w:rsidR="00B91A02">
              <w:rPr>
                <w:rFonts w:ascii="宋体" w:eastAsia="宋体" w:hAnsi="宋体"/>
                <w:sz w:val="24"/>
              </w:rPr>
              <w:t>32</w:t>
            </w:r>
            <w:r>
              <w:rPr>
                <w:rFonts w:ascii="宋体" w:eastAsia="宋体" w:hAnsi="宋体" w:hint="eastAsia"/>
                <w:sz w:val="24"/>
              </w:rPr>
              <w:t>。配气源三联体；布袋采用防水防油及防静电</w:t>
            </w:r>
            <w:r w:rsidR="00647B67">
              <w:rPr>
                <w:rFonts w:ascii="宋体" w:eastAsia="宋体" w:hAnsi="宋体" w:hint="eastAsia"/>
                <w:sz w:val="24"/>
              </w:rPr>
              <w:t>三防布袋</w:t>
            </w:r>
            <w:r>
              <w:rPr>
                <w:rFonts w:ascii="宋体" w:eastAsia="宋体" w:hAnsi="宋体" w:hint="eastAsia"/>
                <w:sz w:val="24"/>
              </w:rPr>
              <w:t>，</w:t>
            </w:r>
            <w:r>
              <w:rPr>
                <w:rFonts w:ascii="宋体" w:eastAsia="宋体" w:hAnsi="宋体" w:cs="宋体" w:hint="eastAsia"/>
                <w:color w:val="000000"/>
                <w:kern w:val="0"/>
                <w:sz w:val="24"/>
                <w:szCs w:val="24"/>
              </w:rPr>
              <w:t>550g/</w:t>
            </w:r>
            <w:r>
              <w:rPr>
                <w:rFonts w:ascii="宋体" w:eastAsia="宋体" w:hAnsi="宋体" w:cs="宋体"/>
                <w:color w:val="000000"/>
                <w:kern w:val="0"/>
                <w:sz w:val="24"/>
                <w:szCs w:val="24"/>
              </w:rPr>
              <w:t>cm2</w:t>
            </w:r>
            <w:r>
              <w:rPr>
                <w:rFonts w:ascii="宋体" w:eastAsia="宋体" w:hAnsi="宋体" w:hint="eastAsia"/>
                <w:sz w:val="24"/>
              </w:rPr>
              <w:t>；骨架采用</w:t>
            </w:r>
            <w:r>
              <w:rPr>
                <w:rFonts w:ascii="宋体" w:eastAsia="宋体" w:hAnsi="宋体" w:cs="宋体" w:hint="eastAsia"/>
                <w:color w:val="000000"/>
                <w:kern w:val="0"/>
                <w:sz w:val="24"/>
                <w:szCs w:val="24"/>
              </w:rPr>
              <w:t>有机硅喷涂，φ</w:t>
            </w:r>
            <w:r>
              <w:rPr>
                <w:rFonts w:ascii="宋体" w:eastAsia="宋体" w:hAnsi="宋体" w:cs="宋体"/>
                <w:color w:val="000000"/>
                <w:kern w:val="0"/>
                <w:sz w:val="24"/>
                <w:szCs w:val="24"/>
              </w:rPr>
              <w:t>4</w:t>
            </w:r>
            <w:r>
              <w:rPr>
                <w:rFonts w:ascii="宋体" w:eastAsia="宋体" w:hAnsi="宋体" w:cs="宋体" w:hint="eastAsia"/>
                <w:color w:val="000000"/>
                <w:kern w:val="0"/>
                <w:sz w:val="24"/>
                <w:szCs w:val="24"/>
              </w:rPr>
              <w:t>*6，间隔200mm；</w:t>
            </w:r>
            <w:r w:rsidRPr="00B91A02">
              <w:rPr>
                <w:rFonts w:ascii="宋体" w:eastAsia="宋体" w:hAnsi="宋体" w:cs="宋体" w:hint="eastAsia"/>
                <w:color w:val="000000"/>
                <w:kern w:val="0"/>
                <w:sz w:val="24"/>
                <w:szCs w:val="24"/>
              </w:rPr>
              <w:t>脉冲</w:t>
            </w:r>
            <w:proofErr w:type="gramStart"/>
            <w:r w:rsidRPr="00B91A02">
              <w:rPr>
                <w:rFonts w:ascii="宋体" w:eastAsia="宋体" w:hAnsi="宋体" w:cs="宋体" w:hint="eastAsia"/>
                <w:color w:val="000000"/>
                <w:kern w:val="0"/>
                <w:sz w:val="24"/>
                <w:szCs w:val="24"/>
              </w:rPr>
              <w:t>阀采用</w:t>
            </w:r>
            <w:proofErr w:type="gramEnd"/>
            <w:r w:rsidRPr="00B91A02">
              <w:rPr>
                <w:rFonts w:ascii="宋体" w:eastAsia="宋体" w:hAnsi="宋体" w:cs="宋体" w:hint="eastAsia"/>
                <w:color w:val="000000"/>
                <w:kern w:val="0"/>
                <w:sz w:val="24"/>
                <w:szCs w:val="24"/>
              </w:rPr>
              <w:t>上海袋配；</w:t>
            </w:r>
            <w:proofErr w:type="gramStart"/>
            <w:r w:rsidRPr="00B91A02">
              <w:rPr>
                <w:rFonts w:ascii="宋体" w:eastAsia="宋体" w:hAnsi="宋体" w:cs="宋体" w:hint="eastAsia"/>
                <w:color w:val="000000"/>
                <w:kern w:val="0"/>
                <w:sz w:val="24"/>
                <w:szCs w:val="24"/>
              </w:rPr>
              <w:t>差压表</w:t>
            </w:r>
            <w:proofErr w:type="gramEnd"/>
            <w:r w:rsidRPr="00B91A02">
              <w:rPr>
                <w:rFonts w:ascii="宋体" w:eastAsia="宋体" w:hAnsi="宋体" w:cs="宋体" w:hint="eastAsia"/>
                <w:color w:val="000000"/>
                <w:kern w:val="0"/>
                <w:sz w:val="24"/>
                <w:szCs w:val="24"/>
              </w:rPr>
              <w:t>采用川仪、上仪</w:t>
            </w:r>
            <w:r w:rsidR="00B91A02" w:rsidRPr="00B91A02">
              <w:rPr>
                <w:rFonts w:ascii="宋体" w:eastAsia="宋体" w:hAnsi="宋体" w:cs="宋体" w:hint="eastAsia"/>
                <w:color w:val="000000"/>
                <w:kern w:val="0"/>
                <w:sz w:val="24"/>
                <w:szCs w:val="24"/>
              </w:rPr>
              <w:t>，带有就地</w:t>
            </w:r>
            <w:r w:rsidRPr="00B91A02">
              <w:rPr>
                <w:rFonts w:ascii="宋体" w:eastAsia="宋体" w:hAnsi="宋体" w:cs="宋体" w:hint="eastAsia"/>
                <w:color w:val="000000"/>
                <w:kern w:val="0"/>
                <w:sz w:val="24"/>
                <w:szCs w:val="24"/>
              </w:rPr>
              <w:t>显示</w:t>
            </w:r>
          </w:p>
        </w:tc>
        <w:tc>
          <w:tcPr>
            <w:tcW w:w="993"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国产名优</w:t>
            </w:r>
          </w:p>
        </w:tc>
        <w:tc>
          <w:tcPr>
            <w:tcW w:w="1559" w:type="dxa"/>
            <w:tcBorders>
              <w:top w:val="nil"/>
              <w:left w:val="nil"/>
              <w:bottom w:val="single" w:sz="4" w:space="0" w:color="auto"/>
              <w:right w:val="single" w:sz="4" w:space="0" w:color="auto"/>
            </w:tcBorders>
            <w:shd w:val="clear" w:color="auto" w:fill="auto"/>
            <w:vAlign w:val="center"/>
          </w:tcPr>
          <w:p w:rsidR="00E45FE3" w:rsidRDefault="005E794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安装在打磨机旁边用于打磨粉尘处理</w:t>
            </w:r>
          </w:p>
        </w:tc>
      </w:tr>
      <w:tr w:rsidR="00E45FE3">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w:t>
            </w:r>
          </w:p>
        </w:tc>
        <w:tc>
          <w:tcPr>
            <w:tcW w:w="141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二级过滤系统</w:t>
            </w:r>
          </w:p>
        </w:tc>
        <w:tc>
          <w:tcPr>
            <w:tcW w:w="3827" w:type="dxa"/>
            <w:tcBorders>
              <w:top w:val="nil"/>
              <w:left w:val="nil"/>
              <w:bottom w:val="single" w:sz="4" w:space="0" w:color="auto"/>
              <w:right w:val="single" w:sz="4" w:space="0" w:color="auto"/>
            </w:tcBorders>
            <w:shd w:val="clear" w:color="auto" w:fill="auto"/>
            <w:vAlign w:val="center"/>
          </w:tcPr>
          <w:p w:rsidR="00E45FE3" w:rsidRDefault="00E45FE3">
            <w:pPr>
              <w:widowControl/>
              <w:jc w:val="left"/>
              <w:rPr>
                <w:rFonts w:ascii="宋体" w:eastAsia="宋体" w:hAnsi="宋体" w:cs="宋体"/>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r>
      <w:tr w:rsidR="00E45FE3">
        <w:trPr>
          <w:trHeight w:val="1680"/>
        </w:trPr>
        <w:tc>
          <w:tcPr>
            <w:tcW w:w="992" w:type="dxa"/>
            <w:tcBorders>
              <w:top w:val="nil"/>
              <w:left w:val="single" w:sz="4" w:space="0" w:color="auto"/>
              <w:bottom w:val="single" w:sz="4" w:space="0" w:color="auto"/>
              <w:right w:val="single" w:sz="4" w:space="0" w:color="auto"/>
            </w:tcBorders>
            <w:shd w:val="clear" w:color="auto" w:fill="auto"/>
            <w:vAlign w:val="center"/>
          </w:tcPr>
          <w:p w:rsidR="00E45FE3" w:rsidRPr="005E794E" w:rsidRDefault="0070493C">
            <w:pPr>
              <w:widowControl/>
              <w:jc w:val="center"/>
              <w:rPr>
                <w:rFonts w:ascii="宋体" w:eastAsia="宋体" w:hAnsi="宋体" w:cs="宋体"/>
                <w:color w:val="000000"/>
                <w:kern w:val="0"/>
                <w:sz w:val="24"/>
                <w:szCs w:val="24"/>
              </w:rPr>
            </w:pPr>
            <w:r w:rsidRPr="005E794E">
              <w:rPr>
                <w:rFonts w:ascii="宋体" w:eastAsia="宋体" w:hAnsi="宋体" w:cs="宋体" w:hint="eastAsia"/>
                <w:color w:val="000000"/>
                <w:kern w:val="0"/>
                <w:sz w:val="24"/>
                <w:szCs w:val="24"/>
              </w:rPr>
              <w:t>2.1</w:t>
            </w:r>
          </w:p>
        </w:tc>
        <w:tc>
          <w:tcPr>
            <w:tcW w:w="1418" w:type="dxa"/>
            <w:tcBorders>
              <w:top w:val="nil"/>
              <w:left w:val="nil"/>
              <w:bottom w:val="single" w:sz="4" w:space="0" w:color="auto"/>
              <w:right w:val="single" w:sz="4" w:space="0" w:color="auto"/>
            </w:tcBorders>
            <w:shd w:val="clear" w:color="auto" w:fill="auto"/>
            <w:vAlign w:val="center"/>
          </w:tcPr>
          <w:p w:rsidR="00E45FE3" w:rsidRPr="005E794E" w:rsidRDefault="0070493C">
            <w:pPr>
              <w:widowControl/>
              <w:jc w:val="center"/>
              <w:rPr>
                <w:rFonts w:ascii="宋体" w:eastAsia="宋体" w:hAnsi="宋体" w:cs="宋体"/>
                <w:color w:val="000000"/>
                <w:kern w:val="0"/>
                <w:sz w:val="24"/>
                <w:szCs w:val="24"/>
              </w:rPr>
            </w:pPr>
            <w:r w:rsidRPr="005E794E">
              <w:rPr>
                <w:rFonts w:ascii="宋体" w:eastAsia="宋体" w:hAnsi="宋体" w:cs="宋体" w:hint="eastAsia"/>
                <w:color w:val="000000"/>
                <w:kern w:val="0"/>
                <w:sz w:val="24"/>
                <w:szCs w:val="24"/>
              </w:rPr>
              <w:t>箱体</w:t>
            </w:r>
          </w:p>
        </w:tc>
        <w:tc>
          <w:tcPr>
            <w:tcW w:w="3827" w:type="dxa"/>
            <w:tcBorders>
              <w:top w:val="nil"/>
              <w:left w:val="nil"/>
              <w:bottom w:val="single" w:sz="4" w:space="0" w:color="auto"/>
              <w:right w:val="single" w:sz="4" w:space="0" w:color="auto"/>
            </w:tcBorders>
            <w:shd w:val="clear" w:color="auto" w:fill="auto"/>
            <w:vAlign w:val="center"/>
          </w:tcPr>
          <w:p w:rsidR="00E45FE3" w:rsidRPr="005E794E" w:rsidRDefault="0070493C">
            <w:pPr>
              <w:widowControl/>
              <w:jc w:val="left"/>
              <w:rPr>
                <w:rFonts w:ascii="宋体" w:eastAsia="宋体" w:hAnsi="宋体" w:cs="宋体"/>
                <w:color w:val="000000"/>
                <w:kern w:val="0"/>
                <w:sz w:val="24"/>
                <w:szCs w:val="24"/>
              </w:rPr>
            </w:pPr>
            <w:r w:rsidRPr="005E794E">
              <w:rPr>
                <w:rFonts w:ascii="宋体" w:eastAsia="宋体" w:hAnsi="宋体" w:cs="宋体" w:hint="eastAsia"/>
                <w:color w:val="000000"/>
                <w:kern w:val="0"/>
                <w:sz w:val="24"/>
                <w:szCs w:val="24"/>
              </w:rPr>
              <w:t>进出口连接形式法兰式，Q235,δ3mm，</w:t>
            </w:r>
          </w:p>
          <w:p w:rsidR="00E45FE3" w:rsidRPr="005E794E" w:rsidRDefault="0070493C">
            <w:pPr>
              <w:widowControl/>
              <w:jc w:val="left"/>
              <w:rPr>
                <w:rFonts w:ascii="宋体" w:eastAsia="宋体" w:hAnsi="宋体" w:cs="宋体"/>
                <w:color w:val="000000"/>
                <w:kern w:val="0"/>
                <w:sz w:val="24"/>
                <w:szCs w:val="24"/>
              </w:rPr>
            </w:pPr>
            <w:r w:rsidRPr="005E794E">
              <w:rPr>
                <w:rFonts w:ascii="宋体" w:eastAsia="宋体" w:hAnsi="宋体" w:cs="宋体" w:hint="eastAsia"/>
                <w:color w:val="000000"/>
                <w:kern w:val="0"/>
                <w:sz w:val="24"/>
                <w:szCs w:val="24"/>
              </w:rPr>
              <w:t>外型尺寸：13</w:t>
            </w:r>
            <w:r w:rsidRPr="005E794E">
              <w:rPr>
                <w:rFonts w:ascii="宋体" w:eastAsia="宋体" w:hAnsi="宋体" w:cs="宋体"/>
                <w:color w:val="000000"/>
                <w:kern w:val="0"/>
                <w:sz w:val="24"/>
                <w:szCs w:val="24"/>
              </w:rPr>
              <w:t>00</w:t>
            </w:r>
            <w:r w:rsidRPr="005E794E">
              <w:rPr>
                <w:rFonts w:ascii="宋体" w:eastAsia="宋体" w:hAnsi="宋体" w:cs="宋体" w:hint="eastAsia"/>
                <w:color w:val="000000"/>
                <w:kern w:val="0"/>
                <w:sz w:val="24"/>
                <w:szCs w:val="24"/>
              </w:rPr>
              <w:t>*19</w:t>
            </w:r>
            <w:r w:rsidRPr="005E794E">
              <w:rPr>
                <w:rFonts w:ascii="宋体" w:eastAsia="宋体" w:hAnsi="宋体" w:cs="宋体"/>
                <w:color w:val="000000"/>
                <w:kern w:val="0"/>
                <w:sz w:val="24"/>
                <w:szCs w:val="24"/>
              </w:rPr>
              <w:t>00</w:t>
            </w:r>
            <w:r w:rsidRPr="005E794E">
              <w:rPr>
                <w:rFonts w:ascii="宋体" w:eastAsia="宋体" w:hAnsi="宋体" w:cs="宋体" w:hint="eastAsia"/>
                <w:color w:val="000000"/>
                <w:kern w:val="0"/>
                <w:sz w:val="24"/>
                <w:szCs w:val="24"/>
              </w:rPr>
              <w:t>*26</w:t>
            </w:r>
            <w:r w:rsidRPr="005E794E">
              <w:rPr>
                <w:rFonts w:ascii="宋体" w:eastAsia="宋体" w:hAnsi="宋体" w:cs="宋体"/>
                <w:color w:val="000000"/>
                <w:kern w:val="0"/>
                <w:sz w:val="24"/>
                <w:szCs w:val="24"/>
              </w:rPr>
              <w:t>00</w:t>
            </w:r>
            <w:r w:rsidRPr="005E794E">
              <w:rPr>
                <w:rFonts w:ascii="宋体" w:eastAsia="宋体" w:hAnsi="宋体" w:cs="宋体" w:hint="eastAsia"/>
                <w:color w:val="000000"/>
                <w:kern w:val="0"/>
                <w:sz w:val="24"/>
                <w:szCs w:val="24"/>
              </w:rPr>
              <w:t>mm（暂定），处理风量Q=17000m³/h，过滤形式：G4+F7，含检修门等，带</w:t>
            </w:r>
            <w:proofErr w:type="gramStart"/>
            <w:r w:rsidRPr="005E794E">
              <w:rPr>
                <w:rFonts w:ascii="宋体" w:eastAsia="宋体" w:hAnsi="宋体" w:cs="宋体" w:hint="eastAsia"/>
                <w:color w:val="000000"/>
                <w:kern w:val="0"/>
                <w:sz w:val="24"/>
                <w:szCs w:val="24"/>
              </w:rPr>
              <w:t>泄爆阀</w:t>
            </w:r>
            <w:proofErr w:type="gramEnd"/>
            <w:r w:rsidRPr="005E794E">
              <w:rPr>
                <w:rFonts w:ascii="宋体" w:eastAsia="宋体" w:hAnsi="宋体" w:cs="宋体" w:hint="eastAsia"/>
                <w:color w:val="000000"/>
                <w:kern w:val="0"/>
                <w:sz w:val="24"/>
                <w:szCs w:val="24"/>
              </w:rPr>
              <w:t>，箱体过滤风速≤2.5m/s</w:t>
            </w:r>
          </w:p>
        </w:tc>
        <w:tc>
          <w:tcPr>
            <w:tcW w:w="993" w:type="dxa"/>
            <w:tcBorders>
              <w:top w:val="nil"/>
              <w:left w:val="nil"/>
              <w:bottom w:val="single" w:sz="4" w:space="0" w:color="auto"/>
              <w:right w:val="single" w:sz="4" w:space="0" w:color="auto"/>
            </w:tcBorders>
            <w:shd w:val="clear" w:color="auto" w:fill="auto"/>
            <w:vAlign w:val="center"/>
          </w:tcPr>
          <w:p w:rsidR="00E45FE3" w:rsidRPr="005E794E" w:rsidRDefault="0070493C">
            <w:pPr>
              <w:widowControl/>
              <w:jc w:val="center"/>
              <w:rPr>
                <w:rFonts w:ascii="宋体" w:eastAsia="宋体" w:hAnsi="宋体" w:cs="宋体"/>
                <w:color w:val="000000"/>
                <w:kern w:val="0"/>
                <w:sz w:val="24"/>
                <w:szCs w:val="24"/>
              </w:rPr>
            </w:pPr>
            <w:r w:rsidRPr="005E794E">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E45FE3" w:rsidRPr="005E794E" w:rsidRDefault="0070493C">
            <w:pPr>
              <w:widowControl/>
              <w:jc w:val="center"/>
              <w:rPr>
                <w:rFonts w:ascii="宋体" w:eastAsia="宋体" w:hAnsi="宋体" w:cs="宋体"/>
                <w:color w:val="000000"/>
                <w:kern w:val="0"/>
                <w:sz w:val="24"/>
                <w:szCs w:val="24"/>
              </w:rPr>
            </w:pPr>
            <w:r w:rsidRPr="005E794E">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45FE3" w:rsidRPr="005E794E" w:rsidRDefault="0070493C">
            <w:pPr>
              <w:widowControl/>
              <w:jc w:val="center"/>
              <w:rPr>
                <w:rFonts w:ascii="宋体" w:eastAsia="宋体" w:hAnsi="宋体" w:cs="宋体"/>
                <w:color w:val="000000"/>
                <w:kern w:val="0"/>
                <w:sz w:val="24"/>
                <w:szCs w:val="24"/>
              </w:rPr>
            </w:pPr>
            <w:r w:rsidRPr="005E794E">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sidRPr="005E794E">
              <w:rPr>
                <w:rFonts w:ascii="宋体" w:eastAsia="宋体" w:hAnsi="宋体" w:cs="宋体" w:hint="eastAsia"/>
                <w:color w:val="000000"/>
                <w:kern w:val="0"/>
                <w:sz w:val="24"/>
                <w:szCs w:val="24"/>
              </w:rPr>
              <w:t>碳钢防腐</w:t>
            </w:r>
          </w:p>
        </w:tc>
      </w:tr>
      <w:tr w:rsidR="00E45FE3">
        <w:trPr>
          <w:trHeight w:val="1185"/>
        </w:trPr>
        <w:tc>
          <w:tcPr>
            <w:tcW w:w="992" w:type="dxa"/>
            <w:tcBorders>
              <w:top w:val="nil"/>
              <w:left w:val="single" w:sz="4" w:space="0" w:color="auto"/>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w:t>
            </w:r>
          </w:p>
        </w:tc>
        <w:tc>
          <w:tcPr>
            <w:tcW w:w="141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G4过滤玻璃纤维</w:t>
            </w:r>
          </w:p>
        </w:tc>
        <w:tc>
          <w:tcPr>
            <w:tcW w:w="3827" w:type="dxa"/>
            <w:tcBorders>
              <w:top w:val="nil"/>
              <w:left w:val="nil"/>
              <w:bottom w:val="single" w:sz="4" w:space="0" w:color="auto"/>
              <w:right w:val="single" w:sz="4" w:space="0" w:color="auto"/>
            </w:tcBorders>
            <w:shd w:val="clear" w:color="auto" w:fill="auto"/>
            <w:vAlign w:val="center"/>
          </w:tcPr>
          <w:p w:rsidR="00E45FE3" w:rsidRDefault="0070493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材质：玻璃纤维，耐温＞90℃，框架材质:镀锌碳钢，尺寸：59</w:t>
            </w: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*595*46，板式，安装型式：框架整体式，抽拉更换。</w:t>
            </w:r>
          </w:p>
        </w:tc>
        <w:tc>
          <w:tcPr>
            <w:tcW w:w="993"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平方</w:t>
            </w:r>
          </w:p>
        </w:tc>
        <w:tc>
          <w:tcPr>
            <w:tcW w:w="70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highlight w:val="green"/>
              </w:rPr>
            </w:pPr>
            <w:r w:rsidRPr="005E794E">
              <w:rPr>
                <w:rFonts w:ascii="宋体" w:eastAsia="宋体" w:hAnsi="宋体" w:cs="宋体" w:hint="eastAsia"/>
                <w:color w:val="000000"/>
                <w:kern w:val="0"/>
                <w:sz w:val="24"/>
                <w:szCs w:val="24"/>
              </w:rPr>
              <w:t>2.5</w:t>
            </w:r>
          </w:p>
        </w:tc>
        <w:tc>
          <w:tcPr>
            <w:tcW w:w="1276"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r>
      <w:tr w:rsidR="00E45FE3">
        <w:trPr>
          <w:trHeight w:val="1560"/>
        </w:trPr>
        <w:tc>
          <w:tcPr>
            <w:tcW w:w="992" w:type="dxa"/>
            <w:tcBorders>
              <w:top w:val="nil"/>
              <w:left w:val="single" w:sz="4" w:space="0" w:color="auto"/>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2.3</w:t>
            </w:r>
          </w:p>
        </w:tc>
        <w:tc>
          <w:tcPr>
            <w:tcW w:w="141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F7滤袋</w:t>
            </w:r>
          </w:p>
        </w:tc>
        <w:tc>
          <w:tcPr>
            <w:tcW w:w="3827" w:type="dxa"/>
            <w:tcBorders>
              <w:top w:val="nil"/>
              <w:left w:val="nil"/>
              <w:bottom w:val="single" w:sz="4" w:space="0" w:color="auto"/>
              <w:right w:val="single" w:sz="4" w:space="0" w:color="auto"/>
            </w:tcBorders>
            <w:shd w:val="clear" w:color="auto" w:fill="auto"/>
            <w:vAlign w:val="center"/>
          </w:tcPr>
          <w:p w:rsidR="00E45FE3" w:rsidRDefault="0070493C">
            <w:pPr>
              <w:widowControl/>
              <w:jc w:val="left"/>
              <w:rPr>
                <w:rFonts w:ascii="宋体" w:eastAsia="宋体" w:hAnsi="宋体" w:cs="宋体"/>
                <w:kern w:val="0"/>
                <w:sz w:val="24"/>
                <w:szCs w:val="24"/>
              </w:rPr>
            </w:pPr>
            <w:r>
              <w:rPr>
                <w:rFonts w:ascii="宋体" w:eastAsia="宋体" w:hAnsi="宋体" w:cs="宋体" w:hint="eastAsia"/>
                <w:kern w:val="0"/>
                <w:sz w:val="24"/>
                <w:szCs w:val="24"/>
              </w:rPr>
              <w:t>外型尺寸：59</w:t>
            </w:r>
            <w:r>
              <w:rPr>
                <w:rFonts w:ascii="宋体" w:eastAsia="宋体" w:hAnsi="宋体" w:cs="宋体"/>
                <w:kern w:val="0"/>
                <w:sz w:val="24"/>
                <w:szCs w:val="24"/>
              </w:rPr>
              <w:t>5</w:t>
            </w:r>
            <w:r>
              <w:rPr>
                <w:rFonts w:ascii="宋体" w:eastAsia="宋体" w:hAnsi="宋体" w:cs="宋体" w:hint="eastAsia"/>
                <w:kern w:val="0"/>
                <w:sz w:val="24"/>
                <w:szCs w:val="24"/>
              </w:rPr>
              <w:t>*59</w:t>
            </w:r>
            <w:r>
              <w:rPr>
                <w:rFonts w:ascii="宋体" w:eastAsia="宋体" w:hAnsi="宋体" w:cs="宋体"/>
                <w:kern w:val="0"/>
                <w:sz w:val="24"/>
                <w:szCs w:val="24"/>
              </w:rPr>
              <w:t>5</w:t>
            </w:r>
            <w:r>
              <w:rPr>
                <w:rFonts w:ascii="宋体" w:eastAsia="宋体" w:hAnsi="宋体" w:cs="宋体" w:hint="eastAsia"/>
                <w:kern w:val="0"/>
                <w:sz w:val="24"/>
                <w:szCs w:val="24"/>
              </w:rPr>
              <w:t>*600，材质：合成纤维，耐温＞90℃，抗静电，框架材质:铝合金，安装型式：框架整体式，抽拉更换。单套处理风量：2500m³/h，每套由6条布袋组成。</w:t>
            </w:r>
          </w:p>
        </w:tc>
        <w:tc>
          <w:tcPr>
            <w:tcW w:w="993"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kern w:val="0"/>
                <w:sz w:val="24"/>
                <w:szCs w:val="24"/>
                <w:highlight w:val="green"/>
              </w:rPr>
            </w:pPr>
            <w:r w:rsidRPr="005E794E">
              <w:rPr>
                <w:rFonts w:ascii="宋体" w:eastAsia="宋体" w:hAnsi="宋体" w:cs="宋体" w:hint="eastAsia"/>
                <w:kern w:val="0"/>
                <w:sz w:val="24"/>
                <w:szCs w:val="24"/>
              </w:rPr>
              <w:t>6</w:t>
            </w:r>
          </w:p>
        </w:tc>
        <w:tc>
          <w:tcPr>
            <w:tcW w:w="1276"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r>
      <w:tr w:rsidR="00E45FE3">
        <w:trPr>
          <w:trHeight w:val="975"/>
        </w:trPr>
        <w:tc>
          <w:tcPr>
            <w:tcW w:w="992" w:type="dxa"/>
            <w:tcBorders>
              <w:top w:val="nil"/>
              <w:left w:val="single" w:sz="4" w:space="0" w:color="auto"/>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2.5</w:t>
            </w:r>
          </w:p>
        </w:tc>
        <w:tc>
          <w:tcPr>
            <w:tcW w:w="141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差压变送器</w:t>
            </w:r>
          </w:p>
        </w:tc>
        <w:tc>
          <w:tcPr>
            <w:tcW w:w="3827" w:type="dxa"/>
            <w:tcBorders>
              <w:top w:val="nil"/>
              <w:left w:val="nil"/>
              <w:bottom w:val="single" w:sz="4" w:space="0" w:color="auto"/>
              <w:right w:val="single" w:sz="4" w:space="0" w:color="auto"/>
            </w:tcBorders>
            <w:shd w:val="clear" w:color="auto" w:fill="auto"/>
            <w:vAlign w:val="center"/>
          </w:tcPr>
          <w:p w:rsidR="00E45FE3" w:rsidRDefault="0070493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-3000pa-0，安装型式：法兰式，4-20ma信号输出，DC24V供电，分别安装于G4、F7滤袋前后</w:t>
            </w:r>
          </w:p>
        </w:tc>
        <w:tc>
          <w:tcPr>
            <w:tcW w:w="993"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E45FE3" w:rsidRDefault="0070493C" w:rsidP="003E321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r>
      <w:tr w:rsidR="00E45FE3">
        <w:trPr>
          <w:trHeight w:val="615"/>
        </w:trPr>
        <w:tc>
          <w:tcPr>
            <w:tcW w:w="992" w:type="dxa"/>
            <w:tcBorders>
              <w:top w:val="nil"/>
              <w:left w:val="single" w:sz="4" w:space="0" w:color="auto"/>
              <w:bottom w:val="single" w:sz="4" w:space="0" w:color="auto"/>
              <w:right w:val="single" w:sz="4" w:space="0" w:color="auto"/>
            </w:tcBorders>
            <w:shd w:val="clear" w:color="auto" w:fill="auto"/>
            <w:vAlign w:val="center"/>
          </w:tcPr>
          <w:p w:rsidR="00E45FE3" w:rsidRPr="00EC7B0D" w:rsidRDefault="0070493C">
            <w:pPr>
              <w:widowControl/>
              <w:jc w:val="center"/>
              <w:rPr>
                <w:rFonts w:ascii="宋体" w:eastAsia="宋体" w:hAnsi="宋体" w:cs="宋体"/>
                <w:color w:val="000000"/>
                <w:kern w:val="0"/>
                <w:sz w:val="24"/>
                <w:szCs w:val="24"/>
              </w:rPr>
            </w:pPr>
            <w:r w:rsidRPr="00EC7B0D">
              <w:rPr>
                <w:rFonts w:ascii="宋体" w:eastAsia="宋体" w:hAnsi="宋体" w:cs="宋体" w:hint="eastAsia"/>
                <w:color w:val="000000"/>
                <w:kern w:val="0"/>
                <w:sz w:val="24"/>
                <w:szCs w:val="24"/>
              </w:rPr>
              <w:t>三</w:t>
            </w:r>
          </w:p>
        </w:tc>
        <w:tc>
          <w:tcPr>
            <w:tcW w:w="1418" w:type="dxa"/>
            <w:tcBorders>
              <w:top w:val="nil"/>
              <w:left w:val="nil"/>
              <w:bottom w:val="single" w:sz="4" w:space="0" w:color="auto"/>
              <w:right w:val="single" w:sz="4" w:space="0" w:color="auto"/>
            </w:tcBorders>
            <w:shd w:val="clear" w:color="auto" w:fill="auto"/>
            <w:vAlign w:val="center"/>
          </w:tcPr>
          <w:p w:rsidR="00E45FE3" w:rsidRPr="00EC7B0D" w:rsidRDefault="0070493C" w:rsidP="005E794E">
            <w:pPr>
              <w:widowControl/>
              <w:jc w:val="center"/>
              <w:rPr>
                <w:rFonts w:ascii="宋体" w:eastAsia="宋体" w:hAnsi="宋体" w:cs="宋体"/>
                <w:color w:val="000000"/>
                <w:kern w:val="0"/>
                <w:sz w:val="24"/>
                <w:szCs w:val="24"/>
              </w:rPr>
            </w:pPr>
            <w:r w:rsidRPr="00EC7B0D">
              <w:rPr>
                <w:rFonts w:ascii="宋体" w:eastAsia="宋体" w:hAnsi="宋体" w:hint="eastAsia"/>
                <w:sz w:val="24"/>
                <w:szCs w:val="28"/>
              </w:rPr>
              <w:t>活性炭吸附</w:t>
            </w:r>
            <w:r w:rsidRPr="00EC7B0D">
              <w:rPr>
                <w:rFonts w:ascii="宋体" w:eastAsia="宋体" w:hAnsi="宋体" w:hint="eastAsia"/>
                <w:color w:val="000000"/>
                <w:sz w:val="24"/>
              </w:rPr>
              <w:t>装置</w:t>
            </w:r>
          </w:p>
        </w:tc>
        <w:tc>
          <w:tcPr>
            <w:tcW w:w="3827" w:type="dxa"/>
            <w:tcBorders>
              <w:top w:val="nil"/>
              <w:left w:val="nil"/>
              <w:bottom w:val="single" w:sz="4" w:space="0" w:color="auto"/>
              <w:right w:val="single" w:sz="4" w:space="0" w:color="auto"/>
            </w:tcBorders>
            <w:shd w:val="clear" w:color="auto" w:fill="auto"/>
            <w:vAlign w:val="center"/>
          </w:tcPr>
          <w:p w:rsidR="00E45FE3" w:rsidRPr="00EC7B0D" w:rsidRDefault="00E45FE3">
            <w:pPr>
              <w:widowControl/>
              <w:jc w:val="left"/>
              <w:rPr>
                <w:rFonts w:ascii="宋体" w:eastAsia="宋体" w:hAnsi="宋体" w:cs="宋体"/>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tcPr>
          <w:p w:rsidR="00E45FE3" w:rsidRPr="00EC7B0D" w:rsidRDefault="00E45FE3">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E45FE3" w:rsidRPr="00EC7B0D" w:rsidRDefault="00E45FE3">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E45FE3" w:rsidRPr="00EC7B0D" w:rsidRDefault="00E45FE3">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highlight w:val="yellow"/>
              </w:rPr>
            </w:pPr>
          </w:p>
        </w:tc>
      </w:tr>
      <w:tr w:rsidR="00E45FE3">
        <w:trPr>
          <w:trHeight w:val="1006"/>
        </w:trPr>
        <w:tc>
          <w:tcPr>
            <w:tcW w:w="992" w:type="dxa"/>
            <w:tcBorders>
              <w:top w:val="nil"/>
              <w:left w:val="single" w:sz="4" w:space="0" w:color="auto"/>
              <w:bottom w:val="single" w:sz="4" w:space="0" w:color="auto"/>
              <w:right w:val="single" w:sz="4" w:space="0" w:color="auto"/>
            </w:tcBorders>
            <w:shd w:val="clear" w:color="auto" w:fill="auto"/>
            <w:vAlign w:val="center"/>
          </w:tcPr>
          <w:p w:rsidR="00E45FE3" w:rsidRPr="00EC7B0D" w:rsidRDefault="0070493C" w:rsidP="005E794E">
            <w:pPr>
              <w:widowControl/>
              <w:jc w:val="center"/>
              <w:rPr>
                <w:rFonts w:ascii="宋体" w:eastAsia="宋体" w:hAnsi="宋体" w:cs="宋体"/>
                <w:color w:val="000000"/>
                <w:kern w:val="0"/>
                <w:sz w:val="24"/>
                <w:szCs w:val="24"/>
              </w:rPr>
            </w:pPr>
            <w:r w:rsidRPr="00EC7B0D">
              <w:rPr>
                <w:rFonts w:ascii="宋体" w:eastAsia="宋体" w:hAnsi="宋体" w:cs="宋体" w:hint="eastAsia"/>
                <w:color w:val="000000"/>
                <w:kern w:val="0"/>
                <w:sz w:val="24"/>
                <w:szCs w:val="24"/>
              </w:rPr>
              <w:t>3.</w:t>
            </w:r>
            <w:r w:rsidR="005E794E" w:rsidRPr="00EC7B0D">
              <w:rPr>
                <w:rFonts w:ascii="宋体" w:eastAsia="宋体" w:hAnsi="宋体" w:cs="宋体"/>
                <w:color w:val="000000"/>
                <w:kern w:val="0"/>
                <w:sz w:val="24"/>
                <w:szCs w:val="24"/>
              </w:rPr>
              <w:t>1</w:t>
            </w:r>
          </w:p>
        </w:tc>
        <w:tc>
          <w:tcPr>
            <w:tcW w:w="1418" w:type="dxa"/>
            <w:tcBorders>
              <w:top w:val="nil"/>
              <w:left w:val="nil"/>
              <w:bottom w:val="single" w:sz="4" w:space="0" w:color="auto"/>
              <w:right w:val="single" w:sz="4" w:space="0" w:color="auto"/>
            </w:tcBorders>
            <w:shd w:val="clear" w:color="auto" w:fill="auto"/>
            <w:vAlign w:val="center"/>
          </w:tcPr>
          <w:p w:rsidR="00E45FE3" w:rsidRPr="00EC7B0D" w:rsidRDefault="0070493C">
            <w:pPr>
              <w:widowControl/>
              <w:jc w:val="center"/>
              <w:rPr>
                <w:rFonts w:ascii="宋体" w:eastAsia="宋体" w:hAnsi="宋体" w:cs="宋体"/>
                <w:color w:val="000000"/>
                <w:kern w:val="0"/>
                <w:sz w:val="24"/>
                <w:szCs w:val="24"/>
              </w:rPr>
            </w:pPr>
            <w:r w:rsidRPr="00EC7B0D">
              <w:rPr>
                <w:rFonts w:ascii="宋体" w:eastAsia="宋体" w:hAnsi="宋体" w:cs="宋体" w:hint="eastAsia"/>
                <w:color w:val="000000"/>
                <w:kern w:val="0"/>
                <w:sz w:val="24"/>
                <w:szCs w:val="24"/>
              </w:rPr>
              <w:t>活性炭吸附箱体</w:t>
            </w:r>
          </w:p>
        </w:tc>
        <w:tc>
          <w:tcPr>
            <w:tcW w:w="3827" w:type="dxa"/>
            <w:tcBorders>
              <w:top w:val="nil"/>
              <w:left w:val="nil"/>
              <w:bottom w:val="single" w:sz="4" w:space="0" w:color="auto"/>
              <w:right w:val="single" w:sz="4" w:space="0" w:color="auto"/>
            </w:tcBorders>
            <w:shd w:val="clear" w:color="auto" w:fill="auto"/>
            <w:vAlign w:val="center"/>
          </w:tcPr>
          <w:p w:rsidR="00E45FE3" w:rsidRPr="00EC7B0D" w:rsidRDefault="0070493C">
            <w:pPr>
              <w:widowControl/>
              <w:jc w:val="left"/>
              <w:rPr>
                <w:rFonts w:ascii="宋体" w:eastAsia="宋体" w:hAnsi="宋体" w:cs="宋体"/>
                <w:color w:val="000000"/>
                <w:kern w:val="0"/>
                <w:sz w:val="24"/>
                <w:szCs w:val="24"/>
              </w:rPr>
            </w:pPr>
            <w:r w:rsidRPr="00EC7B0D">
              <w:rPr>
                <w:rFonts w:ascii="宋体" w:eastAsia="宋体" w:hAnsi="宋体" w:cs="宋体" w:hint="eastAsia"/>
                <w:color w:val="000000"/>
                <w:kern w:val="0"/>
                <w:sz w:val="24"/>
                <w:szCs w:val="24"/>
              </w:rPr>
              <w:t>材质304不锈钢，Q=17000m3/h，W*H*L=</w:t>
            </w:r>
            <w:r w:rsidRPr="00EC7B0D">
              <w:rPr>
                <w:rFonts w:ascii="宋体" w:eastAsia="宋体" w:hAnsi="宋体" w:hint="eastAsia"/>
                <w:sz w:val="24"/>
                <w:szCs w:val="28"/>
              </w:rPr>
              <w:t>30</w:t>
            </w:r>
            <w:r w:rsidRPr="00EC7B0D">
              <w:rPr>
                <w:rFonts w:ascii="宋体" w:eastAsia="宋体" w:hAnsi="宋体"/>
                <w:sz w:val="24"/>
                <w:szCs w:val="28"/>
              </w:rPr>
              <w:t>00x</w:t>
            </w:r>
            <w:r w:rsidRPr="00EC7B0D">
              <w:rPr>
                <w:rFonts w:ascii="宋体" w:eastAsia="宋体" w:hAnsi="宋体" w:hint="eastAsia"/>
                <w:sz w:val="24"/>
                <w:szCs w:val="28"/>
              </w:rPr>
              <w:t>22</w:t>
            </w:r>
            <w:r w:rsidRPr="00EC7B0D">
              <w:rPr>
                <w:rFonts w:ascii="宋体" w:eastAsia="宋体" w:hAnsi="宋体"/>
                <w:sz w:val="24"/>
                <w:szCs w:val="28"/>
              </w:rPr>
              <w:t>00x</w:t>
            </w:r>
            <w:r w:rsidRPr="00EC7B0D">
              <w:rPr>
                <w:rFonts w:ascii="宋体" w:eastAsia="宋体" w:hAnsi="宋体" w:hint="eastAsia"/>
                <w:sz w:val="24"/>
                <w:szCs w:val="28"/>
              </w:rPr>
              <w:t>25</w:t>
            </w:r>
            <w:r w:rsidRPr="00EC7B0D">
              <w:rPr>
                <w:rFonts w:ascii="宋体" w:eastAsia="宋体" w:hAnsi="宋体"/>
                <w:sz w:val="24"/>
                <w:szCs w:val="28"/>
              </w:rPr>
              <w:t>0</w:t>
            </w:r>
            <w:r w:rsidRPr="00EC7B0D">
              <w:rPr>
                <w:rFonts w:ascii="宋体" w:eastAsia="宋体" w:hAnsi="宋体" w:hint="eastAsia"/>
                <w:sz w:val="24"/>
                <w:szCs w:val="28"/>
              </w:rPr>
              <w:t>0</w:t>
            </w:r>
            <w:r w:rsidRPr="00EC7B0D">
              <w:rPr>
                <w:rFonts w:ascii="宋体" w:eastAsia="宋体" w:hAnsi="宋体" w:cs="宋体"/>
                <w:color w:val="000000"/>
                <w:kern w:val="0"/>
                <w:sz w:val="24"/>
                <w:szCs w:val="24"/>
              </w:rPr>
              <w:t>0mm</w:t>
            </w:r>
            <w:r w:rsidRPr="00EC7B0D">
              <w:rPr>
                <w:rFonts w:ascii="宋体" w:eastAsia="宋体" w:hAnsi="宋体" w:cs="宋体" w:hint="eastAsia"/>
                <w:color w:val="000000"/>
                <w:kern w:val="0"/>
                <w:sz w:val="24"/>
                <w:szCs w:val="24"/>
              </w:rPr>
              <w:t>。</w:t>
            </w:r>
          </w:p>
        </w:tc>
        <w:tc>
          <w:tcPr>
            <w:tcW w:w="993" w:type="dxa"/>
            <w:tcBorders>
              <w:top w:val="nil"/>
              <w:left w:val="nil"/>
              <w:bottom w:val="single" w:sz="4" w:space="0" w:color="auto"/>
              <w:right w:val="single" w:sz="4" w:space="0" w:color="auto"/>
            </w:tcBorders>
            <w:shd w:val="clear" w:color="auto" w:fill="auto"/>
            <w:vAlign w:val="center"/>
          </w:tcPr>
          <w:p w:rsidR="00E45FE3" w:rsidRPr="00EC7B0D" w:rsidRDefault="0070493C">
            <w:pPr>
              <w:widowControl/>
              <w:jc w:val="center"/>
              <w:rPr>
                <w:rFonts w:ascii="宋体" w:eastAsia="宋体" w:hAnsi="宋体" w:cs="宋体"/>
                <w:color w:val="000000"/>
                <w:kern w:val="0"/>
                <w:sz w:val="24"/>
                <w:szCs w:val="24"/>
              </w:rPr>
            </w:pPr>
            <w:r w:rsidRPr="00EC7B0D">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E45FE3" w:rsidRPr="00EC7B0D" w:rsidRDefault="0070493C">
            <w:pPr>
              <w:widowControl/>
              <w:jc w:val="center"/>
              <w:rPr>
                <w:rFonts w:ascii="宋体" w:eastAsia="宋体" w:hAnsi="宋体" w:cs="宋体"/>
                <w:color w:val="000000"/>
                <w:kern w:val="0"/>
                <w:sz w:val="24"/>
                <w:szCs w:val="24"/>
              </w:rPr>
            </w:pPr>
            <w:r w:rsidRPr="00EC7B0D">
              <w:rPr>
                <w:rFonts w:ascii="宋体" w:eastAsia="宋体" w:hAnsi="宋体" w:cs="宋体"/>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45FE3" w:rsidRPr="00EC7B0D" w:rsidRDefault="0070493C">
            <w:pPr>
              <w:widowControl/>
              <w:jc w:val="center"/>
              <w:rPr>
                <w:rFonts w:ascii="宋体" w:eastAsia="宋体" w:hAnsi="宋体" w:cs="宋体"/>
                <w:color w:val="000000"/>
                <w:kern w:val="0"/>
                <w:sz w:val="24"/>
                <w:szCs w:val="24"/>
              </w:rPr>
            </w:pPr>
            <w:r w:rsidRPr="00EC7B0D">
              <w:rPr>
                <w:rFonts w:ascii="宋体" w:eastAsia="宋体" w:hAnsi="宋体" w:cs="宋体" w:hint="eastAsia"/>
                <w:color w:val="000000"/>
                <w:kern w:val="0"/>
                <w:sz w:val="24"/>
                <w:szCs w:val="24"/>
              </w:rPr>
              <w:t>自制</w:t>
            </w:r>
          </w:p>
        </w:tc>
        <w:tc>
          <w:tcPr>
            <w:tcW w:w="1559"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highlight w:val="yellow"/>
              </w:rPr>
            </w:pPr>
          </w:p>
        </w:tc>
      </w:tr>
      <w:tr w:rsidR="00E45FE3">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E45FE3" w:rsidRPr="00EC7B0D" w:rsidRDefault="0070493C" w:rsidP="005E794E">
            <w:pPr>
              <w:widowControl/>
              <w:jc w:val="center"/>
              <w:rPr>
                <w:rFonts w:ascii="宋体" w:eastAsia="宋体" w:hAnsi="宋体" w:cs="宋体"/>
                <w:color w:val="000000"/>
                <w:kern w:val="0"/>
                <w:sz w:val="24"/>
                <w:szCs w:val="24"/>
              </w:rPr>
            </w:pPr>
            <w:r w:rsidRPr="00EC7B0D">
              <w:rPr>
                <w:rFonts w:ascii="宋体" w:eastAsia="宋体" w:hAnsi="宋体" w:cs="宋体" w:hint="eastAsia"/>
                <w:color w:val="000000"/>
                <w:kern w:val="0"/>
                <w:sz w:val="24"/>
                <w:szCs w:val="24"/>
              </w:rPr>
              <w:t>3.</w:t>
            </w:r>
            <w:r w:rsidR="005E794E" w:rsidRPr="00EC7B0D">
              <w:rPr>
                <w:rFonts w:ascii="宋体" w:eastAsia="宋体" w:hAnsi="宋体" w:cs="宋体"/>
                <w:color w:val="000000"/>
                <w:kern w:val="0"/>
                <w:sz w:val="24"/>
                <w:szCs w:val="24"/>
              </w:rPr>
              <w:t>2</w:t>
            </w:r>
          </w:p>
        </w:tc>
        <w:tc>
          <w:tcPr>
            <w:tcW w:w="1418" w:type="dxa"/>
            <w:tcBorders>
              <w:top w:val="nil"/>
              <w:left w:val="nil"/>
              <w:bottom w:val="single" w:sz="4" w:space="0" w:color="auto"/>
              <w:right w:val="single" w:sz="4" w:space="0" w:color="auto"/>
            </w:tcBorders>
            <w:shd w:val="clear" w:color="auto" w:fill="auto"/>
            <w:vAlign w:val="center"/>
          </w:tcPr>
          <w:p w:rsidR="00E45FE3" w:rsidRPr="00EC7B0D" w:rsidRDefault="0070493C">
            <w:pPr>
              <w:widowControl/>
              <w:jc w:val="center"/>
              <w:rPr>
                <w:rFonts w:ascii="宋体" w:eastAsia="宋体" w:hAnsi="宋体" w:cs="宋体"/>
                <w:color w:val="000000"/>
                <w:kern w:val="0"/>
                <w:sz w:val="24"/>
                <w:szCs w:val="24"/>
              </w:rPr>
            </w:pPr>
            <w:r w:rsidRPr="00EC7B0D">
              <w:rPr>
                <w:rFonts w:ascii="宋体" w:eastAsia="宋体" w:hAnsi="宋体" w:cs="宋体" w:hint="eastAsia"/>
                <w:color w:val="000000"/>
                <w:kern w:val="0"/>
                <w:sz w:val="24"/>
                <w:szCs w:val="24"/>
              </w:rPr>
              <w:t>活性炭</w:t>
            </w:r>
          </w:p>
        </w:tc>
        <w:tc>
          <w:tcPr>
            <w:tcW w:w="3827" w:type="dxa"/>
            <w:tcBorders>
              <w:top w:val="nil"/>
              <w:left w:val="nil"/>
              <w:bottom w:val="single" w:sz="4" w:space="0" w:color="auto"/>
              <w:right w:val="single" w:sz="4" w:space="0" w:color="auto"/>
            </w:tcBorders>
            <w:shd w:val="clear" w:color="auto" w:fill="auto"/>
            <w:vAlign w:val="center"/>
          </w:tcPr>
          <w:p w:rsidR="00E45FE3" w:rsidRPr="00EC7B0D" w:rsidRDefault="0070493C" w:rsidP="00B02B54">
            <w:pPr>
              <w:widowControl/>
              <w:jc w:val="left"/>
              <w:rPr>
                <w:rFonts w:ascii="宋体" w:eastAsia="宋体" w:hAnsi="宋体" w:cs="宋体"/>
                <w:color w:val="000000"/>
                <w:kern w:val="0"/>
                <w:sz w:val="24"/>
                <w:szCs w:val="24"/>
              </w:rPr>
            </w:pPr>
            <w:r w:rsidRPr="00EC7B0D">
              <w:rPr>
                <w:rFonts w:ascii="宋体" w:eastAsia="宋体" w:hAnsi="宋体" w:cs="宋体" w:hint="eastAsia"/>
                <w:color w:val="000000"/>
                <w:kern w:val="0"/>
                <w:sz w:val="24"/>
                <w:szCs w:val="24"/>
              </w:rPr>
              <w:t>规格：</w:t>
            </w:r>
            <w:r w:rsidR="00B02B54">
              <w:rPr>
                <w:rFonts w:ascii="宋体" w:eastAsia="宋体" w:hAnsi="宋体" w:cs="宋体" w:hint="eastAsia"/>
                <w:color w:val="000000"/>
                <w:kern w:val="0"/>
                <w:sz w:val="24"/>
                <w:szCs w:val="24"/>
              </w:rPr>
              <w:t>100*100蜂窝活性炭或</w:t>
            </w:r>
            <w:r w:rsidRPr="00EC7B0D">
              <w:rPr>
                <w:rFonts w:ascii="宋体" w:eastAsia="宋体" w:hAnsi="宋体" w:cs="宋体" w:hint="eastAsia"/>
                <w:color w:val="000000"/>
                <w:kern w:val="0"/>
                <w:sz w:val="24"/>
                <w:szCs w:val="24"/>
              </w:rPr>
              <w:t>6mm柱状</w:t>
            </w:r>
            <w:proofErr w:type="gramStart"/>
            <w:r w:rsidRPr="00EC7B0D">
              <w:rPr>
                <w:rFonts w:ascii="宋体" w:eastAsia="宋体" w:hAnsi="宋体" w:cs="宋体" w:hint="eastAsia"/>
                <w:color w:val="000000"/>
                <w:kern w:val="0"/>
                <w:sz w:val="24"/>
                <w:szCs w:val="24"/>
              </w:rPr>
              <w:t>炭</w:t>
            </w:r>
            <w:proofErr w:type="gramEnd"/>
            <w:r w:rsidRPr="00EC7B0D">
              <w:rPr>
                <w:rFonts w:ascii="宋体" w:eastAsia="宋体" w:hAnsi="宋体" w:cs="宋体" w:hint="eastAsia"/>
                <w:color w:val="000000"/>
                <w:kern w:val="0"/>
                <w:sz w:val="24"/>
                <w:szCs w:val="24"/>
              </w:rPr>
              <w:t>碘值750mg/g，活性炭吸附风速不大于0.5m/s，吸附时间不小于0.6s，</w:t>
            </w:r>
            <w:r w:rsidRPr="00FB54CE">
              <w:rPr>
                <w:rFonts w:ascii="宋体" w:eastAsia="宋体" w:hAnsi="宋体" w:cs="宋体" w:hint="eastAsia"/>
                <w:color w:val="000000"/>
                <w:kern w:val="0"/>
                <w:sz w:val="24"/>
                <w:szCs w:val="24"/>
                <w:highlight w:val="lightGray"/>
              </w:rPr>
              <w:t>设计</w:t>
            </w:r>
            <w:r w:rsidR="007E6A52">
              <w:rPr>
                <w:rFonts w:ascii="宋体" w:eastAsia="宋体" w:hAnsi="宋体" w:cs="宋体" w:hint="eastAsia"/>
                <w:color w:val="000000"/>
                <w:kern w:val="0"/>
                <w:sz w:val="24"/>
                <w:szCs w:val="24"/>
                <w:highlight w:val="lightGray"/>
              </w:rPr>
              <w:t>的</w:t>
            </w:r>
            <w:r w:rsidRPr="00FB54CE">
              <w:rPr>
                <w:rFonts w:ascii="宋体" w:eastAsia="宋体" w:hAnsi="宋体" w:cs="宋体" w:hint="eastAsia"/>
                <w:color w:val="000000"/>
                <w:kern w:val="0"/>
                <w:sz w:val="24"/>
                <w:szCs w:val="24"/>
                <w:highlight w:val="lightGray"/>
              </w:rPr>
              <w:t>箱体</w:t>
            </w:r>
            <w:r w:rsidR="007E6A52">
              <w:rPr>
                <w:rFonts w:ascii="宋体" w:eastAsia="宋体" w:hAnsi="宋体" w:cs="宋体" w:hint="eastAsia"/>
                <w:color w:val="000000"/>
                <w:kern w:val="0"/>
                <w:sz w:val="24"/>
                <w:szCs w:val="24"/>
                <w:highlight w:val="lightGray"/>
              </w:rPr>
              <w:t>结构</w:t>
            </w:r>
            <w:r w:rsidRPr="00FB54CE">
              <w:rPr>
                <w:rFonts w:ascii="宋体" w:eastAsia="宋体" w:hAnsi="宋体" w:cs="宋体" w:hint="eastAsia"/>
                <w:color w:val="000000"/>
                <w:kern w:val="0"/>
                <w:sz w:val="24"/>
                <w:szCs w:val="24"/>
                <w:highlight w:val="lightGray"/>
              </w:rPr>
              <w:t>应方便后期更换活性</w:t>
            </w:r>
            <w:r w:rsidR="00EC7B0D" w:rsidRPr="00FB54CE">
              <w:rPr>
                <w:rFonts w:ascii="宋体" w:eastAsia="宋体" w:hAnsi="宋体" w:cs="宋体" w:hint="eastAsia"/>
                <w:color w:val="000000"/>
                <w:kern w:val="0"/>
                <w:sz w:val="24"/>
                <w:szCs w:val="24"/>
                <w:highlight w:val="lightGray"/>
              </w:rPr>
              <w:t>炭</w:t>
            </w:r>
            <w:r w:rsidRPr="00FB54CE">
              <w:rPr>
                <w:rFonts w:ascii="宋体" w:eastAsia="宋体" w:hAnsi="宋体" w:cs="宋体" w:hint="eastAsia"/>
                <w:color w:val="000000"/>
                <w:kern w:val="0"/>
                <w:sz w:val="24"/>
                <w:szCs w:val="24"/>
                <w:highlight w:val="lightGray"/>
              </w:rPr>
              <w:t>。</w:t>
            </w:r>
          </w:p>
        </w:tc>
        <w:tc>
          <w:tcPr>
            <w:tcW w:w="993" w:type="dxa"/>
            <w:tcBorders>
              <w:top w:val="nil"/>
              <w:left w:val="nil"/>
              <w:bottom w:val="single" w:sz="4" w:space="0" w:color="auto"/>
              <w:right w:val="single" w:sz="4" w:space="0" w:color="auto"/>
            </w:tcBorders>
            <w:shd w:val="clear" w:color="auto" w:fill="auto"/>
            <w:vAlign w:val="center"/>
          </w:tcPr>
          <w:p w:rsidR="00E45FE3" w:rsidRPr="00EC7B0D" w:rsidRDefault="0070493C">
            <w:pPr>
              <w:widowControl/>
              <w:jc w:val="center"/>
              <w:rPr>
                <w:rFonts w:ascii="宋体" w:eastAsia="宋体" w:hAnsi="宋体" w:cs="宋体"/>
                <w:color w:val="000000"/>
                <w:kern w:val="0"/>
                <w:sz w:val="24"/>
                <w:szCs w:val="24"/>
              </w:rPr>
            </w:pPr>
            <w:r w:rsidRPr="00EC7B0D">
              <w:rPr>
                <w:rFonts w:ascii="宋体" w:eastAsia="宋体" w:hAnsi="宋体" w:cs="宋体" w:hint="eastAsia"/>
                <w:color w:val="000000"/>
                <w:kern w:val="0"/>
                <w:sz w:val="24"/>
                <w:szCs w:val="24"/>
              </w:rPr>
              <w:t>立方</w:t>
            </w:r>
          </w:p>
        </w:tc>
        <w:tc>
          <w:tcPr>
            <w:tcW w:w="708" w:type="dxa"/>
            <w:tcBorders>
              <w:top w:val="nil"/>
              <w:left w:val="nil"/>
              <w:bottom w:val="single" w:sz="4" w:space="0" w:color="auto"/>
              <w:right w:val="single" w:sz="4" w:space="0" w:color="auto"/>
            </w:tcBorders>
            <w:shd w:val="clear" w:color="auto" w:fill="auto"/>
            <w:vAlign w:val="center"/>
          </w:tcPr>
          <w:p w:rsidR="00E45FE3" w:rsidRPr="00EC7B0D" w:rsidRDefault="0070493C">
            <w:pPr>
              <w:widowControl/>
              <w:jc w:val="center"/>
              <w:rPr>
                <w:rFonts w:ascii="宋体" w:eastAsia="宋体" w:hAnsi="宋体" w:cs="宋体"/>
                <w:color w:val="000000"/>
                <w:kern w:val="0"/>
                <w:sz w:val="24"/>
                <w:szCs w:val="24"/>
              </w:rPr>
            </w:pPr>
            <w:r w:rsidRPr="00EC7B0D">
              <w:rPr>
                <w:rFonts w:ascii="宋体" w:eastAsia="宋体" w:hAnsi="宋体" w:cs="宋体" w:hint="eastAsia"/>
                <w:color w:val="000000"/>
                <w:kern w:val="0"/>
                <w:sz w:val="24"/>
                <w:szCs w:val="24"/>
              </w:rPr>
              <w:t>2.8</w:t>
            </w:r>
          </w:p>
        </w:tc>
        <w:tc>
          <w:tcPr>
            <w:tcW w:w="1276" w:type="dxa"/>
            <w:tcBorders>
              <w:top w:val="nil"/>
              <w:left w:val="nil"/>
              <w:bottom w:val="single" w:sz="4" w:space="0" w:color="auto"/>
              <w:right w:val="single" w:sz="4" w:space="0" w:color="auto"/>
            </w:tcBorders>
            <w:shd w:val="clear" w:color="auto" w:fill="auto"/>
            <w:vAlign w:val="center"/>
          </w:tcPr>
          <w:p w:rsidR="00E45FE3" w:rsidRPr="00EC7B0D" w:rsidRDefault="0070493C">
            <w:pPr>
              <w:widowControl/>
              <w:jc w:val="center"/>
              <w:rPr>
                <w:rFonts w:ascii="宋体" w:eastAsia="宋体" w:hAnsi="宋体" w:cs="宋体"/>
                <w:color w:val="000000"/>
                <w:kern w:val="0"/>
                <w:sz w:val="24"/>
                <w:szCs w:val="24"/>
              </w:rPr>
            </w:pPr>
            <w:r w:rsidRPr="00EC7B0D">
              <w:rPr>
                <w:rFonts w:ascii="宋体" w:eastAsia="宋体" w:hAnsi="宋体" w:cs="宋体" w:hint="eastAsia"/>
                <w:color w:val="000000"/>
                <w:kern w:val="0"/>
                <w:sz w:val="24"/>
                <w:szCs w:val="24"/>
              </w:rPr>
              <w:t>外购</w:t>
            </w:r>
          </w:p>
        </w:tc>
        <w:tc>
          <w:tcPr>
            <w:tcW w:w="1559"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highlight w:val="yellow"/>
              </w:rPr>
            </w:pPr>
            <w:r w:rsidRPr="00EC7B0D">
              <w:rPr>
                <w:rFonts w:ascii="宋体" w:eastAsia="宋体" w:hAnsi="宋体" w:cs="宋体" w:hint="eastAsia"/>
                <w:color w:val="000000"/>
                <w:kern w:val="0"/>
                <w:sz w:val="24"/>
                <w:szCs w:val="24"/>
              </w:rPr>
              <w:t xml:space="preserve">　</w:t>
            </w:r>
          </w:p>
        </w:tc>
      </w:tr>
      <w:tr w:rsidR="00E45FE3">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E45FE3" w:rsidRPr="00EC7B0D" w:rsidRDefault="0070493C" w:rsidP="00EC7B0D">
            <w:pPr>
              <w:widowControl/>
              <w:jc w:val="center"/>
              <w:rPr>
                <w:rFonts w:ascii="宋体" w:eastAsia="宋体" w:hAnsi="宋体" w:cs="宋体"/>
                <w:color w:val="000000"/>
                <w:kern w:val="0"/>
                <w:sz w:val="24"/>
                <w:szCs w:val="24"/>
              </w:rPr>
            </w:pPr>
            <w:r w:rsidRPr="00EC7B0D">
              <w:rPr>
                <w:rFonts w:ascii="宋体" w:eastAsia="宋体" w:hAnsi="宋体" w:cs="宋体" w:hint="eastAsia"/>
                <w:color w:val="000000"/>
                <w:kern w:val="0"/>
                <w:sz w:val="24"/>
                <w:szCs w:val="24"/>
              </w:rPr>
              <w:t>3.</w:t>
            </w:r>
            <w:r w:rsidR="00EC7B0D" w:rsidRPr="00EC7B0D">
              <w:rPr>
                <w:rFonts w:ascii="宋体" w:eastAsia="宋体" w:hAnsi="宋体" w:cs="宋体"/>
                <w:color w:val="000000"/>
                <w:kern w:val="0"/>
                <w:sz w:val="24"/>
                <w:szCs w:val="24"/>
              </w:rPr>
              <w:t>3</w:t>
            </w:r>
          </w:p>
        </w:tc>
        <w:tc>
          <w:tcPr>
            <w:tcW w:w="1418" w:type="dxa"/>
            <w:tcBorders>
              <w:top w:val="nil"/>
              <w:left w:val="nil"/>
              <w:bottom w:val="single" w:sz="4" w:space="0" w:color="auto"/>
              <w:right w:val="single" w:sz="4" w:space="0" w:color="auto"/>
            </w:tcBorders>
            <w:shd w:val="clear" w:color="auto" w:fill="auto"/>
            <w:vAlign w:val="center"/>
          </w:tcPr>
          <w:p w:rsidR="00E45FE3" w:rsidRPr="00EC7B0D" w:rsidRDefault="0070493C">
            <w:pPr>
              <w:widowControl/>
              <w:jc w:val="center"/>
              <w:rPr>
                <w:rFonts w:ascii="宋体" w:eastAsia="宋体" w:hAnsi="宋体" w:cs="宋体"/>
                <w:color w:val="000000"/>
                <w:kern w:val="0"/>
                <w:sz w:val="24"/>
                <w:szCs w:val="24"/>
              </w:rPr>
            </w:pPr>
            <w:r w:rsidRPr="00EC7B0D">
              <w:rPr>
                <w:rFonts w:ascii="宋体" w:eastAsia="宋体" w:hAnsi="宋体" w:cs="宋体" w:hint="eastAsia"/>
                <w:color w:val="000000"/>
                <w:kern w:val="0"/>
                <w:sz w:val="24"/>
                <w:szCs w:val="24"/>
              </w:rPr>
              <w:t>差压变送器</w:t>
            </w:r>
          </w:p>
        </w:tc>
        <w:tc>
          <w:tcPr>
            <w:tcW w:w="3827" w:type="dxa"/>
            <w:tcBorders>
              <w:top w:val="nil"/>
              <w:left w:val="nil"/>
              <w:bottom w:val="single" w:sz="4" w:space="0" w:color="auto"/>
              <w:right w:val="single" w:sz="4" w:space="0" w:color="auto"/>
            </w:tcBorders>
            <w:shd w:val="clear" w:color="auto" w:fill="auto"/>
            <w:vAlign w:val="center"/>
          </w:tcPr>
          <w:p w:rsidR="00E45FE3" w:rsidRPr="00EC7B0D" w:rsidRDefault="0070493C">
            <w:pPr>
              <w:widowControl/>
              <w:jc w:val="left"/>
              <w:rPr>
                <w:rFonts w:ascii="宋体" w:eastAsia="宋体" w:hAnsi="宋体" w:cs="宋体"/>
                <w:color w:val="000000"/>
                <w:kern w:val="0"/>
                <w:sz w:val="24"/>
                <w:szCs w:val="24"/>
              </w:rPr>
            </w:pPr>
            <w:r w:rsidRPr="00EC7B0D">
              <w:rPr>
                <w:rFonts w:ascii="宋体" w:eastAsia="宋体" w:hAnsi="宋体" w:cs="宋体" w:hint="eastAsia"/>
                <w:color w:val="000000"/>
                <w:kern w:val="0"/>
                <w:sz w:val="24"/>
                <w:szCs w:val="24"/>
              </w:rPr>
              <w:t>-</w:t>
            </w:r>
            <w:r w:rsidRPr="00EC7B0D">
              <w:rPr>
                <w:rFonts w:ascii="宋体" w:eastAsia="宋体" w:hAnsi="宋体" w:cs="宋体"/>
                <w:color w:val="000000"/>
                <w:kern w:val="0"/>
                <w:sz w:val="24"/>
                <w:szCs w:val="24"/>
              </w:rPr>
              <w:t>1</w:t>
            </w:r>
            <w:r w:rsidRPr="00EC7B0D">
              <w:rPr>
                <w:rFonts w:ascii="宋体" w:eastAsia="宋体" w:hAnsi="宋体" w:cs="宋体" w:hint="eastAsia"/>
                <w:color w:val="000000"/>
                <w:kern w:val="0"/>
                <w:sz w:val="24"/>
                <w:szCs w:val="24"/>
              </w:rPr>
              <w:t>000pa-0，安装型式：法兰式，4-20ma信号输出，DC24V供电。</w:t>
            </w:r>
            <w:r w:rsidRPr="00EC7B0D">
              <w:rPr>
                <w:rFonts w:ascii="宋体" w:eastAsia="宋体" w:hAnsi="宋体" w:cs="宋体"/>
                <w:color w:val="000000"/>
                <w:kern w:val="0"/>
                <w:sz w:val="24"/>
                <w:szCs w:val="24"/>
              </w:rPr>
              <w:t xml:space="preserve"> </w:t>
            </w:r>
          </w:p>
        </w:tc>
        <w:tc>
          <w:tcPr>
            <w:tcW w:w="993" w:type="dxa"/>
            <w:tcBorders>
              <w:top w:val="nil"/>
              <w:left w:val="nil"/>
              <w:bottom w:val="single" w:sz="4" w:space="0" w:color="auto"/>
              <w:right w:val="single" w:sz="4" w:space="0" w:color="auto"/>
            </w:tcBorders>
            <w:shd w:val="clear" w:color="auto" w:fill="auto"/>
            <w:vAlign w:val="center"/>
          </w:tcPr>
          <w:p w:rsidR="00E45FE3" w:rsidRPr="00EC7B0D" w:rsidRDefault="0070493C">
            <w:pPr>
              <w:widowControl/>
              <w:jc w:val="center"/>
              <w:rPr>
                <w:rFonts w:ascii="宋体" w:eastAsia="宋体" w:hAnsi="宋体" w:cs="宋体"/>
                <w:color w:val="000000"/>
                <w:kern w:val="0"/>
                <w:sz w:val="24"/>
                <w:szCs w:val="24"/>
              </w:rPr>
            </w:pPr>
            <w:r w:rsidRPr="00EC7B0D">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E45FE3" w:rsidRPr="00EC7B0D" w:rsidRDefault="0070493C">
            <w:pPr>
              <w:widowControl/>
              <w:jc w:val="center"/>
              <w:rPr>
                <w:rFonts w:ascii="宋体" w:eastAsia="宋体" w:hAnsi="宋体" w:cs="宋体"/>
                <w:color w:val="000000"/>
                <w:kern w:val="0"/>
                <w:sz w:val="24"/>
                <w:szCs w:val="24"/>
              </w:rPr>
            </w:pPr>
            <w:r w:rsidRPr="00EC7B0D">
              <w:rPr>
                <w:rFonts w:ascii="宋体" w:eastAsia="宋体" w:hAnsi="宋体" w:cs="宋体"/>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45FE3" w:rsidRPr="00EC7B0D" w:rsidRDefault="0070493C" w:rsidP="003E3211">
            <w:pPr>
              <w:widowControl/>
              <w:jc w:val="center"/>
              <w:rPr>
                <w:rFonts w:ascii="宋体" w:eastAsia="宋体" w:hAnsi="宋体" w:cs="宋体"/>
                <w:color w:val="000000"/>
                <w:kern w:val="0"/>
                <w:sz w:val="24"/>
                <w:szCs w:val="24"/>
              </w:rPr>
            </w:pPr>
            <w:r w:rsidRPr="00EC7B0D">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highlight w:val="yellow"/>
              </w:rPr>
            </w:pPr>
          </w:p>
        </w:tc>
      </w:tr>
      <w:tr w:rsidR="00E45FE3">
        <w:trPr>
          <w:trHeight w:val="420"/>
        </w:trPr>
        <w:tc>
          <w:tcPr>
            <w:tcW w:w="992" w:type="dxa"/>
            <w:tcBorders>
              <w:top w:val="nil"/>
              <w:left w:val="single" w:sz="4" w:space="0" w:color="auto"/>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四</w:t>
            </w:r>
          </w:p>
        </w:tc>
        <w:tc>
          <w:tcPr>
            <w:tcW w:w="141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异味处理装置</w:t>
            </w:r>
          </w:p>
        </w:tc>
        <w:tc>
          <w:tcPr>
            <w:tcW w:w="3827" w:type="dxa"/>
            <w:tcBorders>
              <w:top w:val="nil"/>
              <w:left w:val="nil"/>
              <w:bottom w:val="single" w:sz="4" w:space="0" w:color="auto"/>
              <w:right w:val="single" w:sz="4" w:space="0" w:color="auto"/>
            </w:tcBorders>
            <w:shd w:val="clear" w:color="auto" w:fill="auto"/>
            <w:vAlign w:val="center"/>
          </w:tcPr>
          <w:p w:rsidR="00E45FE3" w:rsidRDefault="00E45FE3">
            <w:pPr>
              <w:widowControl/>
              <w:jc w:val="left"/>
              <w:rPr>
                <w:rFonts w:ascii="宋体" w:eastAsia="宋体" w:hAnsi="宋体" w:cs="宋体"/>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r>
      <w:tr w:rsidR="005C4FC4" w:rsidTr="00A65F3D">
        <w:trPr>
          <w:trHeight w:val="420"/>
        </w:trPr>
        <w:tc>
          <w:tcPr>
            <w:tcW w:w="992" w:type="dxa"/>
            <w:tcBorders>
              <w:top w:val="nil"/>
              <w:left w:val="single" w:sz="4" w:space="0" w:color="auto"/>
              <w:bottom w:val="single" w:sz="4" w:space="0" w:color="auto"/>
              <w:right w:val="single" w:sz="4" w:space="0" w:color="auto"/>
            </w:tcBorders>
            <w:shd w:val="clear" w:color="auto" w:fill="auto"/>
          </w:tcPr>
          <w:p w:rsidR="005C4FC4" w:rsidRDefault="005C4FC4" w:rsidP="005C4FC4">
            <w:pPr>
              <w:spacing w:line="360" w:lineRule="auto"/>
              <w:jc w:val="center"/>
              <w:rPr>
                <w:rFonts w:ascii="宋体" w:eastAsia="宋体" w:hAnsi="宋体"/>
                <w:sz w:val="24"/>
              </w:rPr>
            </w:pPr>
            <w:r>
              <w:rPr>
                <w:rFonts w:ascii="宋体" w:eastAsia="宋体" w:hAnsi="宋体" w:hint="eastAsia"/>
                <w:sz w:val="24"/>
              </w:rPr>
              <w:t>4.1</w:t>
            </w:r>
          </w:p>
        </w:tc>
        <w:tc>
          <w:tcPr>
            <w:tcW w:w="1418" w:type="dxa"/>
            <w:tcBorders>
              <w:top w:val="nil"/>
              <w:left w:val="nil"/>
              <w:bottom w:val="single" w:sz="4" w:space="0" w:color="auto"/>
              <w:right w:val="single" w:sz="4" w:space="0" w:color="auto"/>
            </w:tcBorders>
            <w:shd w:val="clear" w:color="auto" w:fill="auto"/>
          </w:tcPr>
          <w:p w:rsidR="005C4FC4" w:rsidRDefault="005C4FC4" w:rsidP="005C4FC4">
            <w:pPr>
              <w:spacing w:line="360" w:lineRule="auto"/>
              <w:jc w:val="center"/>
              <w:rPr>
                <w:rFonts w:ascii="宋体" w:eastAsia="宋体" w:hAnsi="宋体"/>
                <w:sz w:val="24"/>
              </w:rPr>
            </w:pPr>
            <w:proofErr w:type="spellStart"/>
            <w:r>
              <w:rPr>
                <w:rFonts w:ascii="宋体" w:eastAsia="宋体" w:hAnsi="宋体" w:hint="eastAsia"/>
                <w:sz w:val="24"/>
              </w:rPr>
              <w:t>vaportek</w:t>
            </w:r>
            <w:proofErr w:type="spellEnd"/>
            <w:r>
              <w:rPr>
                <w:rFonts w:ascii="宋体" w:eastAsia="宋体" w:hAnsi="宋体" w:hint="eastAsia"/>
                <w:sz w:val="24"/>
              </w:rPr>
              <w:t>异味控制箱</w:t>
            </w:r>
          </w:p>
        </w:tc>
        <w:tc>
          <w:tcPr>
            <w:tcW w:w="3827" w:type="dxa"/>
            <w:tcBorders>
              <w:top w:val="nil"/>
              <w:left w:val="nil"/>
              <w:bottom w:val="single" w:sz="4" w:space="0" w:color="auto"/>
              <w:right w:val="single" w:sz="4" w:space="0" w:color="auto"/>
            </w:tcBorders>
            <w:shd w:val="clear" w:color="auto" w:fill="auto"/>
          </w:tcPr>
          <w:p w:rsidR="005C4FC4" w:rsidRDefault="005C4FC4" w:rsidP="005C4FC4">
            <w:pPr>
              <w:spacing w:line="360" w:lineRule="auto"/>
              <w:jc w:val="left"/>
              <w:rPr>
                <w:rFonts w:ascii="宋体" w:eastAsia="宋体" w:hAnsi="宋体"/>
                <w:sz w:val="24"/>
              </w:rPr>
            </w:pPr>
            <w:r>
              <w:rPr>
                <w:rFonts w:ascii="宋体" w:eastAsia="宋体" w:hAnsi="宋体" w:hint="eastAsia"/>
                <w:sz w:val="24"/>
              </w:rPr>
              <w:t>型号：</w:t>
            </w:r>
            <w:r>
              <w:rPr>
                <w:rFonts w:ascii="宋体" w:eastAsia="宋体" w:hAnsi="宋体"/>
                <w:sz w:val="24"/>
              </w:rPr>
              <w:t>700X330X1550</w:t>
            </w:r>
            <w:r>
              <w:rPr>
                <w:rFonts w:ascii="宋体" w:eastAsia="宋体" w:hAnsi="宋体" w:hint="eastAsia"/>
                <w:sz w:val="24"/>
              </w:rPr>
              <w:t>,材质：SUS304，</w:t>
            </w:r>
            <w:r w:rsidRPr="005B634A">
              <w:rPr>
                <w:rFonts w:ascii="宋体" w:eastAsia="宋体" w:hAnsi="宋体" w:hint="eastAsia"/>
                <w:sz w:val="24"/>
              </w:rPr>
              <w:t>δ</w:t>
            </w:r>
            <w:r>
              <w:rPr>
                <w:rFonts w:ascii="宋体" w:eastAsia="宋体" w:hAnsi="宋体" w:hint="eastAsia"/>
                <w:sz w:val="24"/>
              </w:rPr>
              <w:t>≥2mm，配温度计、负压表等必要检测装置</w:t>
            </w:r>
          </w:p>
        </w:tc>
        <w:tc>
          <w:tcPr>
            <w:tcW w:w="993" w:type="dxa"/>
            <w:tcBorders>
              <w:top w:val="nil"/>
              <w:left w:val="nil"/>
              <w:bottom w:val="single" w:sz="4" w:space="0" w:color="auto"/>
              <w:right w:val="single" w:sz="4" w:space="0" w:color="auto"/>
            </w:tcBorders>
            <w:shd w:val="clear" w:color="auto" w:fill="auto"/>
          </w:tcPr>
          <w:p w:rsidR="005C4FC4" w:rsidRDefault="005C4FC4" w:rsidP="005C4FC4">
            <w:pPr>
              <w:spacing w:line="360" w:lineRule="auto"/>
              <w:jc w:val="center"/>
              <w:rPr>
                <w:rFonts w:ascii="宋体" w:eastAsia="宋体" w:hAnsi="宋体"/>
                <w:sz w:val="24"/>
              </w:rPr>
            </w:pPr>
            <w:r>
              <w:rPr>
                <w:rFonts w:ascii="宋体" w:eastAsia="宋体" w:hAnsi="宋体" w:hint="eastAsia"/>
                <w:sz w:val="24"/>
              </w:rPr>
              <w:t>件</w:t>
            </w:r>
          </w:p>
        </w:tc>
        <w:tc>
          <w:tcPr>
            <w:tcW w:w="708" w:type="dxa"/>
            <w:tcBorders>
              <w:top w:val="nil"/>
              <w:left w:val="nil"/>
              <w:bottom w:val="single" w:sz="4" w:space="0" w:color="auto"/>
              <w:right w:val="single" w:sz="4" w:space="0" w:color="auto"/>
            </w:tcBorders>
            <w:shd w:val="clear" w:color="auto" w:fill="auto"/>
          </w:tcPr>
          <w:p w:rsidR="005C4FC4" w:rsidRDefault="005C4FC4" w:rsidP="005C4FC4">
            <w:pPr>
              <w:spacing w:line="360" w:lineRule="auto"/>
              <w:jc w:val="center"/>
              <w:rPr>
                <w:rFonts w:ascii="宋体" w:eastAsia="宋体" w:hAnsi="宋体"/>
                <w:sz w:val="24"/>
              </w:rPr>
            </w:pPr>
            <w:r>
              <w:rPr>
                <w:rFonts w:ascii="宋体" w:eastAsia="宋体" w:hAnsi="宋体" w:hint="eastAsia"/>
                <w:sz w:val="24"/>
              </w:rPr>
              <w:t>1</w:t>
            </w:r>
          </w:p>
        </w:tc>
        <w:tc>
          <w:tcPr>
            <w:tcW w:w="1276" w:type="dxa"/>
            <w:tcBorders>
              <w:top w:val="nil"/>
              <w:left w:val="nil"/>
              <w:bottom w:val="single" w:sz="4" w:space="0" w:color="auto"/>
              <w:right w:val="single" w:sz="4" w:space="0" w:color="auto"/>
            </w:tcBorders>
            <w:shd w:val="clear" w:color="auto" w:fill="auto"/>
          </w:tcPr>
          <w:p w:rsidR="005C4FC4" w:rsidRDefault="005C4FC4" w:rsidP="005C4FC4">
            <w:pPr>
              <w:spacing w:line="360" w:lineRule="auto"/>
              <w:jc w:val="center"/>
              <w:rPr>
                <w:rFonts w:ascii="宋体" w:eastAsia="宋体" w:hAnsi="宋体"/>
                <w:sz w:val="24"/>
              </w:rPr>
            </w:pPr>
            <w:r>
              <w:rPr>
                <w:rFonts w:ascii="宋体" w:eastAsia="宋体" w:hAnsi="宋体" w:hint="eastAsia"/>
                <w:sz w:val="24"/>
              </w:rPr>
              <w:t>厂家自制</w:t>
            </w:r>
          </w:p>
        </w:tc>
        <w:tc>
          <w:tcPr>
            <w:tcW w:w="1559" w:type="dxa"/>
            <w:tcBorders>
              <w:top w:val="nil"/>
              <w:left w:val="nil"/>
              <w:bottom w:val="single" w:sz="4" w:space="0" w:color="auto"/>
              <w:right w:val="single" w:sz="4" w:space="0" w:color="auto"/>
            </w:tcBorders>
            <w:shd w:val="clear" w:color="auto" w:fill="auto"/>
            <w:vAlign w:val="center"/>
          </w:tcPr>
          <w:p w:rsidR="005C4FC4" w:rsidRDefault="005C4FC4" w:rsidP="005C4FC4">
            <w:pPr>
              <w:widowControl/>
              <w:jc w:val="center"/>
              <w:rPr>
                <w:rFonts w:ascii="宋体" w:eastAsia="宋体" w:hAnsi="宋体" w:cs="宋体"/>
                <w:color w:val="000000"/>
                <w:kern w:val="0"/>
                <w:sz w:val="24"/>
                <w:szCs w:val="24"/>
              </w:rPr>
            </w:pPr>
          </w:p>
        </w:tc>
      </w:tr>
      <w:tr w:rsidR="005C4FC4" w:rsidTr="00A65F3D">
        <w:trPr>
          <w:trHeight w:val="420"/>
        </w:trPr>
        <w:tc>
          <w:tcPr>
            <w:tcW w:w="992" w:type="dxa"/>
            <w:tcBorders>
              <w:top w:val="nil"/>
              <w:left w:val="single" w:sz="4" w:space="0" w:color="auto"/>
              <w:bottom w:val="single" w:sz="4" w:space="0" w:color="auto"/>
              <w:right w:val="single" w:sz="4" w:space="0" w:color="auto"/>
            </w:tcBorders>
            <w:shd w:val="clear" w:color="auto" w:fill="auto"/>
          </w:tcPr>
          <w:p w:rsidR="005C4FC4" w:rsidRPr="002001DB" w:rsidRDefault="005C4FC4" w:rsidP="005C4FC4">
            <w:pPr>
              <w:spacing w:line="360" w:lineRule="auto"/>
              <w:jc w:val="center"/>
              <w:rPr>
                <w:rFonts w:ascii="宋体" w:eastAsia="宋体" w:hAnsi="宋体"/>
                <w:sz w:val="24"/>
              </w:rPr>
            </w:pPr>
            <w:r w:rsidRPr="002001DB">
              <w:rPr>
                <w:rFonts w:ascii="宋体" w:eastAsia="宋体" w:hAnsi="宋体" w:hint="eastAsia"/>
                <w:sz w:val="24"/>
              </w:rPr>
              <w:t>4.2</w:t>
            </w:r>
          </w:p>
        </w:tc>
        <w:tc>
          <w:tcPr>
            <w:tcW w:w="1418" w:type="dxa"/>
            <w:tcBorders>
              <w:top w:val="nil"/>
              <w:left w:val="nil"/>
              <w:bottom w:val="single" w:sz="4" w:space="0" w:color="auto"/>
              <w:right w:val="single" w:sz="4" w:space="0" w:color="auto"/>
            </w:tcBorders>
            <w:shd w:val="clear" w:color="auto" w:fill="auto"/>
          </w:tcPr>
          <w:p w:rsidR="005C4FC4" w:rsidRPr="002001DB" w:rsidRDefault="005C4FC4" w:rsidP="005C4FC4">
            <w:pPr>
              <w:spacing w:line="360" w:lineRule="auto"/>
              <w:jc w:val="center"/>
              <w:rPr>
                <w:rFonts w:ascii="宋体" w:eastAsia="宋体" w:hAnsi="宋体"/>
                <w:sz w:val="24"/>
              </w:rPr>
            </w:pPr>
            <w:r w:rsidRPr="002001DB">
              <w:rPr>
                <w:rFonts w:ascii="宋体" w:eastAsia="宋体" w:hAnsi="宋体" w:hint="eastAsia"/>
                <w:sz w:val="24"/>
              </w:rPr>
              <w:t>进样风机</w:t>
            </w:r>
          </w:p>
        </w:tc>
        <w:tc>
          <w:tcPr>
            <w:tcW w:w="3827" w:type="dxa"/>
            <w:tcBorders>
              <w:top w:val="nil"/>
              <w:left w:val="nil"/>
              <w:bottom w:val="single" w:sz="4" w:space="0" w:color="auto"/>
              <w:right w:val="single" w:sz="4" w:space="0" w:color="auto"/>
            </w:tcBorders>
            <w:shd w:val="clear" w:color="auto" w:fill="auto"/>
          </w:tcPr>
          <w:p w:rsidR="005C4FC4" w:rsidRPr="002001DB" w:rsidRDefault="005C4FC4" w:rsidP="005C4FC4">
            <w:pPr>
              <w:spacing w:line="360" w:lineRule="auto"/>
              <w:jc w:val="left"/>
              <w:rPr>
                <w:rFonts w:ascii="宋体" w:eastAsia="宋体" w:hAnsi="宋体"/>
                <w:sz w:val="24"/>
              </w:rPr>
            </w:pPr>
            <w:r w:rsidRPr="002001DB">
              <w:rPr>
                <w:rFonts w:ascii="宋体" w:eastAsia="宋体" w:hAnsi="宋体" w:hint="eastAsia"/>
                <w:sz w:val="24"/>
              </w:rPr>
              <w:t>高压离心风机，</w:t>
            </w:r>
            <w:r>
              <w:rPr>
                <w:rFonts w:ascii="宋体" w:eastAsia="宋体" w:hAnsi="宋体" w:hint="eastAsia"/>
                <w:sz w:val="24"/>
              </w:rPr>
              <w:t>厂家根据工况进行选型</w:t>
            </w:r>
          </w:p>
        </w:tc>
        <w:tc>
          <w:tcPr>
            <w:tcW w:w="993" w:type="dxa"/>
            <w:tcBorders>
              <w:top w:val="nil"/>
              <w:left w:val="nil"/>
              <w:bottom w:val="single" w:sz="4" w:space="0" w:color="auto"/>
              <w:right w:val="single" w:sz="4" w:space="0" w:color="auto"/>
            </w:tcBorders>
            <w:shd w:val="clear" w:color="auto" w:fill="auto"/>
          </w:tcPr>
          <w:p w:rsidR="005C4FC4" w:rsidRPr="002001DB" w:rsidRDefault="005C4FC4" w:rsidP="005C4FC4">
            <w:pPr>
              <w:spacing w:line="360" w:lineRule="auto"/>
              <w:jc w:val="center"/>
              <w:rPr>
                <w:rFonts w:ascii="宋体" w:eastAsia="宋体" w:hAnsi="宋体"/>
                <w:sz w:val="24"/>
              </w:rPr>
            </w:pPr>
            <w:r w:rsidRPr="002001DB">
              <w:rPr>
                <w:rFonts w:ascii="宋体" w:eastAsia="宋体" w:hAnsi="宋体" w:hint="eastAsia"/>
                <w:sz w:val="24"/>
              </w:rPr>
              <w:t>件</w:t>
            </w:r>
          </w:p>
        </w:tc>
        <w:tc>
          <w:tcPr>
            <w:tcW w:w="708" w:type="dxa"/>
            <w:tcBorders>
              <w:top w:val="nil"/>
              <w:left w:val="nil"/>
              <w:bottom w:val="single" w:sz="4" w:space="0" w:color="auto"/>
              <w:right w:val="single" w:sz="4" w:space="0" w:color="auto"/>
            </w:tcBorders>
            <w:shd w:val="clear" w:color="auto" w:fill="auto"/>
          </w:tcPr>
          <w:p w:rsidR="005C4FC4" w:rsidRPr="002001DB" w:rsidRDefault="005C4FC4" w:rsidP="005C4FC4">
            <w:pPr>
              <w:spacing w:line="360" w:lineRule="auto"/>
              <w:jc w:val="center"/>
              <w:rPr>
                <w:rFonts w:ascii="宋体" w:eastAsia="宋体" w:hAnsi="宋体"/>
                <w:sz w:val="24"/>
              </w:rPr>
            </w:pPr>
            <w:r w:rsidRPr="002001DB">
              <w:rPr>
                <w:rFonts w:ascii="宋体" w:eastAsia="宋体" w:hAnsi="宋体" w:hint="eastAsia"/>
                <w:sz w:val="24"/>
              </w:rPr>
              <w:t>1</w:t>
            </w:r>
          </w:p>
        </w:tc>
        <w:tc>
          <w:tcPr>
            <w:tcW w:w="1276" w:type="dxa"/>
            <w:tcBorders>
              <w:top w:val="nil"/>
              <w:left w:val="nil"/>
              <w:bottom w:val="single" w:sz="4" w:space="0" w:color="auto"/>
              <w:right w:val="single" w:sz="4" w:space="0" w:color="auto"/>
            </w:tcBorders>
            <w:shd w:val="clear" w:color="auto" w:fill="auto"/>
          </w:tcPr>
          <w:p w:rsidR="005C4FC4" w:rsidRPr="002001DB" w:rsidRDefault="005C4FC4" w:rsidP="005C4FC4">
            <w:pPr>
              <w:spacing w:line="360" w:lineRule="auto"/>
              <w:jc w:val="center"/>
              <w:rPr>
                <w:rFonts w:ascii="宋体" w:eastAsia="宋体" w:hAnsi="宋体"/>
                <w:sz w:val="24"/>
              </w:rPr>
            </w:pPr>
            <w:r w:rsidRPr="002001DB">
              <w:rPr>
                <w:rFonts w:ascii="宋体" w:eastAsia="宋体" w:hAnsi="宋体" w:hint="eastAsia"/>
                <w:sz w:val="24"/>
              </w:rPr>
              <w:t>国内名优</w:t>
            </w:r>
          </w:p>
        </w:tc>
        <w:tc>
          <w:tcPr>
            <w:tcW w:w="1559" w:type="dxa"/>
            <w:tcBorders>
              <w:top w:val="nil"/>
              <w:left w:val="nil"/>
              <w:bottom w:val="single" w:sz="4" w:space="0" w:color="auto"/>
              <w:right w:val="single" w:sz="4" w:space="0" w:color="auto"/>
            </w:tcBorders>
            <w:shd w:val="clear" w:color="auto" w:fill="auto"/>
            <w:vAlign w:val="center"/>
          </w:tcPr>
          <w:p w:rsidR="005C4FC4" w:rsidRDefault="005C4FC4" w:rsidP="005C4FC4">
            <w:pPr>
              <w:widowControl/>
              <w:jc w:val="center"/>
              <w:rPr>
                <w:rFonts w:ascii="宋体" w:eastAsia="宋体" w:hAnsi="宋体" w:cs="宋体"/>
                <w:color w:val="000000"/>
                <w:kern w:val="0"/>
                <w:sz w:val="24"/>
                <w:szCs w:val="24"/>
              </w:rPr>
            </w:pPr>
          </w:p>
        </w:tc>
      </w:tr>
      <w:tr w:rsidR="005C4FC4" w:rsidTr="00A65F3D">
        <w:trPr>
          <w:trHeight w:val="420"/>
        </w:trPr>
        <w:tc>
          <w:tcPr>
            <w:tcW w:w="992" w:type="dxa"/>
            <w:tcBorders>
              <w:top w:val="nil"/>
              <w:left w:val="single" w:sz="4" w:space="0" w:color="auto"/>
              <w:bottom w:val="single" w:sz="4" w:space="0" w:color="auto"/>
              <w:right w:val="single" w:sz="4" w:space="0" w:color="auto"/>
            </w:tcBorders>
            <w:shd w:val="clear" w:color="auto" w:fill="auto"/>
          </w:tcPr>
          <w:p w:rsidR="005C4FC4" w:rsidRDefault="005C4FC4" w:rsidP="005C4FC4">
            <w:pPr>
              <w:spacing w:line="360" w:lineRule="auto"/>
              <w:jc w:val="center"/>
              <w:rPr>
                <w:rFonts w:ascii="宋体" w:eastAsia="宋体" w:hAnsi="宋体"/>
                <w:sz w:val="24"/>
              </w:rPr>
            </w:pPr>
            <w:r>
              <w:rPr>
                <w:rFonts w:ascii="宋体" w:eastAsia="宋体" w:hAnsi="宋体" w:hint="eastAsia"/>
                <w:sz w:val="24"/>
              </w:rPr>
              <w:t>4.3</w:t>
            </w:r>
          </w:p>
        </w:tc>
        <w:tc>
          <w:tcPr>
            <w:tcW w:w="1418" w:type="dxa"/>
            <w:tcBorders>
              <w:top w:val="nil"/>
              <w:left w:val="nil"/>
              <w:bottom w:val="single" w:sz="4" w:space="0" w:color="auto"/>
              <w:right w:val="single" w:sz="4" w:space="0" w:color="auto"/>
            </w:tcBorders>
            <w:shd w:val="clear" w:color="auto" w:fill="auto"/>
          </w:tcPr>
          <w:p w:rsidR="005C4FC4" w:rsidRDefault="005C4FC4" w:rsidP="005C4FC4">
            <w:pPr>
              <w:spacing w:line="360" w:lineRule="auto"/>
              <w:jc w:val="center"/>
              <w:rPr>
                <w:rFonts w:ascii="宋体" w:eastAsia="宋体" w:hAnsi="宋体"/>
                <w:sz w:val="24"/>
              </w:rPr>
            </w:pPr>
            <w:r>
              <w:rPr>
                <w:rFonts w:ascii="宋体" w:eastAsia="宋体" w:hAnsi="宋体" w:hint="eastAsia"/>
                <w:sz w:val="24"/>
              </w:rPr>
              <w:t>风机进口阀门</w:t>
            </w:r>
          </w:p>
        </w:tc>
        <w:tc>
          <w:tcPr>
            <w:tcW w:w="3827" w:type="dxa"/>
            <w:tcBorders>
              <w:top w:val="nil"/>
              <w:left w:val="nil"/>
              <w:bottom w:val="single" w:sz="4" w:space="0" w:color="auto"/>
              <w:right w:val="single" w:sz="4" w:space="0" w:color="auto"/>
            </w:tcBorders>
            <w:shd w:val="clear" w:color="auto" w:fill="auto"/>
          </w:tcPr>
          <w:p w:rsidR="005C4FC4" w:rsidRDefault="005C4FC4" w:rsidP="005C4FC4">
            <w:pPr>
              <w:spacing w:line="360" w:lineRule="auto"/>
              <w:jc w:val="left"/>
              <w:rPr>
                <w:rFonts w:ascii="宋体" w:eastAsia="宋体" w:hAnsi="宋体"/>
                <w:sz w:val="24"/>
              </w:rPr>
            </w:pPr>
            <w:proofErr w:type="gramStart"/>
            <w:r>
              <w:rPr>
                <w:rFonts w:ascii="宋体" w:eastAsia="宋体" w:hAnsi="宋体" w:hint="eastAsia"/>
                <w:sz w:val="24"/>
              </w:rPr>
              <w:t>手动对</w:t>
            </w:r>
            <w:proofErr w:type="gramEnd"/>
            <w:r>
              <w:rPr>
                <w:rFonts w:ascii="宋体" w:eastAsia="宋体" w:hAnsi="宋体" w:hint="eastAsia"/>
                <w:sz w:val="24"/>
              </w:rPr>
              <w:t>夹式，与管径配套，材质SUS304，法兰SUS304安装，密闭性良好</w:t>
            </w:r>
          </w:p>
        </w:tc>
        <w:tc>
          <w:tcPr>
            <w:tcW w:w="993" w:type="dxa"/>
            <w:tcBorders>
              <w:top w:val="nil"/>
              <w:left w:val="nil"/>
              <w:bottom w:val="single" w:sz="4" w:space="0" w:color="auto"/>
              <w:right w:val="single" w:sz="4" w:space="0" w:color="auto"/>
            </w:tcBorders>
            <w:shd w:val="clear" w:color="auto" w:fill="auto"/>
          </w:tcPr>
          <w:p w:rsidR="005C4FC4" w:rsidRPr="005B634A" w:rsidRDefault="005C4FC4" w:rsidP="005C4FC4">
            <w:pPr>
              <w:spacing w:line="360" w:lineRule="auto"/>
              <w:jc w:val="center"/>
              <w:rPr>
                <w:rFonts w:ascii="宋体" w:eastAsia="宋体" w:hAnsi="宋体"/>
                <w:sz w:val="24"/>
              </w:rPr>
            </w:pPr>
            <w:r>
              <w:rPr>
                <w:rFonts w:ascii="宋体" w:eastAsia="宋体" w:hAnsi="宋体" w:hint="eastAsia"/>
                <w:sz w:val="24"/>
              </w:rPr>
              <w:t>件</w:t>
            </w:r>
          </w:p>
        </w:tc>
        <w:tc>
          <w:tcPr>
            <w:tcW w:w="708" w:type="dxa"/>
            <w:tcBorders>
              <w:top w:val="nil"/>
              <w:left w:val="nil"/>
              <w:bottom w:val="single" w:sz="4" w:space="0" w:color="auto"/>
              <w:right w:val="single" w:sz="4" w:space="0" w:color="auto"/>
            </w:tcBorders>
            <w:shd w:val="clear" w:color="auto" w:fill="auto"/>
          </w:tcPr>
          <w:p w:rsidR="005C4FC4" w:rsidRDefault="005C4FC4" w:rsidP="005C4FC4">
            <w:pPr>
              <w:spacing w:line="360" w:lineRule="auto"/>
              <w:jc w:val="center"/>
              <w:rPr>
                <w:rFonts w:ascii="宋体" w:eastAsia="宋体" w:hAnsi="宋体"/>
                <w:sz w:val="24"/>
              </w:rPr>
            </w:pPr>
            <w:r>
              <w:rPr>
                <w:rFonts w:ascii="宋体" w:eastAsia="宋体" w:hAnsi="宋体" w:hint="eastAsia"/>
                <w:sz w:val="24"/>
              </w:rPr>
              <w:t>1</w:t>
            </w:r>
          </w:p>
        </w:tc>
        <w:tc>
          <w:tcPr>
            <w:tcW w:w="1276" w:type="dxa"/>
            <w:tcBorders>
              <w:top w:val="nil"/>
              <w:left w:val="nil"/>
              <w:bottom w:val="single" w:sz="4" w:space="0" w:color="auto"/>
              <w:right w:val="single" w:sz="4" w:space="0" w:color="auto"/>
            </w:tcBorders>
            <w:shd w:val="clear" w:color="auto" w:fill="auto"/>
          </w:tcPr>
          <w:p w:rsidR="005C4FC4" w:rsidRDefault="005C4FC4" w:rsidP="005C4FC4">
            <w:pPr>
              <w:spacing w:line="360" w:lineRule="auto"/>
              <w:jc w:val="center"/>
              <w:rPr>
                <w:rFonts w:ascii="宋体" w:eastAsia="宋体" w:hAnsi="宋体"/>
                <w:sz w:val="24"/>
              </w:rPr>
            </w:pPr>
            <w:r w:rsidRPr="006F69A4">
              <w:rPr>
                <w:rFonts w:ascii="宋体" w:eastAsia="宋体" w:hAnsi="宋体" w:hint="eastAsia"/>
                <w:sz w:val="24"/>
              </w:rPr>
              <w:t>国内名优</w:t>
            </w:r>
          </w:p>
        </w:tc>
        <w:tc>
          <w:tcPr>
            <w:tcW w:w="1559" w:type="dxa"/>
            <w:tcBorders>
              <w:top w:val="nil"/>
              <w:left w:val="nil"/>
              <w:bottom w:val="single" w:sz="4" w:space="0" w:color="auto"/>
              <w:right w:val="single" w:sz="4" w:space="0" w:color="auto"/>
            </w:tcBorders>
            <w:shd w:val="clear" w:color="auto" w:fill="auto"/>
            <w:vAlign w:val="center"/>
          </w:tcPr>
          <w:p w:rsidR="005C4FC4" w:rsidRDefault="005C4FC4" w:rsidP="005C4FC4">
            <w:pPr>
              <w:widowControl/>
              <w:jc w:val="center"/>
              <w:rPr>
                <w:rFonts w:ascii="宋体" w:eastAsia="宋体" w:hAnsi="宋体" w:cs="宋体"/>
                <w:color w:val="000000"/>
                <w:kern w:val="0"/>
                <w:sz w:val="24"/>
                <w:szCs w:val="24"/>
                <w:highlight w:val="yellow"/>
              </w:rPr>
            </w:pPr>
          </w:p>
        </w:tc>
      </w:tr>
      <w:tr w:rsidR="005C4FC4" w:rsidTr="00A65F3D">
        <w:trPr>
          <w:trHeight w:val="420"/>
        </w:trPr>
        <w:tc>
          <w:tcPr>
            <w:tcW w:w="992" w:type="dxa"/>
            <w:tcBorders>
              <w:top w:val="nil"/>
              <w:left w:val="single" w:sz="4" w:space="0" w:color="auto"/>
              <w:bottom w:val="single" w:sz="4" w:space="0" w:color="auto"/>
              <w:right w:val="single" w:sz="4" w:space="0" w:color="auto"/>
            </w:tcBorders>
            <w:shd w:val="clear" w:color="auto" w:fill="auto"/>
          </w:tcPr>
          <w:p w:rsidR="005C4FC4" w:rsidRDefault="005C4FC4" w:rsidP="005C4FC4">
            <w:pPr>
              <w:spacing w:line="360" w:lineRule="auto"/>
              <w:jc w:val="center"/>
              <w:rPr>
                <w:rFonts w:ascii="宋体" w:eastAsia="宋体" w:hAnsi="宋体"/>
                <w:sz w:val="24"/>
              </w:rPr>
            </w:pPr>
            <w:r>
              <w:rPr>
                <w:rFonts w:ascii="宋体" w:eastAsia="宋体" w:hAnsi="宋体" w:hint="eastAsia"/>
                <w:sz w:val="24"/>
              </w:rPr>
              <w:t>4.4</w:t>
            </w:r>
          </w:p>
        </w:tc>
        <w:tc>
          <w:tcPr>
            <w:tcW w:w="1418" w:type="dxa"/>
            <w:tcBorders>
              <w:top w:val="nil"/>
              <w:left w:val="nil"/>
              <w:bottom w:val="single" w:sz="4" w:space="0" w:color="auto"/>
              <w:right w:val="single" w:sz="4" w:space="0" w:color="auto"/>
            </w:tcBorders>
            <w:shd w:val="clear" w:color="auto" w:fill="auto"/>
          </w:tcPr>
          <w:p w:rsidR="005C4FC4" w:rsidRDefault="005C4FC4" w:rsidP="005C4FC4">
            <w:pPr>
              <w:spacing w:line="360" w:lineRule="auto"/>
              <w:jc w:val="center"/>
              <w:rPr>
                <w:rFonts w:ascii="宋体" w:eastAsia="宋体" w:hAnsi="宋体"/>
                <w:sz w:val="24"/>
              </w:rPr>
            </w:pPr>
            <w:r>
              <w:rPr>
                <w:rFonts w:ascii="宋体" w:eastAsia="宋体" w:hAnsi="宋体" w:hint="eastAsia"/>
                <w:sz w:val="24"/>
              </w:rPr>
              <w:t>风机进出口软连接</w:t>
            </w:r>
          </w:p>
        </w:tc>
        <w:tc>
          <w:tcPr>
            <w:tcW w:w="3827" w:type="dxa"/>
            <w:tcBorders>
              <w:top w:val="nil"/>
              <w:left w:val="nil"/>
              <w:bottom w:val="single" w:sz="4" w:space="0" w:color="auto"/>
              <w:right w:val="single" w:sz="4" w:space="0" w:color="auto"/>
            </w:tcBorders>
            <w:shd w:val="clear" w:color="auto" w:fill="auto"/>
          </w:tcPr>
          <w:p w:rsidR="005C4FC4" w:rsidRDefault="005C4FC4" w:rsidP="005C4FC4">
            <w:pPr>
              <w:spacing w:line="360" w:lineRule="auto"/>
              <w:jc w:val="left"/>
              <w:rPr>
                <w:rFonts w:ascii="宋体" w:eastAsia="宋体" w:hAnsi="宋体"/>
                <w:sz w:val="24"/>
              </w:rPr>
            </w:pPr>
            <w:r>
              <w:rPr>
                <w:rFonts w:ascii="宋体" w:eastAsia="宋体" w:hAnsi="宋体" w:hint="eastAsia"/>
                <w:sz w:val="24"/>
              </w:rPr>
              <w:t>法兰SUS304安装，三层帆布。</w:t>
            </w:r>
          </w:p>
        </w:tc>
        <w:tc>
          <w:tcPr>
            <w:tcW w:w="993" w:type="dxa"/>
            <w:tcBorders>
              <w:top w:val="nil"/>
              <w:left w:val="nil"/>
              <w:bottom w:val="single" w:sz="4" w:space="0" w:color="auto"/>
              <w:right w:val="single" w:sz="4" w:space="0" w:color="auto"/>
            </w:tcBorders>
            <w:shd w:val="clear" w:color="auto" w:fill="auto"/>
          </w:tcPr>
          <w:p w:rsidR="005C4FC4" w:rsidRDefault="005C4FC4" w:rsidP="005C4FC4">
            <w:pPr>
              <w:spacing w:line="360" w:lineRule="auto"/>
              <w:jc w:val="center"/>
              <w:rPr>
                <w:rFonts w:ascii="宋体" w:eastAsia="宋体" w:hAnsi="宋体"/>
                <w:sz w:val="24"/>
              </w:rPr>
            </w:pPr>
            <w:r>
              <w:rPr>
                <w:rFonts w:ascii="宋体" w:eastAsia="宋体" w:hAnsi="宋体" w:hint="eastAsia"/>
                <w:sz w:val="24"/>
              </w:rPr>
              <w:t>件</w:t>
            </w:r>
          </w:p>
        </w:tc>
        <w:tc>
          <w:tcPr>
            <w:tcW w:w="708" w:type="dxa"/>
            <w:tcBorders>
              <w:top w:val="nil"/>
              <w:left w:val="nil"/>
              <w:bottom w:val="single" w:sz="4" w:space="0" w:color="auto"/>
              <w:right w:val="single" w:sz="4" w:space="0" w:color="auto"/>
            </w:tcBorders>
            <w:shd w:val="clear" w:color="auto" w:fill="auto"/>
          </w:tcPr>
          <w:p w:rsidR="005C4FC4" w:rsidRDefault="005C4FC4" w:rsidP="005C4FC4">
            <w:pPr>
              <w:spacing w:line="360" w:lineRule="auto"/>
              <w:jc w:val="center"/>
              <w:rPr>
                <w:rFonts w:ascii="宋体" w:eastAsia="宋体" w:hAnsi="宋体"/>
                <w:sz w:val="24"/>
              </w:rPr>
            </w:pPr>
            <w:r>
              <w:rPr>
                <w:rFonts w:ascii="宋体" w:eastAsia="宋体" w:hAnsi="宋体" w:hint="eastAsia"/>
                <w:sz w:val="24"/>
              </w:rPr>
              <w:t>2</w:t>
            </w:r>
          </w:p>
        </w:tc>
        <w:tc>
          <w:tcPr>
            <w:tcW w:w="1276" w:type="dxa"/>
            <w:tcBorders>
              <w:top w:val="nil"/>
              <w:left w:val="nil"/>
              <w:bottom w:val="single" w:sz="4" w:space="0" w:color="auto"/>
              <w:right w:val="single" w:sz="4" w:space="0" w:color="auto"/>
            </w:tcBorders>
            <w:shd w:val="clear" w:color="auto" w:fill="auto"/>
          </w:tcPr>
          <w:p w:rsidR="005C4FC4" w:rsidRDefault="005C4FC4" w:rsidP="005C4FC4">
            <w:pPr>
              <w:spacing w:line="360" w:lineRule="auto"/>
              <w:jc w:val="center"/>
              <w:rPr>
                <w:rFonts w:ascii="宋体" w:eastAsia="宋体" w:hAnsi="宋体"/>
                <w:sz w:val="24"/>
              </w:rPr>
            </w:pPr>
            <w:r>
              <w:rPr>
                <w:rFonts w:ascii="宋体" w:eastAsia="宋体" w:hAnsi="宋体" w:hint="eastAsia"/>
                <w:sz w:val="24"/>
              </w:rPr>
              <w:t>厂家自制</w:t>
            </w:r>
          </w:p>
        </w:tc>
        <w:tc>
          <w:tcPr>
            <w:tcW w:w="1559" w:type="dxa"/>
            <w:tcBorders>
              <w:top w:val="nil"/>
              <w:left w:val="nil"/>
              <w:bottom w:val="single" w:sz="4" w:space="0" w:color="auto"/>
              <w:right w:val="single" w:sz="4" w:space="0" w:color="auto"/>
            </w:tcBorders>
            <w:shd w:val="clear" w:color="auto" w:fill="auto"/>
            <w:vAlign w:val="center"/>
          </w:tcPr>
          <w:p w:rsidR="005C4FC4" w:rsidRDefault="005C4FC4" w:rsidP="005C4FC4">
            <w:pPr>
              <w:widowControl/>
              <w:jc w:val="center"/>
              <w:rPr>
                <w:rFonts w:ascii="宋体" w:eastAsia="宋体" w:hAnsi="宋体" w:cs="宋体"/>
                <w:color w:val="000000"/>
                <w:kern w:val="0"/>
                <w:sz w:val="24"/>
                <w:szCs w:val="24"/>
                <w:highlight w:val="yellow"/>
              </w:rPr>
            </w:pPr>
          </w:p>
        </w:tc>
      </w:tr>
      <w:tr w:rsidR="005C4FC4" w:rsidTr="00A65F3D">
        <w:trPr>
          <w:trHeight w:val="420"/>
        </w:trPr>
        <w:tc>
          <w:tcPr>
            <w:tcW w:w="992" w:type="dxa"/>
            <w:tcBorders>
              <w:top w:val="nil"/>
              <w:left w:val="single" w:sz="4" w:space="0" w:color="auto"/>
              <w:bottom w:val="single" w:sz="4" w:space="0" w:color="auto"/>
              <w:right w:val="single" w:sz="4" w:space="0" w:color="auto"/>
            </w:tcBorders>
            <w:shd w:val="clear" w:color="auto" w:fill="auto"/>
          </w:tcPr>
          <w:p w:rsidR="005C4FC4" w:rsidRDefault="005C4FC4" w:rsidP="005C4FC4">
            <w:pPr>
              <w:spacing w:line="360" w:lineRule="auto"/>
              <w:jc w:val="center"/>
              <w:rPr>
                <w:rFonts w:ascii="宋体" w:eastAsia="宋体" w:hAnsi="宋体"/>
                <w:sz w:val="24"/>
              </w:rPr>
            </w:pPr>
            <w:r>
              <w:rPr>
                <w:rFonts w:ascii="宋体" w:eastAsia="宋体" w:hAnsi="宋体" w:hint="eastAsia"/>
                <w:sz w:val="24"/>
              </w:rPr>
              <w:t>4.4</w:t>
            </w:r>
          </w:p>
        </w:tc>
        <w:tc>
          <w:tcPr>
            <w:tcW w:w="1418" w:type="dxa"/>
            <w:tcBorders>
              <w:top w:val="nil"/>
              <w:left w:val="nil"/>
              <w:bottom w:val="single" w:sz="4" w:space="0" w:color="auto"/>
              <w:right w:val="single" w:sz="4" w:space="0" w:color="auto"/>
            </w:tcBorders>
            <w:shd w:val="clear" w:color="auto" w:fill="auto"/>
          </w:tcPr>
          <w:p w:rsidR="005C4FC4" w:rsidRDefault="005C4FC4" w:rsidP="005C4FC4">
            <w:pPr>
              <w:spacing w:line="360" w:lineRule="auto"/>
              <w:jc w:val="center"/>
              <w:rPr>
                <w:rFonts w:ascii="宋体" w:eastAsia="宋体" w:hAnsi="宋体"/>
                <w:sz w:val="24"/>
              </w:rPr>
            </w:pPr>
            <w:r>
              <w:rPr>
                <w:rFonts w:ascii="宋体" w:eastAsia="宋体" w:hAnsi="宋体" w:hint="eastAsia"/>
                <w:sz w:val="24"/>
              </w:rPr>
              <w:t>管道</w:t>
            </w:r>
          </w:p>
        </w:tc>
        <w:tc>
          <w:tcPr>
            <w:tcW w:w="3827" w:type="dxa"/>
            <w:tcBorders>
              <w:top w:val="nil"/>
              <w:left w:val="nil"/>
              <w:bottom w:val="single" w:sz="4" w:space="0" w:color="auto"/>
              <w:right w:val="single" w:sz="4" w:space="0" w:color="auto"/>
            </w:tcBorders>
            <w:shd w:val="clear" w:color="auto" w:fill="auto"/>
          </w:tcPr>
          <w:p w:rsidR="005C4FC4" w:rsidRDefault="005C4FC4" w:rsidP="005C4FC4">
            <w:pPr>
              <w:spacing w:line="360" w:lineRule="auto"/>
              <w:jc w:val="left"/>
              <w:rPr>
                <w:rFonts w:ascii="宋体" w:eastAsia="宋体" w:hAnsi="宋体"/>
                <w:sz w:val="24"/>
              </w:rPr>
            </w:pPr>
            <w:r>
              <w:rPr>
                <w:rFonts w:ascii="宋体" w:eastAsia="宋体" w:hAnsi="宋体" w:hint="eastAsia"/>
                <w:sz w:val="24"/>
              </w:rPr>
              <w:t>材质：镀锌防腐</w:t>
            </w:r>
          </w:p>
        </w:tc>
        <w:tc>
          <w:tcPr>
            <w:tcW w:w="993" w:type="dxa"/>
            <w:tcBorders>
              <w:top w:val="nil"/>
              <w:left w:val="nil"/>
              <w:bottom w:val="single" w:sz="4" w:space="0" w:color="auto"/>
              <w:right w:val="single" w:sz="4" w:space="0" w:color="auto"/>
            </w:tcBorders>
            <w:shd w:val="clear" w:color="auto" w:fill="auto"/>
          </w:tcPr>
          <w:p w:rsidR="005C4FC4" w:rsidRDefault="005C4FC4" w:rsidP="005C4FC4">
            <w:pPr>
              <w:spacing w:line="360" w:lineRule="auto"/>
              <w:jc w:val="center"/>
              <w:rPr>
                <w:rFonts w:ascii="宋体" w:eastAsia="宋体" w:hAnsi="宋体"/>
                <w:sz w:val="24"/>
              </w:rPr>
            </w:pPr>
            <w:r>
              <w:rPr>
                <w:rFonts w:ascii="宋体" w:eastAsia="宋体" w:hAnsi="宋体" w:hint="eastAsia"/>
                <w:sz w:val="24"/>
              </w:rPr>
              <w:t>套</w:t>
            </w:r>
          </w:p>
        </w:tc>
        <w:tc>
          <w:tcPr>
            <w:tcW w:w="708" w:type="dxa"/>
            <w:tcBorders>
              <w:top w:val="nil"/>
              <w:left w:val="nil"/>
              <w:bottom w:val="single" w:sz="4" w:space="0" w:color="auto"/>
              <w:right w:val="single" w:sz="4" w:space="0" w:color="auto"/>
            </w:tcBorders>
            <w:shd w:val="clear" w:color="auto" w:fill="auto"/>
          </w:tcPr>
          <w:p w:rsidR="005C4FC4" w:rsidRDefault="005C4FC4" w:rsidP="005C4FC4">
            <w:pPr>
              <w:spacing w:line="360" w:lineRule="auto"/>
              <w:jc w:val="center"/>
              <w:rPr>
                <w:rFonts w:ascii="宋体" w:eastAsia="宋体" w:hAnsi="宋体"/>
                <w:sz w:val="24"/>
              </w:rPr>
            </w:pPr>
            <w:r>
              <w:rPr>
                <w:rFonts w:ascii="宋体" w:eastAsia="宋体" w:hAnsi="宋体" w:hint="eastAsia"/>
                <w:sz w:val="24"/>
              </w:rPr>
              <w:t>1</w:t>
            </w:r>
          </w:p>
        </w:tc>
        <w:tc>
          <w:tcPr>
            <w:tcW w:w="1276" w:type="dxa"/>
            <w:tcBorders>
              <w:top w:val="nil"/>
              <w:left w:val="nil"/>
              <w:bottom w:val="single" w:sz="4" w:space="0" w:color="auto"/>
              <w:right w:val="single" w:sz="4" w:space="0" w:color="auto"/>
            </w:tcBorders>
            <w:shd w:val="clear" w:color="auto" w:fill="auto"/>
          </w:tcPr>
          <w:p w:rsidR="005C4FC4" w:rsidRDefault="005C4FC4" w:rsidP="005C4FC4">
            <w:pPr>
              <w:spacing w:line="360" w:lineRule="auto"/>
              <w:jc w:val="center"/>
              <w:rPr>
                <w:rFonts w:ascii="宋体" w:eastAsia="宋体" w:hAnsi="宋体"/>
                <w:sz w:val="24"/>
              </w:rPr>
            </w:pPr>
            <w:r>
              <w:rPr>
                <w:rFonts w:ascii="宋体" w:eastAsia="宋体" w:hAnsi="宋体" w:hint="eastAsia"/>
                <w:sz w:val="24"/>
              </w:rPr>
              <w:t>厂家自制</w:t>
            </w:r>
          </w:p>
        </w:tc>
        <w:tc>
          <w:tcPr>
            <w:tcW w:w="1559" w:type="dxa"/>
            <w:tcBorders>
              <w:top w:val="nil"/>
              <w:left w:val="nil"/>
              <w:bottom w:val="single" w:sz="4" w:space="0" w:color="auto"/>
              <w:right w:val="single" w:sz="4" w:space="0" w:color="auto"/>
            </w:tcBorders>
            <w:shd w:val="clear" w:color="auto" w:fill="auto"/>
            <w:vAlign w:val="center"/>
          </w:tcPr>
          <w:p w:rsidR="005C4FC4" w:rsidRDefault="005C4FC4" w:rsidP="005C4FC4">
            <w:pPr>
              <w:widowControl/>
              <w:jc w:val="center"/>
              <w:rPr>
                <w:rFonts w:ascii="宋体" w:eastAsia="宋体" w:hAnsi="宋体" w:cs="宋体"/>
                <w:color w:val="000000"/>
                <w:kern w:val="0"/>
                <w:sz w:val="24"/>
                <w:szCs w:val="24"/>
                <w:highlight w:val="yellow"/>
              </w:rPr>
            </w:pPr>
          </w:p>
        </w:tc>
      </w:tr>
      <w:tr w:rsidR="00E45FE3">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五</w:t>
            </w:r>
          </w:p>
        </w:tc>
        <w:tc>
          <w:tcPr>
            <w:tcW w:w="141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引风机系统</w:t>
            </w:r>
          </w:p>
        </w:tc>
        <w:tc>
          <w:tcPr>
            <w:tcW w:w="3827" w:type="dxa"/>
            <w:tcBorders>
              <w:top w:val="nil"/>
              <w:left w:val="nil"/>
              <w:bottom w:val="single" w:sz="4" w:space="0" w:color="auto"/>
              <w:right w:val="single" w:sz="4" w:space="0" w:color="auto"/>
            </w:tcBorders>
            <w:shd w:val="clear" w:color="auto" w:fill="auto"/>
            <w:vAlign w:val="center"/>
          </w:tcPr>
          <w:p w:rsidR="00E45FE3" w:rsidRDefault="00E45FE3">
            <w:pPr>
              <w:widowControl/>
              <w:jc w:val="left"/>
              <w:rPr>
                <w:rFonts w:ascii="宋体" w:eastAsia="宋体" w:hAnsi="宋体" w:cs="宋体"/>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r>
      <w:tr w:rsidR="00E45FE3">
        <w:trPr>
          <w:trHeight w:val="1470"/>
        </w:trPr>
        <w:tc>
          <w:tcPr>
            <w:tcW w:w="992" w:type="dxa"/>
            <w:tcBorders>
              <w:top w:val="nil"/>
              <w:left w:val="single" w:sz="4" w:space="0" w:color="auto"/>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.1</w:t>
            </w:r>
          </w:p>
        </w:tc>
        <w:tc>
          <w:tcPr>
            <w:tcW w:w="141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离心式风机</w:t>
            </w:r>
          </w:p>
        </w:tc>
        <w:tc>
          <w:tcPr>
            <w:tcW w:w="3827" w:type="dxa"/>
            <w:tcBorders>
              <w:top w:val="nil"/>
              <w:left w:val="nil"/>
              <w:bottom w:val="single" w:sz="4" w:space="0" w:color="auto"/>
              <w:right w:val="single" w:sz="4" w:space="0" w:color="auto"/>
            </w:tcBorders>
            <w:shd w:val="clear" w:color="auto" w:fill="auto"/>
            <w:vAlign w:val="center"/>
          </w:tcPr>
          <w:p w:rsidR="00E45FE3" w:rsidRDefault="0070493C" w:rsidP="00E764CD">
            <w:pPr>
              <w:widowControl/>
              <w:jc w:val="left"/>
              <w:rPr>
                <w:rFonts w:ascii="宋体" w:eastAsia="宋体" w:hAnsi="宋体" w:cs="宋体"/>
                <w:color w:val="000000"/>
                <w:kern w:val="0"/>
                <w:sz w:val="24"/>
                <w:szCs w:val="24"/>
              </w:rPr>
            </w:pPr>
            <w:r w:rsidRPr="00E764CD">
              <w:rPr>
                <w:rFonts w:ascii="宋体" w:eastAsia="宋体" w:hAnsi="宋体" w:cs="宋体" w:hint="eastAsia"/>
                <w:color w:val="000000"/>
                <w:kern w:val="0"/>
                <w:sz w:val="24"/>
                <w:szCs w:val="24"/>
              </w:rPr>
              <w:t>Q=17000m³/h，P</w:t>
            </w:r>
            <w:r w:rsidR="00E764CD" w:rsidRPr="00E764CD">
              <w:rPr>
                <w:rFonts w:ascii="宋体" w:eastAsia="宋体" w:hAnsi="宋体" w:cs="宋体" w:hint="eastAsia"/>
                <w:color w:val="000000"/>
                <w:kern w:val="0"/>
                <w:sz w:val="24"/>
                <w:szCs w:val="24"/>
              </w:rPr>
              <w:t>≥</w:t>
            </w:r>
            <w:r w:rsidRPr="00E764CD">
              <w:rPr>
                <w:rFonts w:ascii="宋体" w:eastAsia="宋体" w:hAnsi="宋体" w:cs="宋体"/>
                <w:color w:val="000000"/>
                <w:kern w:val="0"/>
                <w:sz w:val="24"/>
                <w:szCs w:val="24"/>
              </w:rPr>
              <w:t>2</w:t>
            </w:r>
            <w:r w:rsidR="00E764CD" w:rsidRPr="00E764CD">
              <w:rPr>
                <w:rFonts w:ascii="宋体" w:eastAsia="宋体" w:hAnsi="宋体" w:cs="宋体"/>
                <w:color w:val="000000"/>
                <w:kern w:val="0"/>
                <w:sz w:val="24"/>
                <w:szCs w:val="24"/>
              </w:rPr>
              <w:t>5</w:t>
            </w:r>
            <w:r w:rsidRPr="00E764CD">
              <w:rPr>
                <w:rFonts w:ascii="宋体" w:eastAsia="宋体" w:hAnsi="宋体" w:cs="宋体" w:hint="eastAsia"/>
                <w:color w:val="000000"/>
                <w:kern w:val="0"/>
                <w:sz w:val="24"/>
                <w:szCs w:val="24"/>
              </w:rPr>
              <w:t>00Pa，N=22KW</w:t>
            </w:r>
            <w:r>
              <w:rPr>
                <w:rFonts w:ascii="宋体" w:eastAsia="宋体" w:hAnsi="宋体" w:cs="宋体" w:hint="eastAsia"/>
                <w:color w:val="000000"/>
                <w:kern w:val="0"/>
                <w:sz w:val="24"/>
                <w:szCs w:val="24"/>
              </w:rPr>
              <w:t>，变频启动，碳钢防腐，底部带减震垫，整体式，带可拆卸电机皮带轮防护罩，效率满足GB19761-2009等相关要求</w:t>
            </w:r>
          </w:p>
        </w:tc>
        <w:tc>
          <w:tcPr>
            <w:tcW w:w="993"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45FE3" w:rsidRDefault="00E764CD">
            <w:pPr>
              <w:widowControl/>
              <w:jc w:val="center"/>
              <w:rPr>
                <w:rFonts w:ascii="宋体" w:eastAsia="宋体" w:hAnsi="宋体" w:cs="宋体"/>
                <w:color w:val="000000"/>
                <w:kern w:val="0"/>
                <w:sz w:val="24"/>
                <w:szCs w:val="24"/>
                <w:highlight w:val="yellow"/>
              </w:rPr>
            </w:pPr>
            <w:r w:rsidRPr="00E764CD">
              <w:rPr>
                <w:rFonts w:ascii="宋体" w:eastAsia="宋体" w:hAnsi="宋体" w:cs="宋体" w:hint="eastAsia"/>
                <w:color w:val="000000"/>
                <w:kern w:val="0"/>
                <w:sz w:val="24"/>
                <w:szCs w:val="24"/>
              </w:rPr>
              <w:t>国内一线品牌</w:t>
            </w:r>
            <w:r w:rsidR="00477332" w:rsidRPr="003E3211">
              <w:rPr>
                <w:rFonts w:ascii="宋体" w:eastAsia="宋体" w:hAnsi="宋体" w:cs="宋体" w:hint="eastAsia"/>
                <w:color w:val="000000"/>
                <w:kern w:val="0"/>
                <w:sz w:val="24"/>
                <w:szCs w:val="24"/>
              </w:rPr>
              <w:t>（</w:t>
            </w:r>
            <w:r w:rsidR="007E4A08" w:rsidRPr="003E3211">
              <w:rPr>
                <w:rFonts w:ascii="宋体" w:eastAsia="宋体" w:hAnsi="宋体" w:cs="宋体" w:hint="eastAsia"/>
                <w:color w:val="000000"/>
                <w:kern w:val="0"/>
                <w:sz w:val="24"/>
                <w:szCs w:val="24"/>
              </w:rPr>
              <w:t>沈鼓、陕鼓、章鼓</w:t>
            </w:r>
            <w:r w:rsidR="00477332" w:rsidRPr="003E3211">
              <w:rPr>
                <w:rFonts w:ascii="宋体" w:eastAsia="宋体" w:hAnsi="宋体" w:cs="宋体" w:hint="eastAsia"/>
                <w:color w:val="000000"/>
                <w:kern w:val="0"/>
                <w:sz w:val="24"/>
                <w:szCs w:val="24"/>
              </w:rPr>
              <w:t>）</w:t>
            </w:r>
          </w:p>
        </w:tc>
        <w:tc>
          <w:tcPr>
            <w:tcW w:w="1559"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r>
      <w:tr w:rsidR="00E45FE3">
        <w:trPr>
          <w:trHeight w:val="885"/>
        </w:trPr>
        <w:tc>
          <w:tcPr>
            <w:tcW w:w="992" w:type="dxa"/>
            <w:tcBorders>
              <w:top w:val="nil"/>
              <w:left w:val="single" w:sz="4" w:space="0" w:color="auto"/>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.2</w:t>
            </w:r>
          </w:p>
        </w:tc>
        <w:tc>
          <w:tcPr>
            <w:tcW w:w="141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进出口软连接</w:t>
            </w:r>
          </w:p>
        </w:tc>
        <w:tc>
          <w:tcPr>
            <w:tcW w:w="3827" w:type="dxa"/>
            <w:tcBorders>
              <w:top w:val="nil"/>
              <w:left w:val="nil"/>
              <w:bottom w:val="single" w:sz="4" w:space="0" w:color="auto"/>
              <w:right w:val="single" w:sz="4" w:space="0" w:color="auto"/>
            </w:tcBorders>
            <w:shd w:val="clear" w:color="auto" w:fill="auto"/>
            <w:vAlign w:val="center"/>
          </w:tcPr>
          <w:p w:rsidR="00E45FE3" w:rsidRDefault="0070493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风机配套，法兰安装，材质：SS304,三层帆布</w:t>
            </w:r>
          </w:p>
        </w:tc>
        <w:tc>
          <w:tcPr>
            <w:tcW w:w="993"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r>
      <w:tr w:rsidR="00E45FE3">
        <w:trPr>
          <w:trHeight w:val="855"/>
        </w:trPr>
        <w:tc>
          <w:tcPr>
            <w:tcW w:w="992" w:type="dxa"/>
            <w:tcBorders>
              <w:top w:val="nil"/>
              <w:left w:val="single" w:sz="4" w:space="0" w:color="auto"/>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lastRenderedPageBreak/>
              <w:t>5</w:t>
            </w:r>
            <w:r>
              <w:rPr>
                <w:rFonts w:ascii="宋体" w:eastAsia="宋体" w:hAnsi="宋体" w:cs="宋体" w:hint="eastAsia"/>
                <w:color w:val="000000"/>
                <w:kern w:val="0"/>
                <w:sz w:val="24"/>
                <w:szCs w:val="24"/>
              </w:rPr>
              <w:t>.3</w:t>
            </w:r>
          </w:p>
        </w:tc>
        <w:tc>
          <w:tcPr>
            <w:tcW w:w="141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电机</w:t>
            </w:r>
          </w:p>
        </w:tc>
        <w:tc>
          <w:tcPr>
            <w:tcW w:w="3827" w:type="dxa"/>
            <w:tcBorders>
              <w:top w:val="nil"/>
              <w:left w:val="nil"/>
              <w:bottom w:val="single" w:sz="4" w:space="0" w:color="auto"/>
              <w:right w:val="single" w:sz="4" w:space="0" w:color="auto"/>
            </w:tcBorders>
            <w:shd w:val="clear" w:color="auto" w:fill="auto"/>
            <w:vAlign w:val="center"/>
          </w:tcPr>
          <w:p w:rsidR="00E45FE3" w:rsidRDefault="0070493C" w:rsidP="00A44C32">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rPr>
              <w:t>N=</w:t>
            </w:r>
            <w:r w:rsidRPr="00E764CD">
              <w:rPr>
                <w:rFonts w:ascii="宋体" w:eastAsia="宋体" w:hAnsi="宋体" w:cs="宋体" w:hint="eastAsia"/>
                <w:color w:val="000000"/>
                <w:kern w:val="0"/>
                <w:sz w:val="24"/>
                <w:szCs w:val="24"/>
              </w:rPr>
              <w:t>22</w:t>
            </w:r>
            <w:r>
              <w:rPr>
                <w:rFonts w:ascii="宋体" w:eastAsia="宋体" w:hAnsi="宋体" w:cs="宋体" w:hint="eastAsia"/>
                <w:color w:val="000000"/>
                <w:kern w:val="0"/>
                <w:sz w:val="24"/>
                <w:szCs w:val="24"/>
              </w:rPr>
              <w:t>kw，</w:t>
            </w:r>
            <w:r w:rsidR="00A65F3D">
              <w:rPr>
                <w:rFonts w:ascii="宋体" w:eastAsia="宋体" w:hAnsi="宋体" w:cs="宋体" w:hint="eastAsia"/>
                <w:color w:val="000000"/>
                <w:kern w:val="0"/>
                <w:sz w:val="24"/>
                <w:szCs w:val="24"/>
              </w:rPr>
              <w:t>二级以上能耗节能</w:t>
            </w:r>
            <w:r>
              <w:rPr>
                <w:rFonts w:ascii="宋体" w:eastAsia="宋体" w:hAnsi="宋体" w:cs="宋体" w:hint="eastAsia"/>
                <w:color w:val="000000"/>
                <w:kern w:val="0"/>
                <w:sz w:val="24"/>
                <w:szCs w:val="24"/>
              </w:rPr>
              <w:t>电机，绝缘等级：F，防护等级：IP54，室外电机带防雨罩，</w:t>
            </w:r>
            <w:r w:rsidRPr="00E764CD">
              <w:rPr>
                <w:rFonts w:ascii="宋体" w:eastAsia="宋体" w:hAnsi="宋体" w:hint="eastAsia"/>
                <w:sz w:val="24"/>
              </w:rPr>
              <w:t>轴承：SKF、</w:t>
            </w:r>
            <w:r w:rsidRPr="00E764CD">
              <w:rPr>
                <w:rFonts w:ascii="宋体" w:eastAsia="宋体" w:hAnsi="宋体"/>
                <w:sz w:val="24"/>
              </w:rPr>
              <w:t>NSK</w:t>
            </w:r>
            <w:r w:rsidRPr="00E764CD">
              <w:rPr>
                <w:rFonts w:ascii="宋体" w:eastAsia="宋体" w:hAnsi="宋体" w:hint="eastAsia"/>
                <w:sz w:val="24"/>
              </w:rPr>
              <w:t>、T</w:t>
            </w:r>
            <w:r w:rsidRPr="00E764CD">
              <w:rPr>
                <w:rFonts w:ascii="宋体" w:eastAsia="宋体" w:hAnsi="宋体"/>
                <w:sz w:val="24"/>
              </w:rPr>
              <w:t>HK</w:t>
            </w:r>
            <w:r w:rsidR="00E764CD" w:rsidRPr="00E764CD">
              <w:rPr>
                <w:rFonts w:ascii="宋体" w:eastAsia="宋体" w:hAnsi="宋体" w:hint="eastAsia"/>
                <w:sz w:val="24"/>
              </w:rPr>
              <w:t>等进口品牌</w:t>
            </w:r>
            <w:r w:rsidRPr="00E764CD">
              <w:rPr>
                <w:rFonts w:ascii="宋体" w:eastAsia="宋体" w:hAnsi="宋体" w:hint="eastAsia"/>
                <w:sz w:val="24"/>
              </w:rPr>
              <w:t>。</w:t>
            </w:r>
          </w:p>
        </w:tc>
        <w:tc>
          <w:tcPr>
            <w:tcW w:w="993"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45FE3" w:rsidRDefault="0070493C">
            <w:pPr>
              <w:widowControl/>
              <w:jc w:val="center"/>
              <w:rPr>
                <w:rFonts w:ascii="宋体" w:eastAsia="宋体" w:hAnsi="宋体" w:cs="宋体"/>
                <w:color w:val="000000"/>
                <w:kern w:val="0"/>
                <w:sz w:val="24"/>
                <w:szCs w:val="24"/>
              </w:rPr>
            </w:pPr>
            <w:r w:rsidRPr="00E764CD">
              <w:rPr>
                <w:rFonts w:ascii="宋体" w:eastAsia="宋体" w:hAnsi="宋体" w:hint="eastAsia"/>
                <w:sz w:val="24"/>
              </w:rPr>
              <w:t>上电、沈电、长沙电机厂、兰电、华力</w:t>
            </w:r>
            <w:r w:rsidR="00426A88">
              <w:rPr>
                <w:rFonts w:ascii="宋体" w:eastAsia="宋体" w:hAnsi="宋体" w:hint="eastAsia"/>
                <w:sz w:val="24"/>
              </w:rPr>
              <w:t>、湘潭电机</w:t>
            </w:r>
          </w:p>
        </w:tc>
        <w:tc>
          <w:tcPr>
            <w:tcW w:w="1559" w:type="dxa"/>
            <w:tcBorders>
              <w:top w:val="nil"/>
              <w:left w:val="nil"/>
              <w:bottom w:val="single" w:sz="4" w:space="0" w:color="auto"/>
              <w:right w:val="single" w:sz="4" w:space="0" w:color="auto"/>
            </w:tcBorders>
            <w:shd w:val="clear" w:color="auto" w:fill="auto"/>
            <w:vAlign w:val="center"/>
          </w:tcPr>
          <w:p w:rsidR="00E45FE3" w:rsidRDefault="00E45FE3">
            <w:pPr>
              <w:widowControl/>
              <w:jc w:val="center"/>
              <w:rPr>
                <w:rFonts w:ascii="宋体" w:eastAsia="宋体" w:hAnsi="宋体" w:cs="宋体"/>
                <w:color w:val="000000"/>
                <w:kern w:val="0"/>
                <w:sz w:val="24"/>
                <w:szCs w:val="24"/>
              </w:rPr>
            </w:pPr>
          </w:p>
        </w:tc>
      </w:tr>
      <w:tr w:rsidR="007E6A52">
        <w:trPr>
          <w:trHeight w:val="855"/>
        </w:trPr>
        <w:tc>
          <w:tcPr>
            <w:tcW w:w="992" w:type="dxa"/>
            <w:tcBorders>
              <w:top w:val="nil"/>
              <w:left w:val="single" w:sz="4" w:space="0" w:color="auto"/>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5.4</w:t>
            </w:r>
          </w:p>
        </w:tc>
        <w:tc>
          <w:tcPr>
            <w:tcW w:w="1418" w:type="dxa"/>
            <w:tcBorders>
              <w:top w:val="nil"/>
              <w:left w:val="nil"/>
              <w:bottom w:val="single" w:sz="4" w:space="0" w:color="auto"/>
              <w:right w:val="single" w:sz="4" w:space="0" w:color="auto"/>
            </w:tcBorders>
            <w:shd w:val="clear" w:color="auto" w:fill="auto"/>
            <w:vAlign w:val="center"/>
          </w:tcPr>
          <w:p w:rsidR="007E6A52" w:rsidRPr="007E6A52" w:rsidRDefault="007E6A52" w:rsidP="007E6A52">
            <w:pPr>
              <w:widowControl/>
              <w:jc w:val="center"/>
              <w:rPr>
                <w:rFonts w:ascii="宋体" w:eastAsia="宋体" w:hAnsi="宋体" w:cs="宋体"/>
                <w:color w:val="000000"/>
                <w:kern w:val="0"/>
                <w:sz w:val="24"/>
                <w:szCs w:val="24"/>
              </w:rPr>
            </w:pPr>
            <w:r w:rsidRPr="007E6A52">
              <w:rPr>
                <w:rFonts w:ascii="宋体" w:eastAsia="宋体" w:hAnsi="宋体" w:cs="宋体" w:hint="eastAsia"/>
                <w:color w:val="000000"/>
                <w:kern w:val="0"/>
                <w:sz w:val="24"/>
                <w:szCs w:val="24"/>
              </w:rPr>
              <w:t>风机可拆卸隔音罩</w:t>
            </w:r>
          </w:p>
        </w:tc>
        <w:tc>
          <w:tcPr>
            <w:tcW w:w="3827" w:type="dxa"/>
            <w:tcBorders>
              <w:top w:val="nil"/>
              <w:left w:val="nil"/>
              <w:bottom w:val="single" w:sz="4" w:space="0" w:color="auto"/>
              <w:right w:val="single" w:sz="4" w:space="0" w:color="auto"/>
            </w:tcBorders>
            <w:shd w:val="clear" w:color="auto" w:fill="auto"/>
            <w:vAlign w:val="center"/>
          </w:tcPr>
          <w:p w:rsidR="007E6A52" w:rsidRPr="007E6A52" w:rsidRDefault="007E6A52" w:rsidP="007E6A52">
            <w:pPr>
              <w:widowControl/>
              <w:jc w:val="left"/>
              <w:rPr>
                <w:rFonts w:ascii="宋体" w:eastAsia="宋体" w:hAnsi="宋体" w:cs="宋体"/>
                <w:color w:val="000000"/>
                <w:kern w:val="0"/>
                <w:sz w:val="24"/>
                <w:szCs w:val="24"/>
              </w:rPr>
            </w:pPr>
            <w:r w:rsidRPr="007E6A52">
              <w:rPr>
                <w:rFonts w:ascii="宋体" w:eastAsia="宋体" w:hAnsi="宋体" w:hint="eastAsia"/>
                <w:sz w:val="24"/>
                <w:szCs w:val="28"/>
              </w:rPr>
              <w:t>采用70mm厚岩棉保温板，外敷0.5mm以上的宝钢产的钢板</w:t>
            </w:r>
          </w:p>
        </w:tc>
        <w:tc>
          <w:tcPr>
            <w:tcW w:w="993" w:type="dxa"/>
            <w:tcBorders>
              <w:top w:val="nil"/>
              <w:left w:val="nil"/>
              <w:bottom w:val="single" w:sz="4" w:space="0" w:color="auto"/>
              <w:right w:val="single" w:sz="4" w:space="0" w:color="auto"/>
            </w:tcBorders>
            <w:shd w:val="clear" w:color="auto" w:fill="auto"/>
            <w:vAlign w:val="center"/>
          </w:tcPr>
          <w:p w:rsidR="007E6A52" w:rsidRPr="007E6A52" w:rsidRDefault="007E6A52" w:rsidP="007E6A52">
            <w:pPr>
              <w:widowControl/>
              <w:jc w:val="center"/>
              <w:rPr>
                <w:rFonts w:ascii="宋体" w:eastAsia="宋体" w:hAnsi="宋体" w:cs="宋体"/>
                <w:color w:val="000000"/>
                <w:kern w:val="0"/>
                <w:sz w:val="24"/>
                <w:szCs w:val="24"/>
              </w:rPr>
            </w:pPr>
            <w:r w:rsidRPr="007E6A52">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7E6A52" w:rsidRPr="007E6A52" w:rsidRDefault="007E6A52" w:rsidP="007E6A5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7E6A52" w:rsidRPr="007E6A52" w:rsidRDefault="007E6A52" w:rsidP="007E6A52">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E6A52" w:rsidRPr="007E6A52" w:rsidRDefault="00F53A8C"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要求风机电机噪音小于70分贝</w:t>
            </w:r>
          </w:p>
        </w:tc>
      </w:tr>
      <w:tr w:rsidR="007E6A52">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六</w:t>
            </w:r>
          </w:p>
        </w:tc>
        <w:tc>
          <w:tcPr>
            <w:tcW w:w="141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烟囱系统</w:t>
            </w:r>
          </w:p>
        </w:tc>
        <w:tc>
          <w:tcPr>
            <w:tcW w:w="3827"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left"/>
              <w:rPr>
                <w:rFonts w:ascii="宋体" w:eastAsia="宋体" w:hAnsi="宋体" w:cs="宋体"/>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p>
        </w:tc>
      </w:tr>
      <w:tr w:rsidR="007E6A52">
        <w:trPr>
          <w:trHeight w:val="1560"/>
        </w:trPr>
        <w:tc>
          <w:tcPr>
            <w:tcW w:w="992" w:type="dxa"/>
            <w:tcBorders>
              <w:top w:val="nil"/>
              <w:left w:val="single" w:sz="4" w:space="0" w:color="auto"/>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6</w:t>
            </w:r>
            <w:r>
              <w:rPr>
                <w:rFonts w:ascii="宋体" w:eastAsia="宋体" w:hAnsi="宋体" w:cs="宋体" w:hint="eastAsia"/>
                <w:color w:val="000000"/>
                <w:kern w:val="0"/>
                <w:sz w:val="24"/>
                <w:szCs w:val="24"/>
              </w:rPr>
              <w:t>.1</w:t>
            </w:r>
          </w:p>
        </w:tc>
        <w:tc>
          <w:tcPr>
            <w:tcW w:w="141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排气筒</w:t>
            </w:r>
          </w:p>
        </w:tc>
        <w:tc>
          <w:tcPr>
            <w:tcW w:w="3827"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材质：镀锌，强度满足现场要求，带防风绳，法兰连接，检测</w:t>
            </w:r>
            <w:proofErr w:type="gramStart"/>
            <w:r>
              <w:rPr>
                <w:rFonts w:ascii="宋体" w:eastAsia="宋体" w:hAnsi="宋体" w:cs="宋体" w:hint="eastAsia"/>
                <w:color w:val="000000"/>
                <w:kern w:val="0"/>
                <w:sz w:val="24"/>
                <w:szCs w:val="24"/>
              </w:rPr>
              <w:t>口按照</w:t>
            </w:r>
            <w:proofErr w:type="gramEnd"/>
            <w:r>
              <w:rPr>
                <w:rFonts w:ascii="宋体" w:eastAsia="宋体" w:hAnsi="宋体" w:cs="宋体" w:hint="eastAsia"/>
                <w:color w:val="000000"/>
                <w:kern w:val="0"/>
                <w:sz w:val="24"/>
                <w:szCs w:val="24"/>
              </w:rPr>
              <w:t>在线监测最新标准预留，风速、高度等要求按照国标或地标执行，底部带排空装置</w:t>
            </w:r>
          </w:p>
        </w:tc>
        <w:tc>
          <w:tcPr>
            <w:tcW w:w="993"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p>
        </w:tc>
      </w:tr>
      <w:tr w:rsidR="007E6A52">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6</w:t>
            </w:r>
            <w:r>
              <w:rPr>
                <w:rFonts w:ascii="宋体" w:eastAsia="宋体" w:hAnsi="宋体" w:cs="宋体" w:hint="eastAsia"/>
                <w:color w:val="000000"/>
                <w:kern w:val="0"/>
                <w:sz w:val="24"/>
                <w:szCs w:val="24"/>
              </w:rPr>
              <w:t>.2</w:t>
            </w:r>
          </w:p>
        </w:tc>
        <w:tc>
          <w:tcPr>
            <w:tcW w:w="141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排气筒支架</w:t>
            </w:r>
          </w:p>
        </w:tc>
        <w:tc>
          <w:tcPr>
            <w:tcW w:w="3827"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材料镀锌</w:t>
            </w:r>
          </w:p>
        </w:tc>
        <w:tc>
          <w:tcPr>
            <w:tcW w:w="993"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p>
        </w:tc>
      </w:tr>
      <w:tr w:rsidR="007E6A52">
        <w:trPr>
          <w:trHeight w:val="1065"/>
        </w:trPr>
        <w:tc>
          <w:tcPr>
            <w:tcW w:w="992" w:type="dxa"/>
            <w:tcBorders>
              <w:top w:val="nil"/>
              <w:left w:val="single" w:sz="4" w:space="0" w:color="auto"/>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6</w:t>
            </w:r>
            <w:r>
              <w:rPr>
                <w:rFonts w:ascii="宋体" w:eastAsia="宋体" w:hAnsi="宋体" w:cs="宋体" w:hint="eastAsia"/>
                <w:color w:val="000000"/>
                <w:kern w:val="0"/>
                <w:sz w:val="24"/>
                <w:szCs w:val="24"/>
              </w:rPr>
              <w:t>.3</w:t>
            </w:r>
          </w:p>
        </w:tc>
        <w:tc>
          <w:tcPr>
            <w:tcW w:w="141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爬梯、平台</w:t>
            </w:r>
          </w:p>
        </w:tc>
        <w:tc>
          <w:tcPr>
            <w:tcW w:w="3827"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爬梯使用“Z字形”，宽度不低于900mm，踏步使用防滑花纹板或栅格板，平台面积满足环保监测要求</w:t>
            </w:r>
          </w:p>
        </w:tc>
        <w:tc>
          <w:tcPr>
            <w:tcW w:w="993"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p>
        </w:tc>
      </w:tr>
      <w:tr w:rsidR="007E6A52">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七</w:t>
            </w:r>
          </w:p>
        </w:tc>
        <w:tc>
          <w:tcPr>
            <w:tcW w:w="141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电气控制系统</w:t>
            </w:r>
          </w:p>
        </w:tc>
        <w:tc>
          <w:tcPr>
            <w:tcW w:w="3827"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left"/>
              <w:rPr>
                <w:rFonts w:ascii="宋体" w:eastAsia="宋体" w:hAnsi="宋体" w:cs="宋体"/>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p>
        </w:tc>
      </w:tr>
      <w:tr w:rsidR="007E6A52">
        <w:trPr>
          <w:trHeight w:val="1620"/>
        </w:trPr>
        <w:tc>
          <w:tcPr>
            <w:tcW w:w="992" w:type="dxa"/>
            <w:tcBorders>
              <w:top w:val="nil"/>
              <w:left w:val="single" w:sz="4" w:space="0" w:color="auto"/>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.1</w:t>
            </w:r>
          </w:p>
        </w:tc>
        <w:tc>
          <w:tcPr>
            <w:tcW w:w="141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控制柜</w:t>
            </w:r>
          </w:p>
        </w:tc>
        <w:tc>
          <w:tcPr>
            <w:tcW w:w="3827"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w:t>
            </w:r>
            <w:r w:rsidRPr="003E3211">
              <w:rPr>
                <w:rFonts w:ascii="宋体" w:eastAsia="宋体" w:hAnsi="宋体" w:cs="宋体" w:hint="eastAsia"/>
                <w:color w:val="000000"/>
                <w:kern w:val="0"/>
                <w:sz w:val="24"/>
                <w:szCs w:val="24"/>
              </w:rPr>
              <w:t>PLC</w:t>
            </w:r>
            <w:r>
              <w:rPr>
                <w:rFonts w:ascii="宋体" w:eastAsia="宋体" w:hAnsi="宋体" w:cs="宋体" w:hint="eastAsia"/>
                <w:color w:val="000000"/>
                <w:kern w:val="0"/>
                <w:sz w:val="24"/>
                <w:szCs w:val="24"/>
              </w:rPr>
              <w:t>控制，触摸屏＞10寸，柜体采用304不锈钢材质，箱体厚1.5mm，双层门，含内部各电器元件，防护等级：IP54，室内放置，带散热装置</w:t>
            </w:r>
          </w:p>
        </w:tc>
        <w:tc>
          <w:tcPr>
            <w:tcW w:w="993"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70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sidRPr="003E3211">
              <w:rPr>
                <w:rFonts w:ascii="宋体" w:eastAsia="宋体" w:hAnsi="宋体" w:cs="宋体" w:hint="eastAsia"/>
                <w:color w:val="000000"/>
                <w:kern w:val="0"/>
                <w:sz w:val="24"/>
                <w:szCs w:val="24"/>
              </w:rPr>
              <w:t>采用三菱F</w:t>
            </w:r>
            <w:r w:rsidRPr="003E3211">
              <w:rPr>
                <w:rFonts w:ascii="宋体" w:eastAsia="宋体" w:hAnsi="宋体" w:cs="宋体"/>
                <w:color w:val="000000"/>
                <w:kern w:val="0"/>
                <w:sz w:val="24"/>
                <w:szCs w:val="24"/>
              </w:rPr>
              <w:t>X</w:t>
            </w:r>
            <w:r w:rsidRPr="003E3211">
              <w:rPr>
                <w:rFonts w:ascii="宋体" w:eastAsia="宋体" w:hAnsi="宋体" w:cs="宋体" w:hint="eastAsia"/>
                <w:color w:val="000000"/>
                <w:kern w:val="0"/>
                <w:sz w:val="24"/>
                <w:szCs w:val="24"/>
              </w:rPr>
              <w:t>或Q系列的</w:t>
            </w:r>
            <w:r w:rsidRPr="003E3211">
              <w:rPr>
                <w:rFonts w:ascii="宋体" w:eastAsia="宋体" w:hAnsi="宋体" w:cs="宋体"/>
                <w:color w:val="000000"/>
                <w:kern w:val="0"/>
                <w:sz w:val="24"/>
                <w:szCs w:val="24"/>
              </w:rPr>
              <w:t>PLC</w:t>
            </w:r>
            <w:r>
              <w:rPr>
                <w:rFonts w:ascii="宋体" w:eastAsia="宋体" w:hAnsi="宋体" w:cs="宋体" w:hint="eastAsia"/>
                <w:color w:val="000000"/>
                <w:kern w:val="0"/>
                <w:sz w:val="24"/>
                <w:szCs w:val="24"/>
              </w:rPr>
              <w:t>及触摸屏</w:t>
            </w:r>
          </w:p>
        </w:tc>
        <w:tc>
          <w:tcPr>
            <w:tcW w:w="1559"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hint="eastAsia"/>
                <w:sz w:val="24"/>
              </w:rPr>
              <w:t>可自动记录设备运行时间及自动计算耗电量，可显示上一日耗电量及总累积耗电量</w:t>
            </w:r>
          </w:p>
        </w:tc>
      </w:tr>
      <w:tr w:rsidR="007E6A52">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.2</w:t>
            </w:r>
          </w:p>
        </w:tc>
        <w:tc>
          <w:tcPr>
            <w:tcW w:w="141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低压元气件</w:t>
            </w:r>
          </w:p>
        </w:tc>
        <w:tc>
          <w:tcPr>
            <w:tcW w:w="3827"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与系统配套</w:t>
            </w:r>
          </w:p>
        </w:tc>
        <w:tc>
          <w:tcPr>
            <w:tcW w:w="993"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西门子、ABB、施耐德</w:t>
            </w:r>
            <w:r w:rsidRPr="003E3211">
              <w:rPr>
                <w:rFonts w:ascii="宋体" w:eastAsia="宋体" w:hAnsi="宋体" w:cs="宋体" w:hint="eastAsia"/>
                <w:color w:val="000000"/>
                <w:kern w:val="0"/>
                <w:sz w:val="24"/>
                <w:szCs w:val="24"/>
              </w:rPr>
              <w:t>（仅旋钮、按钮类可采用施耐德）</w:t>
            </w:r>
          </w:p>
        </w:tc>
        <w:tc>
          <w:tcPr>
            <w:tcW w:w="1559"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p>
        </w:tc>
      </w:tr>
      <w:tr w:rsidR="007E6A52">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3</w:t>
            </w:r>
          </w:p>
        </w:tc>
        <w:tc>
          <w:tcPr>
            <w:tcW w:w="141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电表</w:t>
            </w:r>
          </w:p>
        </w:tc>
        <w:tc>
          <w:tcPr>
            <w:tcW w:w="3827"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left"/>
              <w:rPr>
                <w:rFonts w:ascii="宋体" w:eastAsia="宋体" w:hAnsi="宋体" w:cs="宋体"/>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可显示耗电量</w:t>
            </w:r>
          </w:p>
        </w:tc>
      </w:tr>
      <w:tr w:rsidR="007E6A52">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4</w:t>
            </w:r>
          </w:p>
        </w:tc>
        <w:tc>
          <w:tcPr>
            <w:tcW w:w="141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低压电缆</w:t>
            </w:r>
          </w:p>
        </w:tc>
        <w:tc>
          <w:tcPr>
            <w:tcW w:w="3827"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控制柜至现场各用电点，所有电缆均需走桥架，且做到无缝对接。不</w:t>
            </w:r>
            <w:r>
              <w:rPr>
                <w:rFonts w:ascii="宋体" w:eastAsia="宋体" w:hAnsi="宋体" w:cs="宋体" w:hint="eastAsia"/>
                <w:color w:val="000000"/>
                <w:kern w:val="0"/>
                <w:sz w:val="24"/>
                <w:szCs w:val="24"/>
              </w:rPr>
              <w:lastRenderedPageBreak/>
              <w:t>能安装桥架的部位要套装绝缘管。电缆与桥架的过渡处要进行软防护</w:t>
            </w:r>
          </w:p>
        </w:tc>
        <w:tc>
          <w:tcPr>
            <w:tcW w:w="993"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套</w:t>
            </w:r>
          </w:p>
        </w:tc>
        <w:tc>
          <w:tcPr>
            <w:tcW w:w="70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p>
        </w:tc>
      </w:tr>
      <w:tr w:rsidR="007E6A52">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lastRenderedPageBreak/>
              <w:t>7</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5</w:t>
            </w:r>
          </w:p>
        </w:tc>
        <w:tc>
          <w:tcPr>
            <w:tcW w:w="141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电缆桥架</w:t>
            </w:r>
          </w:p>
        </w:tc>
        <w:tc>
          <w:tcPr>
            <w:tcW w:w="3827"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镀锌，镀锌螺栓连接，盖板要有固定装置</w:t>
            </w:r>
          </w:p>
        </w:tc>
        <w:tc>
          <w:tcPr>
            <w:tcW w:w="993"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p>
        </w:tc>
      </w:tr>
      <w:tr w:rsidR="007E6A52">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6</w:t>
            </w:r>
          </w:p>
        </w:tc>
        <w:tc>
          <w:tcPr>
            <w:tcW w:w="141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系统接地器材</w:t>
            </w:r>
          </w:p>
        </w:tc>
        <w:tc>
          <w:tcPr>
            <w:tcW w:w="3827"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镀锌角钢、扁钢、圆钢，保证接地良好</w:t>
            </w:r>
          </w:p>
        </w:tc>
        <w:tc>
          <w:tcPr>
            <w:tcW w:w="993"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p>
        </w:tc>
      </w:tr>
      <w:tr w:rsidR="007E6A52">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r>
              <w:rPr>
                <w:rFonts w:ascii="宋体" w:eastAsia="宋体" w:hAnsi="宋体" w:cs="宋体"/>
                <w:color w:val="000000"/>
                <w:kern w:val="0"/>
                <w:sz w:val="24"/>
                <w:szCs w:val="24"/>
              </w:rPr>
              <w:t>7</w:t>
            </w:r>
          </w:p>
        </w:tc>
        <w:tc>
          <w:tcPr>
            <w:tcW w:w="141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动力电缆</w:t>
            </w:r>
          </w:p>
        </w:tc>
        <w:tc>
          <w:tcPr>
            <w:tcW w:w="3827"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系统主动力电缆，所有电缆均需要走桥架，且</w:t>
            </w:r>
            <w:proofErr w:type="gramStart"/>
            <w:r>
              <w:rPr>
                <w:rFonts w:ascii="宋体" w:eastAsia="宋体" w:hAnsi="宋体" w:cs="宋体" w:hint="eastAsia"/>
                <w:color w:val="000000"/>
                <w:kern w:val="0"/>
                <w:sz w:val="24"/>
                <w:szCs w:val="24"/>
              </w:rPr>
              <w:t>且</w:t>
            </w:r>
            <w:proofErr w:type="gramEnd"/>
            <w:r>
              <w:rPr>
                <w:rFonts w:ascii="宋体" w:eastAsia="宋体" w:hAnsi="宋体" w:cs="宋体" w:hint="eastAsia"/>
                <w:color w:val="000000"/>
                <w:kern w:val="0"/>
                <w:sz w:val="24"/>
                <w:szCs w:val="24"/>
              </w:rPr>
              <w:t>做到无缝对接。电缆与桥架的过渡处要进行软防护</w:t>
            </w:r>
          </w:p>
        </w:tc>
        <w:tc>
          <w:tcPr>
            <w:tcW w:w="993"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批</w:t>
            </w:r>
          </w:p>
        </w:tc>
        <w:tc>
          <w:tcPr>
            <w:tcW w:w="70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p>
        </w:tc>
      </w:tr>
      <w:tr w:rsidR="007E6A52">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八</w:t>
            </w:r>
          </w:p>
        </w:tc>
        <w:tc>
          <w:tcPr>
            <w:tcW w:w="141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其他</w:t>
            </w:r>
          </w:p>
        </w:tc>
        <w:tc>
          <w:tcPr>
            <w:tcW w:w="3827"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left"/>
              <w:rPr>
                <w:rFonts w:ascii="宋体" w:eastAsia="宋体" w:hAnsi="宋体" w:cs="宋体"/>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p>
        </w:tc>
      </w:tr>
      <w:tr w:rsidR="007E6A52">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w:t>
            </w:r>
            <w:r>
              <w:rPr>
                <w:rFonts w:ascii="宋体" w:eastAsia="宋体" w:hAnsi="宋体" w:cs="宋体" w:hint="eastAsia"/>
                <w:color w:val="000000"/>
                <w:kern w:val="0"/>
                <w:sz w:val="24"/>
                <w:szCs w:val="24"/>
              </w:rPr>
              <w:t>.1</w:t>
            </w:r>
          </w:p>
        </w:tc>
        <w:tc>
          <w:tcPr>
            <w:tcW w:w="141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烟气治理设备钢构平台及检修维护保养平台</w:t>
            </w:r>
          </w:p>
        </w:tc>
        <w:tc>
          <w:tcPr>
            <w:tcW w:w="3827"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材质：碳钢防腐或型材镀锌</w:t>
            </w:r>
          </w:p>
        </w:tc>
        <w:tc>
          <w:tcPr>
            <w:tcW w:w="993"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厂家配套</w:t>
            </w:r>
          </w:p>
        </w:tc>
        <w:tc>
          <w:tcPr>
            <w:tcW w:w="1559"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p>
        </w:tc>
      </w:tr>
      <w:tr w:rsidR="007E6A52">
        <w:trPr>
          <w:trHeight w:val="1230"/>
        </w:trPr>
        <w:tc>
          <w:tcPr>
            <w:tcW w:w="992" w:type="dxa"/>
            <w:tcBorders>
              <w:top w:val="nil"/>
              <w:left w:val="single" w:sz="4" w:space="0" w:color="auto"/>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2</w:t>
            </w:r>
          </w:p>
        </w:tc>
        <w:tc>
          <w:tcPr>
            <w:tcW w:w="141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工程安装辅助配件</w:t>
            </w:r>
          </w:p>
        </w:tc>
        <w:tc>
          <w:tcPr>
            <w:tcW w:w="3827"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left"/>
              <w:rPr>
                <w:rFonts w:ascii="宋体" w:eastAsia="宋体" w:hAnsi="宋体" w:cs="宋体"/>
                <w:color w:val="000000"/>
                <w:kern w:val="0"/>
                <w:sz w:val="24"/>
                <w:szCs w:val="24"/>
              </w:rPr>
            </w:pPr>
            <w:r w:rsidRPr="00A44C32">
              <w:rPr>
                <w:rFonts w:ascii="宋体" w:eastAsia="宋体" w:hAnsi="宋体" w:cs="宋体" w:hint="eastAsia"/>
                <w:color w:val="000000"/>
                <w:kern w:val="0"/>
                <w:sz w:val="24"/>
                <w:szCs w:val="24"/>
              </w:rPr>
              <w:t>五金、防腐、紧固件、螺栓及其它，现场防腐碳钢要求涂刷：两底两面，螺栓等五金件材质：镀锌；</w:t>
            </w:r>
            <w:r w:rsidRPr="00A44C32">
              <w:rPr>
                <w:rFonts w:ascii="宋体" w:eastAsia="宋体" w:hAnsi="宋体" w:cs="宋体" w:hint="eastAsia"/>
                <w:kern w:val="0"/>
                <w:sz w:val="24"/>
                <w:szCs w:val="24"/>
              </w:rPr>
              <w:t>室外所用五金、防腐、紧固件、螺栓及其它，均需镀锌处理或不锈钢材料</w:t>
            </w:r>
          </w:p>
        </w:tc>
        <w:tc>
          <w:tcPr>
            <w:tcW w:w="993"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厂家配套</w:t>
            </w:r>
          </w:p>
        </w:tc>
        <w:tc>
          <w:tcPr>
            <w:tcW w:w="1559" w:type="dxa"/>
            <w:tcBorders>
              <w:top w:val="nil"/>
              <w:left w:val="nil"/>
              <w:bottom w:val="single" w:sz="4" w:space="0" w:color="auto"/>
              <w:right w:val="single" w:sz="4" w:space="0" w:color="auto"/>
            </w:tcBorders>
            <w:shd w:val="clear" w:color="auto" w:fill="auto"/>
            <w:vAlign w:val="center"/>
          </w:tcPr>
          <w:p w:rsidR="007E6A52" w:rsidRDefault="007E6A52" w:rsidP="007E6A52">
            <w:pPr>
              <w:widowControl/>
              <w:jc w:val="center"/>
              <w:rPr>
                <w:rFonts w:ascii="宋体" w:eastAsia="宋体" w:hAnsi="宋体" w:cs="宋体"/>
                <w:color w:val="000000"/>
                <w:kern w:val="0"/>
                <w:sz w:val="24"/>
                <w:szCs w:val="24"/>
              </w:rPr>
            </w:pPr>
          </w:p>
        </w:tc>
      </w:tr>
    </w:tbl>
    <w:p w:rsidR="00E45FE3" w:rsidRDefault="0070493C">
      <w:pPr>
        <w:spacing w:line="360" w:lineRule="auto"/>
        <w:rPr>
          <w:rFonts w:ascii="宋体" w:eastAsia="宋体" w:hAnsi="宋体"/>
          <w:b/>
          <w:sz w:val="28"/>
          <w:szCs w:val="28"/>
        </w:rPr>
      </w:pPr>
      <w:r>
        <w:rPr>
          <w:rFonts w:ascii="宋体" w:eastAsia="宋体" w:hAnsi="宋体" w:hint="eastAsia"/>
          <w:b/>
          <w:sz w:val="28"/>
          <w:szCs w:val="28"/>
        </w:rPr>
        <w:t>八、施工要求</w:t>
      </w:r>
    </w:p>
    <w:p w:rsidR="00E45FE3" w:rsidRDefault="0070493C">
      <w:pPr>
        <w:spacing w:line="360" w:lineRule="auto"/>
        <w:rPr>
          <w:rFonts w:ascii="宋体" w:eastAsia="宋体" w:hAnsi="宋体"/>
          <w:b/>
          <w:sz w:val="24"/>
          <w:szCs w:val="28"/>
        </w:rPr>
      </w:pPr>
      <w:r>
        <w:rPr>
          <w:rFonts w:ascii="宋体" w:eastAsia="宋体" w:hAnsi="宋体"/>
          <w:b/>
          <w:sz w:val="24"/>
          <w:szCs w:val="28"/>
        </w:rPr>
        <w:t>8</w:t>
      </w:r>
      <w:r>
        <w:rPr>
          <w:rFonts w:ascii="宋体" w:eastAsia="宋体" w:hAnsi="宋体" w:hint="eastAsia"/>
          <w:b/>
          <w:sz w:val="24"/>
          <w:szCs w:val="28"/>
        </w:rPr>
        <w:t>.1管道制作要求：</w:t>
      </w:r>
    </w:p>
    <w:p w:rsidR="00E45FE3" w:rsidRDefault="0070493C" w:rsidP="004E65D1">
      <w:pPr>
        <w:spacing w:line="400" w:lineRule="exact"/>
        <w:jc w:val="left"/>
        <w:rPr>
          <w:rFonts w:ascii="宋体" w:eastAsia="宋体" w:hAnsi="宋体"/>
          <w:sz w:val="24"/>
          <w:szCs w:val="24"/>
        </w:rPr>
      </w:pPr>
      <w:r>
        <w:rPr>
          <w:rFonts w:ascii="宋体" w:eastAsia="宋体" w:hAnsi="宋体"/>
          <w:sz w:val="24"/>
          <w:szCs w:val="24"/>
        </w:rPr>
        <w:t>8.1.1</w:t>
      </w:r>
      <w:r>
        <w:rPr>
          <w:rFonts w:ascii="宋体" w:eastAsia="宋体" w:hAnsi="宋体" w:hint="eastAsia"/>
          <w:sz w:val="24"/>
          <w:szCs w:val="24"/>
        </w:rPr>
        <w:t>采用双面热镀锌板制作，管道板厚要求：</w:t>
      </w:r>
    </w:p>
    <w:tbl>
      <w:tblPr>
        <w:tblStyle w:val="a7"/>
        <w:tblW w:w="6662" w:type="dxa"/>
        <w:tblInd w:w="959" w:type="dxa"/>
        <w:tblLayout w:type="fixed"/>
        <w:tblLook w:val="04A0" w:firstRow="1" w:lastRow="0" w:firstColumn="1" w:lastColumn="0" w:noHBand="0" w:noVBand="1"/>
      </w:tblPr>
      <w:tblGrid>
        <w:gridCol w:w="3118"/>
        <w:gridCol w:w="3544"/>
      </w:tblGrid>
      <w:tr w:rsidR="00E45FE3">
        <w:tc>
          <w:tcPr>
            <w:tcW w:w="3118" w:type="dxa"/>
          </w:tcPr>
          <w:p w:rsidR="00E45FE3" w:rsidRDefault="0070493C">
            <w:pPr>
              <w:spacing w:line="400" w:lineRule="exact"/>
              <w:jc w:val="center"/>
              <w:rPr>
                <w:rFonts w:ascii="宋体" w:eastAsia="宋体" w:hAnsi="宋体"/>
                <w:sz w:val="24"/>
                <w:szCs w:val="24"/>
              </w:rPr>
            </w:pPr>
            <w:r>
              <w:rPr>
                <w:rFonts w:ascii="宋体" w:eastAsia="宋体" w:hAnsi="宋体" w:hint="eastAsia"/>
                <w:sz w:val="24"/>
                <w:szCs w:val="24"/>
              </w:rPr>
              <w:t>风管直径或长边尺寸b（mm）</w:t>
            </w:r>
          </w:p>
        </w:tc>
        <w:tc>
          <w:tcPr>
            <w:tcW w:w="3544" w:type="dxa"/>
          </w:tcPr>
          <w:p w:rsidR="00E45FE3" w:rsidRDefault="0070493C">
            <w:pPr>
              <w:spacing w:line="400" w:lineRule="exact"/>
              <w:jc w:val="center"/>
              <w:rPr>
                <w:rFonts w:ascii="宋体" w:eastAsia="宋体" w:hAnsi="宋体"/>
                <w:sz w:val="24"/>
                <w:szCs w:val="24"/>
              </w:rPr>
            </w:pPr>
            <w:r>
              <w:rPr>
                <w:rFonts w:ascii="宋体" w:eastAsia="宋体" w:hAnsi="宋体" w:hint="eastAsia"/>
                <w:sz w:val="24"/>
                <w:szCs w:val="24"/>
              </w:rPr>
              <w:t>板厚（mm）</w:t>
            </w:r>
          </w:p>
        </w:tc>
      </w:tr>
      <w:tr w:rsidR="00E45FE3">
        <w:tc>
          <w:tcPr>
            <w:tcW w:w="3118" w:type="dxa"/>
          </w:tcPr>
          <w:p w:rsidR="00E45FE3" w:rsidRDefault="0070493C">
            <w:pPr>
              <w:spacing w:line="400" w:lineRule="exact"/>
              <w:jc w:val="center"/>
              <w:rPr>
                <w:rFonts w:ascii="宋体" w:eastAsia="宋体" w:hAnsi="宋体"/>
                <w:sz w:val="24"/>
                <w:szCs w:val="24"/>
              </w:rPr>
            </w:pPr>
            <w:r>
              <w:rPr>
                <w:rFonts w:ascii="宋体" w:eastAsia="宋体" w:hAnsi="宋体" w:hint="eastAsia"/>
                <w:sz w:val="24"/>
                <w:szCs w:val="24"/>
              </w:rPr>
              <w:t>b≤450</w:t>
            </w:r>
          </w:p>
        </w:tc>
        <w:tc>
          <w:tcPr>
            <w:tcW w:w="3544" w:type="dxa"/>
          </w:tcPr>
          <w:p w:rsidR="00E45FE3" w:rsidRDefault="0070493C">
            <w:pPr>
              <w:spacing w:line="400" w:lineRule="exact"/>
              <w:jc w:val="center"/>
              <w:rPr>
                <w:rFonts w:ascii="宋体" w:eastAsia="宋体" w:hAnsi="宋体"/>
                <w:sz w:val="24"/>
                <w:szCs w:val="24"/>
              </w:rPr>
            </w:pPr>
            <w:r>
              <w:rPr>
                <w:rFonts w:ascii="宋体" w:eastAsia="宋体" w:hAnsi="宋体" w:hint="eastAsia"/>
                <w:sz w:val="24"/>
                <w:szCs w:val="24"/>
              </w:rPr>
              <w:t>0.75</w:t>
            </w:r>
          </w:p>
        </w:tc>
      </w:tr>
      <w:tr w:rsidR="00E45FE3">
        <w:tc>
          <w:tcPr>
            <w:tcW w:w="3118" w:type="dxa"/>
          </w:tcPr>
          <w:p w:rsidR="00E45FE3" w:rsidRDefault="0070493C">
            <w:pPr>
              <w:spacing w:line="400" w:lineRule="exact"/>
              <w:jc w:val="center"/>
              <w:rPr>
                <w:rFonts w:ascii="宋体" w:eastAsia="宋体" w:hAnsi="宋体"/>
                <w:sz w:val="24"/>
                <w:szCs w:val="24"/>
              </w:rPr>
            </w:pPr>
            <w:r>
              <w:rPr>
                <w:rFonts w:ascii="宋体" w:eastAsia="宋体" w:hAnsi="宋体" w:hint="eastAsia"/>
                <w:sz w:val="24"/>
                <w:szCs w:val="24"/>
              </w:rPr>
              <w:t>450＜b≤1000</w:t>
            </w:r>
          </w:p>
        </w:tc>
        <w:tc>
          <w:tcPr>
            <w:tcW w:w="3544" w:type="dxa"/>
          </w:tcPr>
          <w:p w:rsidR="00E45FE3" w:rsidRDefault="0070493C">
            <w:pPr>
              <w:spacing w:line="400" w:lineRule="exact"/>
              <w:jc w:val="center"/>
              <w:rPr>
                <w:rFonts w:ascii="宋体" w:eastAsia="宋体" w:hAnsi="宋体"/>
                <w:sz w:val="24"/>
                <w:szCs w:val="24"/>
              </w:rPr>
            </w:pPr>
            <w:r>
              <w:rPr>
                <w:rFonts w:ascii="宋体" w:eastAsia="宋体" w:hAnsi="宋体" w:hint="eastAsia"/>
                <w:sz w:val="24"/>
                <w:szCs w:val="24"/>
              </w:rPr>
              <w:t>1.0</w:t>
            </w:r>
          </w:p>
        </w:tc>
      </w:tr>
      <w:tr w:rsidR="00E45FE3">
        <w:trPr>
          <w:trHeight w:val="457"/>
        </w:trPr>
        <w:tc>
          <w:tcPr>
            <w:tcW w:w="3118" w:type="dxa"/>
          </w:tcPr>
          <w:p w:rsidR="00E45FE3" w:rsidRDefault="0070493C">
            <w:pPr>
              <w:spacing w:line="400" w:lineRule="exact"/>
              <w:jc w:val="center"/>
              <w:rPr>
                <w:rFonts w:ascii="宋体" w:eastAsia="宋体" w:hAnsi="宋体"/>
                <w:sz w:val="24"/>
                <w:szCs w:val="24"/>
              </w:rPr>
            </w:pPr>
            <w:r>
              <w:rPr>
                <w:rFonts w:ascii="宋体" w:eastAsia="宋体" w:hAnsi="宋体" w:hint="eastAsia"/>
                <w:sz w:val="24"/>
                <w:szCs w:val="24"/>
              </w:rPr>
              <w:t>1000＜b≤1500</w:t>
            </w:r>
          </w:p>
        </w:tc>
        <w:tc>
          <w:tcPr>
            <w:tcW w:w="3544" w:type="dxa"/>
          </w:tcPr>
          <w:p w:rsidR="00E45FE3" w:rsidRDefault="0070493C">
            <w:pPr>
              <w:spacing w:line="400" w:lineRule="exact"/>
              <w:jc w:val="center"/>
              <w:rPr>
                <w:rFonts w:ascii="宋体" w:eastAsia="宋体" w:hAnsi="宋体"/>
                <w:sz w:val="24"/>
                <w:szCs w:val="24"/>
              </w:rPr>
            </w:pPr>
            <w:r>
              <w:rPr>
                <w:rFonts w:ascii="宋体" w:eastAsia="宋体" w:hAnsi="宋体" w:hint="eastAsia"/>
                <w:sz w:val="24"/>
                <w:szCs w:val="24"/>
              </w:rPr>
              <w:t>1.2</w:t>
            </w:r>
          </w:p>
        </w:tc>
      </w:tr>
      <w:tr w:rsidR="00E45FE3">
        <w:tc>
          <w:tcPr>
            <w:tcW w:w="3118" w:type="dxa"/>
          </w:tcPr>
          <w:p w:rsidR="00E45FE3" w:rsidRDefault="0070493C">
            <w:pPr>
              <w:spacing w:line="400" w:lineRule="exact"/>
              <w:jc w:val="center"/>
              <w:rPr>
                <w:rFonts w:ascii="宋体" w:eastAsia="宋体" w:hAnsi="宋体"/>
                <w:sz w:val="24"/>
                <w:szCs w:val="24"/>
              </w:rPr>
            </w:pPr>
            <w:r>
              <w:rPr>
                <w:rFonts w:ascii="宋体" w:eastAsia="宋体" w:hAnsi="宋体" w:hint="eastAsia"/>
                <w:sz w:val="24"/>
                <w:szCs w:val="24"/>
              </w:rPr>
              <w:t>b＞1500</w:t>
            </w:r>
          </w:p>
        </w:tc>
        <w:tc>
          <w:tcPr>
            <w:tcW w:w="3544" w:type="dxa"/>
          </w:tcPr>
          <w:p w:rsidR="00E45FE3" w:rsidRDefault="0070493C">
            <w:pPr>
              <w:spacing w:line="400" w:lineRule="exact"/>
              <w:jc w:val="center"/>
              <w:rPr>
                <w:rFonts w:ascii="宋体" w:eastAsia="宋体" w:hAnsi="宋体"/>
                <w:sz w:val="24"/>
                <w:szCs w:val="24"/>
              </w:rPr>
            </w:pPr>
            <w:r>
              <w:rPr>
                <w:rFonts w:ascii="宋体" w:eastAsia="宋体" w:hAnsi="宋体" w:hint="eastAsia"/>
                <w:sz w:val="24"/>
                <w:szCs w:val="24"/>
              </w:rPr>
              <w:t>1.5</w:t>
            </w:r>
          </w:p>
        </w:tc>
      </w:tr>
    </w:tbl>
    <w:p w:rsidR="00E45FE3" w:rsidRDefault="0070493C" w:rsidP="004E65D1">
      <w:pPr>
        <w:spacing w:line="400" w:lineRule="exact"/>
        <w:jc w:val="left"/>
        <w:rPr>
          <w:rFonts w:ascii="宋体" w:eastAsia="宋体" w:hAnsi="宋体"/>
          <w:sz w:val="24"/>
          <w:szCs w:val="24"/>
        </w:rPr>
      </w:pPr>
      <w:r>
        <w:rPr>
          <w:rFonts w:ascii="宋体" w:eastAsia="宋体" w:hAnsi="宋体"/>
          <w:sz w:val="24"/>
          <w:szCs w:val="24"/>
        </w:rPr>
        <w:t>8.1.2</w:t>
      </w:r>
      <w:r>
        <w:rPr>
          <w:rFonts w:ascii="宋体" w:eastAsia="宋体" w:hAnsi="宋体" w:hint="eastAsia"/>
          <w:sz w:val="24"/>
          <w:szCs w:val="24"/>
        </w:rPr>
        <w:t>管道尺寸由卖方根据机组风量、出风口数量、管道长度进行设计，要符合三废处理技术中烟气处理施工设计规范。</w:t>
      </w:r>
    </w:p>
    <w:p w:rsidR="00E45FE3" w:rsidRDefault="0070493C" w:rsidP="004E65D1">
      <w:pPr>
        <w:spacing w:line="400" w:lineRule="exact"/>
        <w:jc w:val="left"/>
        <w:rPr>
          <w:rFonts w:ascii="宋体" w:eastAsia="宋体" w:hAnsi="宋体"/>
          <w:sz w:val="24"/>
          <w:szCs w:val="24"/>
        </w:rPr>
      </w:pPr>
      <w:r>
        <w:rPr>
          <w:rFonts w:ascii="宋体" w:eastAsia="宋体" w:hAnsi="宋体"/>
          <w:sz w:val="24"/>
          <w:szCs w:val="24"/>
        </w:rPr>
        <w:t>8.1.3</w:t>
      </w:r>
      <w:r>
        <w:rPr>
          <w:rFonts w:ascii="宋体" w:eastAsia="宋体" w:hAnsi="宋体" w:hint="eastAsia"/>
          <w:sz w:val="24"/>
          <w:szCs w:val="24"/>
        </w:rPr>
        <w:t>收集罩镀锌板接缝处应采用咬口连接，咬口缝应结合紧密无泄漏，</w:t>
      </w:r>
      <w:proofErr w:type="gramStart"/>
      <w:r>
        <w:rPr>
          <w:rFonts w:ascii="宋体" w:eastAsia="宋体" w:hAnsi="宋体" w:hint="eastAsia"/>
          <w:sz w:val="24"/>
          <w:szCs w:val="24"/>
        </w:rPr>
        <w:t>咬缝宽度</w:t>
      </w:r>
      <w:proofErr w:type="gramEnd"/>
      <w:r>
        <w:rPr>
          <w:rFonts w:ascii="宋体" w:eastAsia="宋体" w:hAnsi="宋体" w:hint="eastAsia"/>
          <w:sz w:val="24"/>
          <w:szCs w:val="24"/>
        </w:rPr>
        <w:t>应均匀。</w:t>
      </w:r>
    </w:p>
    <w:p w:rsidR="00E45FE3" w:rsidRDefault="0070493C" w:rsidP="004E65D1">
      <w:pPr>
        <w:spacing w:line="400" w:lineRule="exact"/>
        <w:jc w:val="left"/>
        <w:rPr>
          <w:rFonts w:ascii="宋体" w:eastAsia="宋体" w:hAnsi="宋体"/>
          <w:sz w:val="24"/>
          <w:szCs w:val="24"/>
        </w:rPr>
      </w:pPr>
      <w:r>
        <w:rPr>
          <w:rFonts w:ascii="宋体" w:eastAsia="宋体" w:hAnsi="宋体"/>
          <w:sz w:val="24"/>
          <w:szCs w:val="24"/>
        </w:rPr>
        <w:t>8.1.4</w:t>
      </w:r>
      <w:r>
        <w:rPr>
          <w:rFonts w:ascii="宋体" w:eastAsia="宋体" w:hAnsi="宋体" w:hint="eastAsia"/>
          <w:sz w:val="24"/>
          <w:szCs w:val="24"/>
        </w:rPr>
        <w:t>收集罩两端套上法兰后翻边，翻边应平整、宽度均匀、紧贴法兰，翻边高度应不低于6mm。</w:t>
      </w:r>
    </w:p>
    <w:p w:rsidR="00E45FE3" w:rsidRDefault="0070493C" w:rsidP="004E65D1">
      <w:pPr>
        <w:spacing w:line="400" w:lineRule="exact"/>
        <w:jc w:val="left"/>
        <w:rPr>
          <w:rFonts w:ascii="宋体" w:eastAsia="宋体" w:hAnsi="宋体"/>
          <w:sz w:val="24"/>
          <w:szCs w:val="24"/>
        </w:rPr>
      </w:pPr>
      <w:r>
        <w:rPr>
          <w:rFonts w:ascii="宋体" w:eastAsia="宋体" w:hAnsi="宋体"/>
          <w:sz w:val="24"/>
          <w:szCs w:val="24"/>
        </w:rPr>
        <w:t>8.1.5</w:t>
      </w:r>
      <w:r>
        <w:rPr>
          <w:rFonts w:ascii="宋体" w:eastAsia="宋体" w:hAnsi="宋体" w:hint="eastAsia"/>
          <w:sz w:val="24"/>
          <w:szCs w:val="24"/>
        </w:rPr>
        <w:t>法兰用40*40*4镀锌角铁制作，圆形法兰制作要保证其圆整，方形法兰的制作要保证无变形，各接缝处要进行焊接，焊缝应融合良好、饱满，不得有</w:t>
      </w:r>
      <w:r>
        <w:rPr>
          <w:rFonts w:ascii="宋体" w:eastAsia="宋体" w:hAnsi="宋体" w:hint="eastAsia"/>
          <w:sz w:val="24"/>
          <w:szCs w:val="24"/>
        </w:rPr>
        <w:lastRenderedPageBreak/>
        <w:t>夹渣和气孔等缺陷，法兰制作完成后应做防锈处理并喷涂银浆。</w:t>
      </w:r>
    </w:p>
    <w:p w:rsidR="00E45FE3" w:rsidRDefault="0070493C" w:rsidP="004E65D1">
      <w:pPr>
        <w:spacing w:line="400" w:lineRule="exact"/>
        <w:jc w:val="left"/>
        <w:rPr>
          <w:rFonts w:ascii="宋体" w:eastAsia="宋体" w:hAnsi="宋体"/>
          <w:sz w:val="24"/>
          <w:szCs w:val="24"/>
        </w:rPr>
      </w:pPr>
      <w:r>
        <w:rPr>
          <w:rFonts w:ascii="宋体" w:eastAsia="宋体" w:hAnsi="宋体"/>
          <w:sz w:val="24"/>
          <w:szCs w:val="24"/>
        </w:rPr>
        <w:t>8.1.6</w:t>
      </w:r>
      <w:proofErr w:type="gramStart"/>
      <w:r>
        <w:rPr>
          <w:rFonts w:ascii="宋体" w:eastAsia="宋体" w:hAnsi="宋体" w:hint="eastAsia"/>
          <w:sz w:val="24"/>
          <w:szCs w:val="24"/>
        </w:rPr>
        <w:t>各</w:t>
      </w:r>
      <w:proofErr w:type="gramEnd"/>
      <w:r>
        <w:rPr>
          <w:rFonts w:ascii="宋体" w:eastAsia="宋体" w:hAnsi="宋体" w:hint="eastAsia"/>
          <w:sz w:val="24"/>
          <w:szCs w:val="24"/>
        </w:rPr>
        <w:t>连接螺栓孔孔间间距不得大于150mm。</w:t>
      </w:r>
    </w:p>
    <w:p w:rsidR="00E45FE3" w:rsidRDefault="0070493C" w:rsidP="004E65D1">
      <w:pPr>
        <w:spacing w:line="400" w:lineRule="exact"/>
        <w:jc w:val="left"/>
        <w:rPr>
          <w:rFonts w:ascii="宋体" w:eastAsia="宋体" w:hAnsi="宋体"/>
          <w:sz w:val="24"/>
          <w:szCs w:val="24"/>
        </w:rPr>
      </w:pPr>
      <w:r>
        <w:rPr>
          <w:rFonts w:ascii="宋体" w:eastAsia="宋体" w:hAnsi="宋体"/>
          <w:sz w:val="24"/>
          <w:szCs w:val="24"/>
        </w:rPr>
        <w:t>8.1.7</w:t>
      </w:r>
      <w:r>
        <w:rPr>
          <w:rFonts w:ascii="宋体" w:eastAsia="宋体" w:hAnsi="宋体" w:hint="eastAsia"/>
          <w:sz w:val="24"/>
          <w:szCs w:val="24"/>
        </w:rPr>
        <w:t>分支主管路均需安装一个风量调节装置，保证每个排风口风量相当，排烟无死角。</w:t>
      </w:r>
    </w:p>
    <w:p w:rsidR="00E45FE3" w:rsidRDefault="0070493C" w:rsidP="004E65D1">
      <w:pPr>
        <w:spacing w:line="400" w:lineRule="exact"/>
        <w:jc w:val="left"/>
        <w:rPr>
          <w:rFonts w:ascii="宋体" w:eastAsia="宋体" w:hAnsi="宋体"/>
          <w:sz w:val="24"/>
          <w:szCs w:val="24"/>
        </w:rPr>
      </w:pPr>
      <w:r>
        <w:rPr>
          <w:rFonts w:ascii="宋体" w:eastAsia="宋体" w:hAnsi="宋体"/>
          <w:sz w:val="24"/>
          <w:szCs w:val="24"/>
        </w:rPr>
        <w:t>8.1.8</w:t>
      </w:r>
      <w:r>
        <w:rPr>
          <w:rFonts w:ascii="宋体" w:eastAsia="宋体" w:hAnsi="宋体" w:hint="eastAsia"/>
          <w:sz w:val="24"/>
          <w:szCs w:val="24"/>
        </w:rPr>
        <w:t>卖方根据烟气治理方式自行设计。矩形管弯头要采用矩形圆弧弯头。</w:t>
      </w:r>
    </w:p>
    <w:p w:rsidR="00E45FE3" w:rsidRDefault="0070493C" w:rsidP="004E65D1">
      <w:pPr>
        <w:spacing w:line="400" w:lineRule="exact"/>
        <w:jc w:val="left"/>
        <w:rPr>
          <w:rFonts w:ascii="宋体" w:eastAsia="宋体" w:hAnsi="宋体"/>
          <w:sz w:val="24"/>
          <w:szCs w:val="24"/>
        </w:rPr>
      </w:pPr>
      <w:r>
        <w:rPr>
          <w:rFonts w:ascii="宋体" w:eastAsia="宋体" w:hAnsi="宋体"/>
          <w:sz w:val="24"/>
          <w:szCs w:val="24"/>
        </w:rPr>
        <w:t>8.1.9</w:t>
      </w:r>
      <w:r>
        <w:rPr>
          <w:rFonts w:ascii="宋体" w:eastAsia="宋体" w:hAnsi="宋体" w:hint="eastAsia"/>
          <w:sz w:val="24"/>
          <w:szCs w:val="24"/>
        </w:rPr>
        <w:t>配置管道自动防火阀及消音降噪装置。</w:t>
      </w:r>
    </w:p>
    <w:p w:rsidR="00E45FE3" w:rsidRDefault="0070493C">
      <w:pPr>
        <w:spacing w:line="360" w:lineRule="auto"/>
        <w:rPr>
          <w:rFonts w:ascii="宋体" w:eastAsia="宋体" w:hAnsi="宋体"/>
          <w:b/>
          <w:sz w:val="24"/>
          <w:szCs w:val="28"/>
        </w:rPr>
      </w:pPr>
      <w:r>
        <w:rPr>
          <w:rFonts w:ascii="宋体" w:eastAsia="宋体" w:hAnsi="宋体"/>
          <w:b/>
          <w:sz w:val="24"/>
          <w:szCs w:val="28"/>
        </w:rPr>
        <w:t>8</w:t>
      </w:r>
      <w:r>
        <w:rPr>
          <w:rFonts w:ascii="宋体" w:eastAsia="宋体" w:hAnsi="宋体" w:hint="eastAsia"/>
          <w:b/>
          <w:sz w:val="24"/>
          <w:szCs w:val="28"/>
        </w:rPr>
        <w:t>.2管道安装要求：</w:t>
      </w:r>
    </w:p>
    <w:p w:rsidR="00E45FE3" w:rsidRDefault="0070493C" w:rsidP="004E65D1">
      <w:pPr>
        <w:spacing w:line="360" w:lineRule="auto"/>
        <w:jc w:val="left"/>
        <w:rPr>
          <w:rFonts w:ascii="宋体" w:eastAsia="宋体" w:hAnsi="宋体"/>
          <w:sz w:val="24"/>
          <w:szCs w:val="24"/>
        </w:rPr>
      </w:pPr>
      <w:r>
        <w:rPr>
          <w:rFonts w:ascii="宋体" w:eastAsia="宋体" w:hAnsi="宋体"/>
          <w:sz w:val="24"/>
          <w:szCs w:val="24"/>
        </w:rPr>
        <w:t>8.2.1</w:t>
      </w:r>
      <w:r>
        <w:rPr>
          <w:rFonts w:ascii="宋体" w:eastAsia="宋体" w:hAnsi="宋体" w:hint="eastAsia"/>
          <w:sz w:val="24"/>
          <w:szCs w:val="24"/>
        </w:rPr>
        <w:t>应联系买方根据现场实际情况对方案中各个尺寸共同进行确认，确认无误后方可施工。</w:t>
      </w:r>
    </w:p>
    <w:p w:rsidR="00E45FE3" w:rsidRDefault="0070493C" w:rsidP="004E65D1">
      <w:pPr>
        <w:spacing w:line="360" w:lineRule="auto"/>
        <w:jc w:val="left"/>
        <w:rPr>
          <w:rFonts w:ascii="宋体" w:eastAsia="宋体" w:hAnsi="宋体"/>
          <w:sz w:val="24"/>
          <w:szCs w:val="24"/>
        </w:rPr>
      </w:pPr>
      <w:r>
        <w:rPr>
          <w:rFonts w:ascii="宋体" w:eastAsia="宋体" w:hAnsi="宋体"/>
          <w:sz w:val="24"/>
          <w:szCs w:val="24"/>
        </w:rPr>
        <w:t>8.2.2</w:t>
      </w:r>
      <w:r>
        <w:rPr>
          <w:rFonts w:ascii="宋体" w:eastAsia="宋体" w:hAnsi="宋体" w:hint="eastAsia"/>
          <w:sz w:val="24"/>
          <w:szCs w:val="24"/>
        </w:rPr>
        <w:t>管道间采用法兰连接，各法兰间采用高密度密封条（密封条厚度不得低于</w:t>
      </w:r>
      <w:r>
        <w:rPr>
          <w:rFonts w:ascii="宋体" w:eastAsia="宋体" w:hAnsi="宋体"/>
          <w:sz w:val="24"/>
          <w:szCs w:val="24"/>
        </w:rPr>
        <w:t>5</w:t>
      </w:r>
      <w:r>
        <w:rPr>
          <w:rFonts w:ascii="宋体" w:eastAsia="宋体" w:hAnsi="宋体" w:hint="eastAsia"/>
          <w:sz w:val="24"/>
          <w:szCs w:val="24"/>
        </w:rPr>
        <w:t>mm，宽度不得低于</w:t>
      </w:r>
      <w:r>
        <w:rPr>
          <w:rFonts w:ascii="宋体" w:eastAsia="宋体" w:hAnsi="宋体"/>
          <w:sz w:val="24"/>
          <w:szCs w:val="24"/>
        </w:rPr>
        <w:t>50</w:t>
      </w:r>
      <w:r>
        <w:rPr>
          <w:rFonts w:ascii="宋体" w:eastAsia="宋体" w:hAnsi="宋体" w:hint="eastAsia"/>
          <w:sz w:val="24"/>
          <w:szCs w:val="24"/>
        </w:rPr>
        <w:t>mm）进行密封，采用镀锌螺栓和螺母进行连接紧固，要保证法兰间密封效果良好、无泄漏。</w:t>
      </w:r>
    </w:p>
    <w:p w:rsidR="00E45FE3" w:rsidRDefault="0070493C" w:rsidP="004E65D1">
      <w:pPr>
        <w:spacing w:line="360" w:lineRule="auto"/>
        <w:jc w:val="left"/>
        <w:rPr>
          <w:rFonts w:ascii="宋体" w:eastAsia="宋体" w:hAnsi="宋体"/>
          <w:sz w:val="24"/>
          <w:szCs w:val="24"/>
        </w:rPr>
      </w:pPr>
      <w:r>
        <w:rPr>
          <w:rFonts w:ascii="宋体" w:eastAsia="宋体" w:hAnsi="宋体"/>
          <w:sz w:val="24"/>
          <w:szCs w:val="24"/>
        </w:rPr>
        <w:t>8.2.3</w:t>
      </w:r>
      <w:r>
        <w:rPr>
          <w:rFonts w:ascii="宋体" w:eastAsia="宋体" w:hAnsi="宋体" w:hint="eastAsia"/>
          <w:sz w:val="24"/>
          <w:szCs w:val="24"/>
        </w:rPr>
        <w:t>管道（或支架）应依据相关安全标准，充分考虑承重安全，在不破坏厂房屋顶结构，可吊、支在屋顶钢结构上，管道吊杆采用圆钢（直径按标准），圆管道的横担（托架）用3mm铁板制作成弧形，其与管道的接触率不低于管道的1/2，方管道的横担（托架）采用40*40*4角钢制作。吊杆、横担（托架）制作完成后要做防锈处理并喷涂银浆。若吊杆需要搭接其搭接长度不得低于60mm。螺母采用防松保险螺母。</w:t>
      </w:r>
    </w:p>
    <w:p w:rsidR="00E45FE3" w:rsidRDefault="0070493C" w:rsidP="004E65D1">
      <w:pPr>
        <w:spacing w:line="360" w:lineRule="auto"/>
        <w:jc w:val="left"/>
        <w:rPr>
          <w:rFonts w:ascii="宋体" w:eastAsia="宋体" w:hAnsi="宋体"/>
          <w:sz w:val="24"/>
          <w:szCs w:val="24"/>
        </w:rPr>
      </w:pPr>
      <w:r>
        <w:rPr>
          <w:rFonts w:ascii="宋体" w:eastAsia="宋体" w:hAnsi="宋体"/>
          <w:sz w:val="24"/>
          <w:szCs w:val="24"/>
        </w:rPr>
        <w:t>8.2.4</w:t>
      </w:r>
      <w:r>
        <w:rPr>
          <w:rFonts w:ascii="宋体" w:eastAsia="宋体" w:hAnsi="宋体" w:hint="eastAsia"/>
          <w:sz w:val="24"/>
          <w:szCs w:val="24"/>
        </w:rPr>
        <w:t>管道支架、吊间距不得大于3米，垂直安装的管道，其支、吊间距不得大于4米且单管至少应保证要有两个固定点。根据具体施工情况，在保证安全情况下可适当调整。所有支、</w:t>
      </w:r>
      <w:proofErr w:type="gramStart"/>
      <w:r>
        <w:rPr>
          <w:rFonts w:ascii="宋体" w:eastAsia="宋体" w:hAnsi="宋体" w:hint="eastAsia"/>
          <w:sz w:val="24"/>
          <w:szCs w:val="24"/>
        </w:rPr>
        <w:t>吊不得</w:t>
      </w:r>
      <w:proofErr w:type="gramEnd"/>
      <w:r>
        <w:rPr>
          <w:rFonts w:ascii="宋体" w:eastAsia="宋体" w:hAnsi="宋体" w:hint="eastAsia"/>
          <w:sz w:val="24"/>
          <w:szCs w:val="24"/>
        </w:rPr>
        <w:t>设在管道法兰、阀门、检查门等上面。</w:t>
      </w:r>
    </w:p>
    <w:p w:rsidR="00E45FE3" w:rsidRDefault="0070493C" w:rsidP="004E65D1">
      <w:pPr>
        <w:spacing w:line="360" w:lineRule="auto"/>
        <w:jc w:val="left"/>
        <w:rPr>
          <w:rFonts w:ascii="宋体" w:eastAsia="宋体" w:hAnsi="宋体"/>
          <w:sz w:val="24"/>
          <w:szCs w:val="24"/>
        </w:rPr>
      </w:pPr>
      <w:r>
        <w:rPr>
          <w:rFonts w:ascii="宋体" w:eastAsia="宋体" w:hAnsi="宋体"/>
          <w:sz w:val="24"/>
          <w:szCs w:val="24"/>
        </w:rPr>
        <w:t>8.2.5</w:t>
      </w:r>
      <w:r>
        <w:rPr>
          <w:rFonts w:ascii="宋体" w:eastAsia="宋体" w:hAnsi="宋体" w:hint="eastAsia"/>
          <w:sz w:val="24"/>
          <w:szCs w:val="24"/>
        </w:rPr>
        <w:t>楼面或楼板，其接头部位伸出表面的长度不要小于200mm。</w:t>
      </w:r>
    </w:p>
    <w:p w:rsidR="00E45FE3" w:rsidRDefault="0070493C" w:rsidP="004E65D1">
      <w:pPr>
        <w:spacing w:line="360" w:lineRule="auto"/>
        <w:jc w:val="left"/>
        <w:rPr>
          <w:rFonts w:ascii="宋体" w:eastAsia="宋体" w:hAnsi="宋体"/>
          <w:sz w:val="24"/>
          <w:szCs w:val="24"/>
        </w:rPr>
      </w:pPr>
      <w:r>
        <w:rPr>
          <w:rFonts w:ascii="宋体" w:eastAsia="宋体" w:hAnsi="宋体"/>
          <w:sz w:val="24"/>
          <w:szCs w:val="24"/>
        </w:rPr>
        <w:t>8.2.6</w:t>
      </w:r>
      <w:r>
        <w:rPr>
          <w:rFonts w:ascii="宋体" w:eastAsia="宋体" w:hAnsi="宋体" w:hint="eastAsia"/>
          <w:sz w:val="24"/>
          <w:szCs w:val="24"/>
        </w:rPr>
        <w:t>固定牢固，能够适</w:t>
      </w:r>
      <w:r w:rsidR="00CE08AD">
        <w:rPr>
          <w:rFonts w:ascii="宋体" w:eastAsia="宋体" w:hAnsi="宋体" w:hint="eastAsia"/>
          <w:sz w:val="24"/>
          <w:szCs w:val="24"/>
        </w:rPr>
        <w:t>应恶劣环境和天气变化。加装倒伞形防雨帽，防雨罩安装要牢固可靠，</w:t>
      </w:r>
      <w:r>
        <w:rPr>
          <w:rFonts w:ascii="宋体" w:eastAsia="宋体" w:hAnsi="宋体" w:hint="eastAsia"/>
          <w:sz w:val="24"/>
          <w:szCs w:val="24"/>
        </w:rPr>
        <w:t>顶部需安装防雷接地装置。</w:t>
      </w:r>
    </w:p>
    <w:p w:rsidR="00E45FE3" w:rsidRDefault="0070493C">
      <w:pPr>
        <w:spacing w:line="360" w:lineRule="auto"/>
        <w:jc w:val="left"/>
        <w:rPr>
          <w:rFonts w:ascii="宋体" w:eastAsia="宋体" w:hAnsi="宋体"/>
          <w:b/>
          <w:sz w:val="24"/>
          <w:szCs w:val="24"/>
        </w:rPr>
      </w:pPr>
      <w:r>
        <w:rPr>
          <w:rFonts w:ascii="宋体" w:eastAsia="宋体" w:hAnsi="宋体"/>
          <w:b/>
          <w:sz w:val="24"/>
          <w:szCs w:val="24"/>
        </w:rPr>
        <w:t>8.3电器部分要求及其他要求</w:t>
      </w:r>
    </w:p>
    <w:p w:rsidR="00E45FE3" w:rsidRDefault="0070493C">
      <w:pPr>
        <w:spacing w:line="360" w:lineRule="auto"/>
        <w:jc w:val="left"/>
        <w:rPr>
          <w:rFonts w:ascii="宋体" w:eastAsia="宋体" w:hAnsi="宋体"/>
          <w:sz w:val="24"/>
          <w:szCs w:val="24"/>
        </w:rPr>
      </w:pPr>
      <w:r>
        <w:rPr>
          <w:rFonts w:ascii="宋体" w:eastAsia="宋体" w:hAnsi="宋体"/>
          <w:sz w:val="24"/>
          <w:szCs w:val="24"/>
        </w:rPr>
        <w:t>8.3.1 整个处理过程由PLC（</w:t>
      </w:r>
      <w:r w:rsidR="00B534AC" w:rsidRPr="003E3211">
        <w:rPr>
          <w:rFonts w:ascii="宋体" w:eastAsia="宋体" w:hAnsi="宋体" w:hint="eastAsia"/>
          <w:sz w:val="24"/>
          <w:szCs w:val="24"/>
        </w:rPr>
        <w:t>三菱F</w:t>
      </w:r>
      <w:r w:rsidR="00B534AC" w:rsidRPr="003E3211">
        <w:rPr>
          <w:rFonts w:ascii="宋体" w:eastAsia="宋体" w:hAnsi="宋体"/>
          <w:sz w:val="24"/>
          <w:szCs w:val="24"/>
        </w:rPr>
        <w:t>X</w:t>
      </w:r>
      <w:r w:rsidR="00B534AC" w:rsidRPr="003E3211">
        <w:rPr>
          <w:rFonts w:ascii="宋体" w:eastAsia="宋体" w:hAnsi="宋体" w:hint="eastAsia"/>
          <w:sz w:val="24"/>
          <w:szCs w:val="24"/>
        </w:rPr>
        <w:t>或Q系列</w:t>
      </w:r>
      <w:r w:rsidR="00CE08AD">
        <w:rPr>
          <w:rFonts w:ascii="宋体" w:eastAsia="宋体" w:hAnsi="宋体"/>
          <w:sz w:val="24"/>
          <w:szCs w:val="24"/>
        </w:rPr>
        <w:t>）系统自动控制运行，处理系统中风机</w:t>
      </w:r>
      <w:r w:rsidR="00CE08AD">
        <w:rPr>
          <w:rFonts w:ascii="宋体" w:eastAsia="宋体" w:hAnsi="宋体" w:hint="eastAsia"/>
          <w:sz w:val="24"/>
          <w:szCs w:val="24"/>
        </w:rPr>
        <w:t>、</w:t>
      </w:r>
      <w:r>
        <w:rPr>
          <w:rFonts w:ascii="宋体" w:eastAsia="宋体" w:hAnsi="宋体"/>
          <w:sz w:val="24"/>
          <w:szCs w:val="24"/>
        </w:rPr>
        <w:t>压差、温度均要求</w:t>
      </w:r>
      <w:proofErr w:type="gramStart"/>
      <w:r>
        <w:rPr>
          <w:rFonts w:ascii="宋体" w:eastAsia="宋体" w:hAnsi="宋体"/>
          <w:sz w:val="24"/>
          <w:szCs w:val="24"/>
        </w:rPr>
        <w:t>直观可</w:t>
      </w:r>
      <w:proofErr w:type="gramEnd"/>
      <w:r>
        <w:rPr>
          <w:rFonts w:ascii="宋体" w:eastAsia="宋体" w:hAnsi="宋体"/>
          <w:sz w:val="24"/>
          <w:szCs w:val="24"/>
        </w:rPr>
        <w:t>察。</w:t>
      </w:r>
    </w:p>
    <w:p w:rsidR="00E45FE3" w:rsidRDefault="0070493C">
      <w:pPr>
        <w:spacing w:line="360" w:lineRule="auto"/>
        <w:jc w:val="left"/>
        <w:rPr>
          <w:rFonts w:ascii="宋体" w:eastAsia="宋体" w:hAnsi="宋体"/>
          <w:sz w:val="24"/>
          <w:szCs w:val="24"/>
        </w:rPr>
      </w:pPr>
      <w:r>
        <w:rPr>
          <w:rFonts w:ascii="宋体" w:eastAsia="宋体" w:hAnsi="宋体"/>
          <w:sz w:val="24"/>
          <w:szCs w:val="24"/>
        </w:rPr>
        <w:t xml:space="preserve">8.3.2 </w:t>
      </w:r>
      <w:r>
        <w:rPr>
          <w:rFonts w:ascii="宋体" w:eastAsia="宋体" w:hAnsi="宋体" w:hint="eastAsia"/>
          <w:sz w:val="24"/>
          <w:szCs w:val="24"/>
        </w:rPr>
        <w:t>系统</w:t>
      </w:r>
      <w:r>
        <w:rPr>
          <w:rFonts w:ascii="宋体" w:eastAsia="宋体" w:hAnsi="宋体"/>
          <w:sz w:val="24"/>
          <w:szCs w:val="24"/>
        </w:rPr>
        <w:t>中安装压差控制器，根据压差计设定值自动报警。</w:t>
      </w:r>
    </w:p>
    <w:p w:rsidR="003E3211" w:rsidRDefault="0070493C">
      <w:pPr>
        <w:spacing w:line="360" w:lineRule="auto"/>
        <w:jc w:val="left"/>
        <w:rPr>
          <w:rFonts w:ascii="宋体" w:eastAsia="宋体" w:hAnsi="宋体" w:cs="Times New Roman"/>
          <w:sz w:val="24"/>
          <w:szCs w:val="24"/>
        </w:rPr>
      </w:pPr>
      <w:r>
        <w:rPr>
          <w:rFonts w:ascii="宋体" w:eastAsia="宋体" w:hAnsi="宋体"/>
          <w:sz w:val="24"/>
          <w:szCs w:val="24"/>
        </w:rPr>
        <w:t>8</w:t>
      </w:r>
      <w:r>
        <w:rPr>
          <w:rFonts w:ascii="宋体" w:eastAsia="宋体" w:hAnsi="宋体" w:hint="eastAsia"/>
          <w:sz w:val="24"/>
          <w:szCs w:val="24"/>
        </w:rPr>
        <w:t>.3.3电控配置符合国家相关标准、制作规范、标准要求，运行安全可靠。室外安装的电控设备和线缆必须有防老化、防凝露设施，保证在长期使用过程中安全稳定。整套系统需配备完善的室内异常运行报警装置。整个处理过程由</w:t>
      </w:r>
      <w:r>
        <w:rPr>
          <w:rFonts w:ascii="宋体" w:eastAsia="宋体" w:hAnsi="宋体"/>
          <w:sz w:val="24"/>
          <w:szCs w:val="24"/>
        </w:rPr>
        <w:lastRenderedPageBreak/>
        <w:t>PLC系统自动控制运行，处理系统总控柜安装触摸屏，能够清晰显示各模块的运行情况，</w:t>
      </w:r>
      <w:r w:rsidRPr="000559FD">
        <w:rPr>
          <w:rFonts w:ascii="宋体" w:eastAsia="宋体" w:hAnsi="宋体"/>
          <w:sz w:val="24"/>
          <w:szCs w:val="24"/>
        </w:rPr>
        <w:t>设有手动、自动控制，并可实现远端信号传输控制，方便所有设备统一集中管理。</w:t>
      </w:r>
      <w:r w:rsidRPr="000559FD">
        <w:rPr>
          <w:rFonts w:ascii="宋体" w:eastAsia="宋体" w:hAnsi="宋体" w:cs="Times New Roman" w:hint="eastAsia"/>
          <w:sz w:val="24"/>
          <w:szCs w:val="24"/>
        </w:rPr>
        <w:t>其中风机可显示电机转速百分比，</w:t>
      </w:r>
      <w:r w:rsidRPr="005609D0">
        <w:rPr>
          <w:rFonts w:ascii="宋体" w:eastAsia="宋体" w:hAnsi="宋体" w:cs="Times New Roman" w:hint="eastAsia"/>
          <w:sz w:val="24"/>
          <w:szCs w:val="24"/>
        </w:rPr>
        <w:t>可直观观测到风阀开启状态，可直观看到烟气设施实时及累计耗电数据，需要有废气治理</w:t>
      </w:r>
      <w:proofErr w:type="gramStart"/>
      <w:r w:rsidRPr="005609D0">
        <w:rPr>
          <w:rFonts w:ascii="宋体" w:eastAsia="宋体" w:hAnsi="宋体" w:cs="Times New Roman" w:hint="eastAsia"/>
          <w:sz w:val="24"/>
          <w:szCs w:val="24"/>
        </w:rPr>
        <w:t>设运行</w:t>
      </w:r>
      <w:proofErr w:type="gramEnd"/>
      <w:r w:rsidRPr="005609D0">
        <w:rPr>
          <w:rFonts w:ascii="宋体" w:eastAsia="宋体" w:hAnsi="宋体" w:cs="Times New Roman" w:hint="eastAsia"/>
          <w:sz w:val="24"/>
          <w:szCs w:val="24"/>
        </w:rPr>
        <w:t>实施状态监控画面， PLC可实现实时运行功率统计及正常运行时间数据的统计，处理设备具备超温立即停机报警功能，防止元器件或其他意外情况引起火灾。</w:t>
      </w:r>
    </w:p>
    <w:p w:rsidR="00E45FE3" w:rsidRDefault="0070493C">
      <w:pPr>
        <w:spacing w:line="360" w:lineRule="auto"/>
        <w:jc w:val="left"/>
        <w:rPr>
          <w:rFonts w:ascii="宋体" w:eastAsia="宋体" w:hAnsi="宋体"/>
          <w:sz w:val="24"/>
          <w:szCs w:val="24"/>
        </w:rPr>
      </w:pPr>
      <w:r>
        <w:rPr>
          <w:rFonts w:ascii="宋体" w:eastAsia="宋体" w:hAnsi="宋体"/>
          <w:sz w:val="24"/>
          <w:szCs w:val="24"/>
        </w:rPr>
        <w:t>8.3.4所有制造关于本工程的设备必须满足国标规范的设计参数，并提供给我司确认</w:t>
      </w:r>
    </w:p>
    <w:p w:rsidR="00E45FE3" w:rsidRDefault="0070493C">
      <w:pPr>
        <w:spacing w:line="360" w:lineRule="auto"/>
        <w:jc w:val="left"/>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.3.</w:t>
      </w:r>
      <w:r>
        <w:rPr>
          <w:rFonts w:ascii="宋体" w:eastAsia="宋体" w:hAnsi="宋体"/>
          <w:sz w:val="24"/>
          <w:szCs w:val="24"/>
        </w:rPr>
        <w:t>5</w:t>
      </w:r>
      <w:r>
        <w:rPr>
          <w:rFonts w:ascii="宋体" w:eastAsia="宋体" w:hAnsi="宋体" w:hint="eastAsia"/>
          <w:sz w:val="24"/>
          <w:szCs w:val="24"/>
        </w:rPr>
        <w:t>环保监测要求：排气筒应设置采样孔和永久监测平台，监测平台面积应不小于</w:t>
      </w:r>
      <w:r>
        <w:rPr>
          <w:rFonts w:ascii="宋体" w:eastAsia="宋体" w:hAnsi="宋体"/>
          <w:sz w:val="24"/>
          <w:szCs w:val="24"/>
        </w:rPr>
        <w:t>1.5 m2，并设有1.2 m 高的护栏，监测孔的位置、尺寸等应根据相关标准进行设计，参照《固定污染源废气监测点位设置技术规范DB37T3535-2019》执行。监测</w:t>
      </w:r>
      <w:proofErr w:type="gramStart"/>
      <w:r>
        <w:rPr>
          <w:rFonts w:ascii="宋体" w:eastAsia="宋体" w:hAnsi="宋体"/>
          <w:sz w:val="24"/>
          <w:szCs w:val="24"/>
        </w:rPr>
        <w:t>孔不得</w:t>
      </w:r>
      <w:proofErr w:type="gramEnd"/>
      <w:r>
        <w:rPr>
          <w:rFonts w:ascii="宋体" w:eastAsia="宋体" w:hAnsi="宋体"/>
          <w:sz w:val="24"/>
          <w:szCs w:val="24"/>
        </w:rPr>
        <w:t>设置在涡流区。采样孔距平台面约1.2 m～1.3 m，监测平台高度距地面大于5 m 时需安装旋梯</w:t>
      </w:r>
      <w:r>
        <w:rPr>
          <w:rFonts w:ascii="宋体" w:eastAsia="宋体" w:hAnsi="宋体" w:hint="eastAsia"/>
          <w:sz w:val="24"/>
          <w:szCs w:val="24"/>
        </w:rPr>
        <w:t>或</w:t>
      </w:r>
      <w:r>
        <w:rPr>
          <w:rFonts w:ascii="宋体" w:eastAsia="宋体" w:hAnsi="宋体"/>
          <w:sz w:val="24"/>
          <w:szCs w:val="24"/>
        </w:rPr>
        <w:t>“Z”字梯。同时设置规范的永久性环保标志。监测平台、护栏、爬梯的设计也应符合国家相关安全设计标准要求。所有排气筒高度不得低于15m。排气筒周围半径200m范围内有建筑物时，排</w:t>
      </w:r>
      <w:r>
        <w:rPr>
          <w:rFonts w:ascii="宋体" w:eastAsia="宋体" w:hAnsi="宋体" w:hint="eastAsia"/>
          <w:sz w:val="24"/>
          <w:szCs w:val="24"/>
        </w:rPr>
        <w:t>气筒高度还需高出最高建筑物</w:t>
      </w:r>
      <w:r>
        <w:rPr>
          <w:rFonts w:ascii="宋体" w:eastAsia="宋体" w:hAnsi="宋体"/>
          <w:sz w:val="24"/>
          <w:szCs w:val="24"/>
        </w:rPr>
        <w:t>3m以上。确因生产装置安全或特殊工艺无法满足上述要求时，其污染物排放浓度按相应标准限值的50%执行，具体高度按环境影响评价要求确定。</w:t>
      </w:r>
    </w:p>
    <w:p w:rsidR="00E45FE3" w:rsidRDefault="0070493C">
      <w:pPr>
        <w:spacing w:line="400" w:lineRule="exact"/>
        <w:jc w:val="left"/>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.3.</w:t>
      </w:r>
      <w:r>
        <w:rPr>
          <w:rFonts w:ascii="宋体" w:eastAsia="宋体" w:hAnsi="宋体"/>
          <w:sz w:val="24"/>
          <w:szCs w:val="24"/>
        </w:rPr>
        <w:t>6</w:t>
      </w:r>
      <w:r>
        <w:rPr>
          <w:rFonts w:ascii="宋体" w:eastAsia="宋体" w:hAnsi="宋体" w:hint="eastAsia"/>
          <w:sz w:val="24"/>
          <w:szCs w:val="24"/>
        </w:rPr>
        <w:t>项目质保周期为验收合格后1年，除部分运行易耗品外，设备总体架构使用寿命需达到15年以上。</w:t>
      </w:r>
    </w:p>
    <w:p w:rsidR="00E45FE3" w:rsidRDefault="0070493C">
      <w:pPr>
        <w:spacing w:line="400" w:lineRule="exact"/>
        <w:jc w:val="left"/>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.3.</w:t>
      </w:r>
      <w:r>
        <w:rPr>
          <w:rFonts w:ascii="宋体" w:eastAsia="宋体" w:hAnsi="宋体"/>
          <w:sz w:val="24"/>
          <w:szCs w:val="24"/>
        </w:rPr>
        <w:t>7</w:t>
      </w:r>
      <w:r>
        <w:rPr>
          <w:rFonts w:ascii="宋体" w:eastAsia="宋体" w:hAnsi="宋体" w:hint="eastAsia"/>
          <w:sz w:val="24"/>
          <w:szCs w:val="24"/>
        </w:rPr>
        <w:t>投入运行后，烟气治理设备设施产生的噪音需低于75分贝。</w:t>
      </w:r>
    </w:p>
    <w:p w:rsidR="00E45FE3" w:rsidRDefault="0070493C">
      <w:pPr>
        <w:spacing w:line="400" w:lineRule="exact"/>
        <w:rPr>
          <w:rFonts w:ascii="宋体" w:eastAsia="宋体" w:hAnsi="宋体" w:cs="Times New Roman"/>
          <w:b/>
          <w:sz w:val="24"/>
          <w:szCs w:val="24"/>
        </w:rPr>
      </w:pPr>
      <w:r>
        <w:rPr>
          <w:rFonts w:ascii="宋体" w:hAnsi="宋体"/>
          <w:color w:val="000000"/>
          <w:sz w:val="24"/>
        </w:rPr>
        <w:t>8.3.8</w:t>
      </w:r>
      <w:r>
        <w:rPr>
          <w:rFonts w:ascii="宋体" w:hAnsi="宋体" w:hint="eastAsia"/>
          <w:b/>
          <w:color w:val="000000"/>
          <w:sz w:val="24"/>
        </w:rPr>
        <w:t xml:space="preserve"> </w:t>
      </w:r>
      <w:r>
        <w:rPr>
          <w:rFonts w:ascii="宋体" w:eastAsia="宋体" w:hAnsi="宋体" w:cs="Times New Roman" w:hint="eastAsia"/>
          <w:sz w:val="24"/>
          <w:szCs w:val="24"/>
        </w:rPr>
        <w:t>材质与物料要求：</w:t>
      </w:r>
    </w:p>
    <w:p w:rsidR="00E45FE3" w:rsidRDefault="0070493C">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室外设备及各附件等要注重防火、防腐、防雨、防尘、防雷击、防漏电保护等安全设计。</w:t>
      </w:r>
      <w:r>
        <w:rPr>
          <w:rFonts w:ascii="宋体" w:eastAsia="宋体" w:hAnsi="宋体" w:hint="eastAsia"/>
          <w:sz w:val="24"/>
        </w:rPr>
        <w:t>室内外设备安装辅件如：设备底座、平台、护栏、钢梯、电控柜箱体及底座、操作盘、电缆槽架、固定支架、丝帽垫等材质为镀锌或碳钢+防腐。</w:t>
      </w:r>
    </w:p>
    <w:p w:rsidR="00E45FE3" w:rsidRDefault="0070493C">
      <w:pPr>
        <w:spacing w:line="400" w:lineRule="exact"/>
        <w:ind w:firstLineChars="200" w:firstLine="480"/>
        <w:rPr>
          <w:rFonts w:ascii="宋体" w:eastAsia="宋体" w:hAnsi="宋体" w:cs="Times New Roman"/>
          <w:strike/>
          <w:sz w:val="24"/>
          <w:szCs w:val="24"/>
        </w:rPr>
      </w:pPr>
      <w:r>
        <w:rPr>
          <w:rFonts w:ascii="宋体" w:eastAsia="宋体" w:hAnsi="宋体" w:cs="Times New Roman" w:hint="eastAsia"/>
          <w:sz w:val="24"/>
          <w:szCs w:val="24"/>
        </w:rPr>
        <w:t>钢梯、平台、护栏等安全设施的设计、制作与安装均应满足GB4053.1-2009、GB4053.2-2009、GB4053.3-2009、GB4053.4-2009要求。</w:t>
      </w:r>
    </w:p>
    <w:p w:rsidR="003E3211" w:rsidRDefault="003E3211">
      <w:pPr>
        <w:spacing w:line="360" w:lineRule="auto"/>
        <w:rPr>
          <w:rFonts w:ascii="宋体" w:eastAsia="宋体" w:hAnsi="宋体"/>
          <w:b/>
          <w:sz w:val="28"/>
          <w:szCs w:val="28"/>
        </w:rPr>
      </w:pPr>
    </w:p>
    <w:p w:rsidR="003E3211" w:rsidRDefault="003E3211">
      <w:pPr>
        <w:spacing w:line="360" w:lineRule="auto"/>
        <w:rPr>
          <w:rFonts w:ascii="宋体" w:eastAsia="宋体" w:hAnsi="宋体"/>
          <w:b/>
          <w:sz w:val="28"/>
          <w:szCs w:val="28"/>
        </w:rPr>
      </w:pPr>
    </w:p>
    <w:p w:rsidR="003E3211" w:rsidRDefault="003E3211">
      <w:pPr>
        <w:spacing w:line="360" w:lineRule="auto"/>
        <w:rPr>
          <w:rFonts w:ascii="宋体" w:eastAsia="宋体" w:hAnsi="宋体"/>
          <w:b/>
          <w:sz w:val="28"/>
          <w:szCs w:val="28"/>
        </w:rPr>
      </w:pPr>
    </w:p>
    <w:p w:rsidR="003E3211" w:rsidRDefault="003E3211">
      <w:pPr>
        <w:spacing w:line="360" w:lineRule="auto"/>
        <w:rPr>
          <w:rFonts w:ascii="宋体" w:eastAsia="宋体" w:hAnsi="宋体"/>
          <w:b/>
          <w:sz w:val="28"/>
          <w:szCs w:val="28"/>
        </w:rPr>
      </w:pPr>
    </w:p>
    <w:p w:rsidR="00E45FE3" w:rsidRDefault="0070493C">
      <w:pPr>
        <w:spacing w:line="360" w:lineRule="auto"/>
        <w:rPr>
          <w:rFonts w:ascii="宋体" w:eastAsia="宋体" w:hAnsi="宋体"/>
          <w:b/>
          <w:sz w:val="28"/>
          <w:szCs w:val="28"/>
        </w:rPr>
      </w:pPr>
      <w:r>
        <w:rPr>
          <w:rFonts w:ascii="宋体" w:eastAsia="宋体" w:hAnsi="宋体" w:hint="eastAsia"/>
          <w:b/>
          <w:sz w:val="28"/>
          <w:szCs w:val="28"/>
        </w:rPr>
        <w:t>九、系统安全措施</w:t>
      </w:r>
    </w:p>
    <w:tbl>
      <w:tblPr>
        <w:tblpPr w:leftFromText="180" w:rightFromText="180" w:vertAnchor="text" w:horzAnchor="page" w:tblpX="1446" w:tblpY="336"/>
        <w:tblOverlap w:val="never"/>
        <w:tblW w:w="9229" w:type="dxa"/>
        <w:tblLayout w:type="fixed"/>
        <w:tblCellMar>
          <w:top w:w="15" w:type="dxa"/>
          <w:left w:w="15" w:type="dxa"/>
          <w:bottom w:w="15" w:type="dxa"/>
          <w:right w:w="15" w:type="dxa"/>
        </w:tblCellMar>
        <w:tblLook w:val="04A0" w:firstRow="1" w:lastRow="0" w:firstColumn="1" w:lastColumn="0" w:noHBand="0" w:noVBand="1"/>
      </w:tblPr>
      <w:tblGrid>
        <w:gridCol w:w="2517"/>
        <w:gridCol w:w="6712"/>
      </w:tblGrid>
      <w:tr w:rsidR="00E45FE3">
        <w:trPr>
          <w:trHeight w:val="254"/>
        </w:trPr>
        <w:tc>
          <w:tcPr>
            <w:tcW w:w="2517" w:type="dxa"/>
            <w:tcBorders>
              <w:top w:val="single" w:sz="4" w:space="0" w:color="000000"/>
              <w:left w:val="single" w:sz="4" w:space="0" w:color="000000"/>
              <w:bottom w:val="single" w:sz="4" w:space="0" w:color="000000"/>
              <w:right w:val="single" w:sz="4" w:space="0" w:color="000000"/>
            </w:tcBorders>
            <w:vAlign w:val="center"/>
          </w:tcPr>
          <w:p w:rsidR="00E45FE3" w:rsidRDefault="0070493C">
            <w:pPr>
              <w:widowControl/>
              <w:jc w:val="center"/>
              <w:textAlignment w:val="center"/>
              <w:rPr>
                <w:rFonts w:ascii="宋体" w:hAnsi="宋体"/>
                <w:color w:val="000000"/>
                <w:sz w:val="24"/>
              </w:rPr>
            </w:pPr>
            <w:r>
              <w:rPr>
                <w:rFonts w:ascii="宋体" w:hAnsi="宋体" w:hint="eastAsia"/>
                <w:color w:val="000000"/>
                <w:sz w:val="24"/>
              </w:rPr>
              <w:t>设备名称</w:t>
            </w:r>
          </w:p>
        </w:tc>
        <w:tc>
          <w:tcPr>
            <w:tcW w:w="6712" w:type="dxa"/>
            <w:tcBorders>
              <w:top w:val="single" w:sz="4" w:space="0" w:color="000000"/>
              <w:left w:val="single" w:sz="4" w:space="0" w:color="000000"/>
              <w:bottom w:val="single" w:sz="4" w:space="0" w:color="000000"/>
              <w:right w:val="single" w:sz="4" w:space="0" w:color="000000"/>
            </w:tcBorders>
            <w:vAlign w:val="center"/>
          </w:tcPr>
          <w:p w:rsidR="00E45FE3" w:rsidRDefault="0070493C">
            <w:pPr>
              <w:widowControl/>
              <w:ind w:left="360"/>
              <w:jc w:val="center"/>
              <w:textAlignment w:val="center"/>
              <w:rPr>
                <w:rFonts w:ascii="宋体" w:hAnsi="宋体"/>
                <w:color w:val="000000"/>
                <w:sz w:val="24"/>
              </w:rPr>
            </w:pPr>
            <w:r>
              <w:rPr>
                <w:rFonts w:ascii="宋体" w:hAnsi="宋体" w:hint="eastAsia"/>
                <w:color w:val="000000"/>
                <w:sz w:val="24"/>
              </w:rPr>
              <w:t>安全配置</w:t>
            </w:r>
          </w:p>
        </w:tc>
      </w:tr>
      <w:tr w:rsidR="00E45FE3">
        <w:trPr>
          <w:trHeight w:val="968"/>
        </w:trPr>
        <w:tc>
          <w:tcPr>
            <w:tcW w:w="2517" w:type="dxa"/>
            <w:tcBorders>
              <w:top w:val="single" w:sz="4" w:space="0" w:color="000000"/>
              <w:left w:val="single" w:sz="4" w:space="0" w:color="000000"/>
              <w:bottom w:val="single" w:sz="4" w:space="0" w:color="000000"/>
              <w:right w:val="single" w:sz="4" w:space="0" w:color="000000"/>
            </w:tcBorders>
            <w:vAlign w:val="center"/>
          </w:tcPr>
          <w:p w:rsidR="00E45FE3" w:rsidRDefault="0070493C">
            <w:pPr>
              <w:widowControl/>
              <w:jc w:val="center"/>
              <w:textAlignment w:val="center"/>
              <w:rPr>
                <w:rFonts w:ascii="宋体" w:hAnsi="宋体"/>
                <w:color w:val="000000"/>
                <w:sz w:val="24"/>
              </w:rPr>
            </w:pPr>
            <w:r>
              <w:rPr>
                <w:rFonts w:ascii="宋体" w:eastAsia="宋体" w:hAnsi="宋体" w:hint="eastAsia"/>
                <w:sz w:val="24"/>
              </w:rPr>
              <w:t>二级过滤装置</w:t>
            </w:r>
          </w:p>
        </w:tc>
        <w:tc>
          <w:tcPr>
            <w:tcW w:w="6712" w:type="dxa"/>
            <w:tcBorders>
              <w:top w:val="single" w:sz="4" w:space="0" w:color="000000"/>
              <w:left w:val="single" w:sz="4" w:space="0" w:color="000000"/>
              <w:bottom w:val="single" w:sz="4" w:space="0" w:color="000000"/>
              <w:right w:val="single" w:sz="4" w:space="0" w:color="000000"/>
            </w:tcBorders>
            <w:vAlign w:val="center"/>
          </w:tcPr>
          <w:p w:rsidR="00E45FE3" w:rsidRPr="005609D0" w:rsidRDefault="005609D0" w:rsidP="005609D0">
            <w:pPr>
              <w:widowControl/>
              <w:jc w:val="left"/>
              <w:textAlignment w:val="center"/>
              <w:rPr>
                <w:rFonts w:ascii="宋体" w:eastAsia="宋体" w:hAnsi="宋体"/>
                <w:sz w:val="24"/>
              </w:rPr>
            </w:pPr>
            <w:r>
              <w:rPr>
                <w:rFonts w:ascii="宋体" w:eastAsia="宋体" w:hAnsi="宋体" w:hint="eastAsia"/>
                <w:sz w:val="24"/>
              </w:rPr>
              <w:t>1、</w:t>
            </w:r>
            <w:r w:rsidR="0070493C" w:rsidRPr="005609D0">
              <w:rPr>
                <w:rFonts w:ascii="宋体" w:eastAsia="宋体" w:hAnsi="宋体" w:hint="eastAsia"/>
                <w:sz w:val="24"/>
              </w:rPr>
              <w:t>设备进口设置熔断式风量调节阀，当温度达到70℃时，阀门自动关闭，废气处理控制系统报警并停机配置抗静电G4/F7过滤器材，耐温≥90℃。</w:t>
            </w:r>
          </w:p>
          <w:p w:rsidR="00E45FE3" w:rsidRDefault="0070493C">
            <w:pPr>
              <w:widowControl/>
              <w:numPr>
                <w:ilvl w:val="0"/>
                <w:numId w:val="4"/>
              </w:numPr>
              <w:jc w:val="left"/>
              <w:textAlignment w:val="center"/>
              <w:rPr>
                <w:rFonts w:ascii="宋体" w:eastAsia="宋体" w:hAnsi="宋体"/>
                <w:sz w:val="24"/>
              </w:rPr>
            </w:pPr>
            <w:r>
              <w:rPr>
                <w:rFonts w:ascii="宋体" w:eastAsia="宋体" w:hAnsi="宋体" w:hint="eastAsia"/>
                <w:sz w:val="24"/>
              </w:rPr>
              <w:t>设备配置温度检测装置，温度控制≤70℃，当实际温度超过控制温度（70℃）时，废气处理控制系统报警并停机。</w:t>
            </w:r>
          </w:p>
          <w:p w:rsidR="00E45FE3" w:rsidRDefault="0070493C">
            <w:pPr>
              <w:widowControl/>
              <w:numPr>
                <w:ilvl w:val="0"/>
                <w:numId w:val="4"/>
              </w:numPr>
              <w:jc w:val="left"/>
              <w:textAlignment w:val="center"/>
              <w:rPr>
                <w:rFonts w:ascii="宋体" w:eastAsia="宋体" w:hAnsi="宋体"/>
                <w:sz w:val="24"/>
              </w:rPr>
            </w:pPr>
            <w:r>
              <w:rPr>
                <w:rFonts w:ascii="宋体" w:eastAsia="宋体" w:hAnsi="宋体" w:hint="eastAsia"/>
                <w:sz w:val="24"/>
              </w:rPr>
              <w:t>设备</w:t>
            </w:r>
            <w:proofErr w:type="gramStart"/>
            <w:r>
              <w:rPr>
                <w:rFonts w:ascii="宋体" w:eastAsia="宋体" w:hAnsi="宋体" w:hint="eastAsia"/>
                <w:sz w:val="24"/>
              </w:rPr>
              <w:t>设置泄爆装置</w:t>
            </w:r>
            <w:proofErr w:type="gramEnd"/>
            <w:r>
              <w:rPr>
                <w:rFonts w:ascii="宋体" w:eastAsia="宋体" w:hAnsi="宋体" w:hint="eastAsia"/>
                <w:sz w:val="24"/>
              </w:rPr>
              <w:t>。</w:t>
            </w:r>
          </w:p>
          <w:p w:rsidR="00E45FE3" w:rsidRDefault="0070493C">
            <w:pPr>
              <w:widowControl/>
              <w:numPr>
                <w:ilvl w:val="0"/>
                <w:numId w:val="4"/>
              </w:numPr>
              <w:jc w:val="left"/>
              <w:textAlignment w:val="center"/>
              <w:rPr>
                <w:rFonts w:ascii="宋体" w:eastAsia="宋体" w:hAnsi="宋体"/>
                <w:sz w:val="24"/>
              </w:rPr>
            </w:pPr>
            <w:r>
              <w:rPr>
                <w:rFonts w:ascii="宋体" w:eastAsia="宋体" w:hAnsi="宋体" w:hint="eastAsia"/>
                <w:sz w:val="24"/>
              </w:rPr>
              <w:t>设备进出口设置风压检测装置，当压差超过</w:t>
            </w:r>
            <w:r>
              <w:rPr>
                <w:rFonts w:ascii="宋体" w:eastAsia="宋体" w:hAnsi="宋体"/>
                <w:sz w:val="24"/>
              </w:rPr>
              <w:t>8</w:t>
            </w:r>
            <w:r>
              <w:rPr>
                <w:rFonts w:ascii="宋体" w:eastAsia="宋体" w:hAnsi="宋体" w:hint="eastAsia"/>
                <w:sz w:val="24"/>
              </w:rPr>
              <w:t>00pa时控制系统报警，提示需要更换过滤器。</w:t>
            </w:r>
          </w:p>
          <w:p w:rsidR="00E45FE3" w:rsidRDefault="0070493C">
            <w:pPr>
              <w:widowControl/>
              <w:numPr>
                <w:ilvl w:val="0"/>
                <w:numId w:val="4"/>
              </w:numPr>
              <w:jc w:val="left"/>
              <w:textAlignment w:val="center"/>
              <w:rPr>
                <w:rFonts w:ascii="宋体" w:eastAsia="宋体" w:hAnsi="宋体"/>
                <w:sz w:val="24"/>
              </w:rPr>
            </w:pPr>
            <w:r>
              <w:rPr>
                <w:rFonts w:ascii="宋体" w:eastAsia="宋体" w:hAnsi="宋体" w:hint="eastAsia"/>
                <w:sz w:val="24"/>
              </w:rPr>
              <w:t>设备配置静电接地。</w:t>
            </w:r>
          </w:p>
        </w:tc>
      </w:tr>
      <w:tr w:rsidR="00E45FE3">
        <w:trPr>
          <w:trHeight w:val="1740"/>
        </w:trPr>
        <w:tc>
          <w:tcPr>
            <w:tcW w:w="2517" w:type="dxa"/>
            <w:tcBorders>
              <w:top w:val="single" w:sz="4" w:space="0" w:color="000000"/>
              <w:left w:val="single" w:sz="4" w:space="0" w:color="000000"/>
              <w:right w:val="single" w:sz="4" w:space="0" w:color="000000"/>
            </w:tcBorders>
            <w:vAlign w:val="center"/>
          </w:tcPr>
          <w:p w:rsidR="00E45FE3" w:rsidRDefault="0070493C" w:rsidP="005609D0">
            <w:pPr>
              <w:jc w:val="center"/>
              <w:textAlignment w:val="center"/>
              <w:rPr>
                <w:rFonts w:ascii="宋体" w:hAnsi="宋体"/>
                <w:color w:val="000000"/>
                <w:sz w:val="24"/>
              </w:rPr>
            </w:pPr>
            <w:r>
              <w:rPr>
                <w:rFonts w:ascii="宋体" w:eastAsia="宋体" w:hAnsi="宋体" w:hint="eastAsia"/>
                <w:sz w:val="24"/>
                <w:szCs w:val="28"/>
              </w:rPr>
              <w:t>活性炭吸附</w:t>
            </w:r>
            <w:r>
              <w:rPr>
                <w:rFonts w:ascii="宋体" w:eastAsia="宋体" w:hAnsi="宋体" w:hint="eastAsia"/>
                <w:color w:val="000000"/>
                <w:sz w:val="24"/>
              </w:rPr>
              <w:t>装置</w:t>
            </w:r>
          </w:p>
        </w:tc>
        <w:tc>
          <w:tcPr>
            <w:tcW w:w="6712" w:type="dxa"/>
            <w:tcBorders>
              <w:top w:val="single" w:sz="4" w:space="0" w:color="000000"/>
              <w:left w:val="single" w:sz="4" w:space="0" w:color="000000"/>
              <w:right w:val="single" w:sz="4" w:space="0" w:color="000000"/>
            </w:tcBorders>
            <w:vAlign w:val="center"/>
          </w:tcPr>
          <w:p w:rsidR="00E45FE3" w:rsidRDefault="005609D0" w:rsidP="005609D0">
            <w:pPr>
              <w:widowControl/>
              <w:jc w:val="left"/>
              <w:textAlignment w:val="center"/>
              <w:rPr>
                <w:rFonts w:ascii="宋体" w:eastAsia="宋体" w:hAnsi="宋体"/>
                <w:sz w:val="24"/>
              </w:rPr>
            </w:pPr>
            <w:r>
              <w:rPr>
                <w:rFonts w:ascii="宋体" w:eastAsia="宋体" w:hAnsi="宋体" w:hint="eastAsia"/>
                <w:sz w:val="24"/>
              </w:rPr>
              <w:t>1、</w:t>
            </w:r>
            <w:r w:rsidR="0070493C">
              <w:rPr>
                <w:rFonts w:ascii="宋体" w:eastAsia="宋体" w:hAnsi="宋体" w:hint="eastAsia"/>
                <w:sz w:val="24"/>
              </w:rPr>
              <w:t>设备进出口设置风压检测装置，当压差超过</w:t>
            </w:r>
            <w:r w:rsidR="0070493C">
              <w:rPr>
                <w:rFonts w:ascii="宋体" w:eastAsia="宋体" w:hAnsi="宋体"/>
                <w:sz w:val="24"/>
              </w:rPr>
              <w:t>8</w:t>
            </w:r>
            <w:r w:rsidR="0070493C">
              <w:rPr>
                <w:rFonts w:ascii="宋体" w:eastAsia="宋体" w:hAnsi="宋体" w:hint="eastAsia"/>
                <w:sz w:val="24"/>
              </w:rPr>
              <w:t>00pa时控制系统报警。</w:t>
            </w:r>
          </w:p>
          <w:p w:rsidR="00E45FE3" w:rsidRDefault="005609D0" w:rsidP="005609D0">
            <w:pPr>
              <w:widowControl/>
              <w:jc w:val="left"/>
              <w:textAlignment w:val="center"/>
              <w:rPr>
                <w:rFonts w:ascii="宋体" w:eastAsia="宋体" w:hAnsi="宋体"/>
                <w:sz w:val="24"/>
              </w:rPr>
            </w:pPr>
            <w:r>
              <w:rPr>
                <w:rFonts w:ascii="宋体" w:eastAsia="宋体" w:hAnsi="宋体" w:hint="eastAsia"/>
                <w:sz w:val="24"/>
              </w:rPr>
              <w:t>2、</w:t>
            </w:r>
            <w:r w:rsidR="0070493C">
              <w:rPr>
                <w:rFonts w:ascii="宋体" w:eastAsia="宋体" w:hAnsi="宋体" w:hint="eastAsia"/>
                <w:sz w:val="24"/>
              </w:rPr>
              <w:t>设备配置静电接地</w:t>
            </w:r>
          </w:p>
        </w:tc>
      </w:tr>
      <w:tr w:rsidR="00E45FE3">
        <w:trPr>
          <w:trHeight w:val="1614"/>
        </w:trPr>
        <w:tc>
          <w:tcPr>
            <w:tcW w:w="2517" w:type="dxa"/>
            <w:tcBorders>
              <w:top w:val="single" w:sz="4" w:space="0" w:color="000000"/>
              <w:left w:val="single" w:sz="4" w:space="0" w:color="000000"/>
              <w:bottom w:val="single" w:sz="4" w:space="0" w:color="auto"/>
              <w:right w:val="single" w:sz="4" w:space="0" w:color="000000"/>
            </w:tcBorders>
            <w:vAlign w:val="center"/>
          </w:tcPr>
          <w:p w:rsidR="00E45FE3" w:rsidRDefault="0070493C">
            <w:pPr>
              <w:widowControl/>
              <w:jc w:val="center"/>
              <w:textAlignment w:val="center"/>
              <w:rPr>
                <w:rFonts w:ascii="宋体" w:hAnsi="宋体"/>
                <w:color w:val="000000"/>
                <w:sz w:val="24"/>
              </w:rPr>
            </w:pPr>
            <w:r>
              <w:rPr>
                <w:rFonts w:ascii="宋体" w:eastAsia="宋体" w:hAnsi="宋体" w:hint="eastAsia"/>
                <w:sz w:val="24"/>
              </w:rPr>
              <w:t>废气处理控制系统</w:t>
            </w:r>
          </w:p>
        </w:tc>
        <w:tc>
          <w:tcPr>
            <w:tcW w:w="6712" w:type="dxa"/>
            <w:tcBorders>
              <w:top w:val="single" w:sz="4" w:space="0" w:color="000000"/>
              <w:left w:val="single" w:sz="4" w:space="0" w:color="000000"/>
              <w:bottom w:val="single" w:sz="4" w:space="0" w:color="auto"/>
              <w:right w:val="single" w:sz="4" w:space="0" w:color="000000"/>
            </w:tcBorders>
            <w:vAlign w:val="center"/>
          </w:tcPr>
          <w:p w:rsidR="00E45FE3" w:rsidRDefault="0070493C">
            <w:pPr>
              <w:widowControl/>
              <w:numPr>
                <w:ilvl w:val="0"/>
                <w:numId w:val="4"/>
              </w:numPr>
              <w:jc w:val="left"/>
              <w:textAlignment w:val="center"/>
              <w:rPr>
                <w:rFonts w:ascii="宋体" w:eastAsia="宋体" w:hAnsi="宋体"/>
                <w:sz w:val="24"/>
              </w:rPr>
            </w:pPr>
            <w:r>
              <w:rPr>
                <w:rFonts w:ascii="宋体" w:eastAsia="宋体" w:hAnsi="宋体" w:hint="eastAsia"/>
                <w:sz w:val="24"/>
              </w:rPr>
              <w:t>配电柜放置在设备区域，且无明显粉尘</w:t>
            </w:r>
          </w:p>
          <w:p w:rsidR="00E45FE3" w:rsidRPr="005609D0" w:rsidRDefault="0070493C">
            <w:pPr>
              <w:widowControl/>
              <w:numPr>
                <w:ilvl w:val="0"/>
                <w:numId w:val="4"/>
              </w:numPr>
              <w:jc w:val="left"/>
              <w:textAlignment w:val="center"/>
              <w:rPr>
                <w:rFonts w:ascii="宋体" w:eastAsia="宋体" w:hAnsi="宋体"/>
                <w:sz w:val="24"/>
              </w:rPr>
            </w:pPr>
            <w:r>
              <w:rPr>
                <w:rFonts w:ascii="宋体" w:eastAsia="宋体" w:hAnsi="宋体" w:hint="eastAsia"/>
                <w:sz w:val="24"/>
              </w:rPr>
              <w:t>对风机进行变频控制，并可自动记录设备运行时间及</w:t>
            </w:r>
            <w:r w:rsidRPr="005609D0">
              <w:rPr>
                <w:rFonts w:ascii="宋体" w:eastAsia="宋体" w:hAnsi="宋体" w:hint="eastAsia"/>
                <w:sz w:val="24"/>
              </w:rPr>
              <w:t>自动计算耗电量，可显示上一日耗电量及总累积耗电量</w:t>
            </w:r>
          </w:p>
          <w:p w:rsidR="00E45FE3" w:rsidRDefault="0070493C">
            <w:pPr>
              <w:widowControl/>
              <w:numPr>
                <w:ilvl w:val="0"/>
                <w:numId w:val="4"/>
              </w:numPr>
              <w:jc w:val="left"/>
              <w:textAlignment w:val="center"/>
              <w:rPr>
                <w:rFonts w:ascii="宋体" w:eastAsia="宋体" w:hAnsi="宋体"/>
                <w:sz w:val="24"/>
              </w:rPr>
            </w:pPr>
            <w:r>
              <w:rPr>
                <w:rFonts w:ascii="宋体" w:eastAsia="宋体" w:hAnsi="宋体" w:hint="eastAsia"/>
                <w:sz w:val="24"/>
              </w:rPr>
              <w:t>设备配置静电接地，与接地系统联接</w:t>
            </w:r>
          </w:p>
          <w:p w:rsidR="00E45FE3" w:rsidRDefault="0070493C">
            <w:pPr>
              <w:widowControl/>
              <w:numPr>
                <w:ilvl w:val="0"/>
                <w:numId w:val="4"/>
              </w:numPr>
              <w:jc w:val="left"/>
              <w:textAlignment w:val="center"/>
              <w:rPr>
                <w:rFonts w:ascii="宋体" w:eastAsia="宋体" w:hAnsi="宋体"/>
                <w:sz w:val="24"/>
              </w:rPr>
            </w:pPr>
            <w:r>
              <w:rPr>
                <w:rFonts w:ascii="宋体" w:eastAsia="宋体" w:hAnsi="宋体" w:hint="eastAsia"/>
                <w:sz w:val="24"/>
              </w:rPr>
              <w:t>烟囱配置防雷接地，与接地系统联接</w:t>
            </w:r>
          </w:p>
        </w:tc>
      </w:tr>
    </w:tbl>
    <w:p w:rsidR="00E45FE3" w:rsidRDefault="0070493C">
      <w:pPr>
        <w:spacing w:line="360" w:lineRule="auto"/>
        <w:rPr>
          <w:rFonts w:ascii="宋体" w:eastAsia="宋体" w:hAnsi="宋体"/>
          <w:b/>
          <w:sz w:val="28"/>
          <w:szCs w:val="28"/>
        </w:rPr>
      </w:pPr>
      <w:r>
        <w:rPr>
          <w:rFonts w:ascii="宋体" w:eastAsia="宋体" w:hAnsi="宋体" w:hint="eastAsia"/>
          <w:b/>
          <w:sz w:val="28"/>
          <w:szCs w:val="28"/>
        </w:rPr>
        <w:t>十、双方界限及责任</w:t>
      </w:r>
    </w:p>
    <w:p w:rsidR="00E45FE3" w:rsidRDefault="0070493C">
      <w:pPr>
        <w:spacing w:line="360" w:lineRule="auto"/>
        <w:rPr>
          <w:rFonts w:ascii="宋体" w:eastAsia="宋体" w:hAnsi="宋体"/>
          <w:b/>
          <w:sz w:val="24"/>
          <w:szCs w:val="28"/>
        </w:rPr>
      </w:pPr>
      <w:r>
        <w:rPr>
          <w:rFonts w:ascii="宋体" w:eastAsia="宋体" w:hAnsi="宋体" w:hint="eastAsia"/>
          <w:b/>
          <w:sz w:val="24"/>
          <w:szCs w:val="28"/>
        </w:rPr>
        <w:t>10.1卖方责任</w:t>
      </w:r>
    </w:p>
    <w:p w:rsidR="00E45FE3" w:rsidRDefault="0070493C">
      <w:pPr>
        <w:spacing w:line="360" w:lineRule="auto"/>
        <w:rPr>
          <w:rFonts w:ascii="宋体" w:eastAsia="宋体" w:hAnsi="宋体"/>
          <w:b/>
          <w:sz w:val="24"/>
          <w:szCs w:val="28"/>
        </w:rPr>
      </w:pPr>
      <w:r>
        <w:rPr>
          <w:rFonts w:ascii="宋体" w:eastAsia="宋体" w:hAnsi="宋体" w:hint="eastAsia"/>
          <w:sz w:val="24"/>
          <w:szCs w:val="28"/>
        </w:rPr>
        <w:t>10.1.1本项目为全部外包交钥匙工程，即安装竣工后交付到买方手中状态为通过调试后即可投产使用，从收集、治理方案设计到制造、出厂检测、包装、供货、运输、装卸、就位、安装、调试、验收、技术指导及售后服务等相关工作和费用均全部由卖方负责和承担。</w:t>
      </w:r>
      <w:r w:rsidRPr="005609D0">
        <w:rPr>
          <w:rFonts w:ascii="宋体" w:eastAsia="宋体" w:hAnsi="宋体" w:hint="eastAsia"/>
          <w:sz w:val="24"/>
          <w:szCs w:val="28"/>
        </w:rPr>
        <w:t>包括将供电</w:t>
      </w:r>
      <w:r w:rsidR="005609D0" w:rsidRPr="005609D0">
        <w:rPr>
          <w:rFonts w:ascii="宋体" w:eastAsia="宋体" w:hAnsi="宋体" w:hint="eastAsia"/>
          <w:sz w:val="24"/>
          <w:szCs w:val="28"/>
        </w:rPr>
        <w:t>主</w:t>
      </w:r>
      <w:r w:rsidRPr="005609D0">
        <w:rPr>
          <w:rFonts w:ascii="宋体" w:eastAsia="宋体" w:hAnsi="宋体" w:hint="eastAsia"/>
          <w:sz w:val="24"/>
          <w:szCs w:val="28"/>
        </w:rPr>
        <w:t>电缆及</w:t>
      </w:r>
      <w:proofErr w:type="gramStart"/>
      <w:r w:rsidRPr="005609D0">
        <w:rPr>
          <w:rFonts w:ascii="宋体" w:eastAsia="宋体" w:hAnsi="宋体" w:hint="eastAsia"/>
          <w:sz w:val="24"/>
          <w:szCs w:val="28"/>
        </w:rPr>
        <w:t>电缆槽架等</w:t>
      </w:r>
      <w:proofErr w:type="gramEnd"/>
      <w:r w:rsidRPr="005609D0">
        <w:rPr>
          <w:rFonts w:ascii="宋体" w:eastAsia="宋体" w:hAnsi="宋体" w:hint="eastAsia"/>
          <w:sz w:val="24"/>
          <w:szCs w:val="28"/>
        </w:rPr>
        <w:t>接至现场总柜的电缆、总柜及总柜之后所有连接所需的物料（包括电动风阀联动控制线）等。</w:t>
      </w:r>
    </w:p>
    <w:p w:rsidR="00E45FE3" w:rsidRDefault="0070493C">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1.2因安装治理设备或改造收集系统，需要对买方现场原有设施进行拆除或改造的部分由卖方负责，其所需的各种费用也均由卖方承担。拆除后的物料，由卖方负责按照买方要求进行清理后并送至指定厂内回收处，买方可以提供必要的叉车</w:t>
      </w:r>
      <w:r>
        <w:rPr>
          <w:rFonts w:ascii="宋体" w:eastAsia="宋体" w:hAnsi="宋体" w:hint="eastAsia"/>
          <w:sz w:val="24"/>
          <w:szCs w:val="28"/>
        </w:rPr>
        <w:t>（最大8t）</w:t>
      </w:r>
      <w:r>
        <w:rPr>
          <w:rFonts w:ascii="宋体" w:eastAsia="宋体" w:hAnsi="宋体"/>
          <w:sz w:val="24"/>
          <w:szCs w:val="28"/>
        </w:rPr>
        <w:t>进行协助。</w:t>
      </w:r>
    </w:p>
    <w:p w:rsidR="00E45FE3" w:rsidRDefault="0070493C">
      <w:pPr>
        <w:spacing w:line="360" w:lineRule="auto"/>
        <w:rPr>
          <w:rFonts w:ascii="宋体" w:eastAsia="宋体" w:hAnsi="宋体"/>
          <w:sz w:val="24"/>
          <w:szCs w:val="28"/>
        </w:rPr>
      </w:pPr>
      <w:r>
        <w:rPr>
          <w:rFonts w:ascii="宋体" w:eastAsia="宋体" w:hAnsi="宋体" w:hint="eastAsia"/>
          <w:sz w:val="24"/>
          <w:szCs w:val="28"/>
        </w:rPr>
        <w:lastRenderedPageBreak/>
        <w:t>10.1.3卖方现场施工、改造不得对买方的财产造成任何损失，对造成损失由卖方原价赔偿。</w:t>
      </w:r>
    </w:p>
    <w:p w:rsidR="00E45FE3" w:rsidRDefault="0070493C">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.1.4安装施工所需的吊车、各种工具及其耗材由卖方自行负责。</w:t>
      </w:r>
    </w:p>
    <w:p w:rsidR="00E45FE3" w:rsidRDefault="0070493C">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.1.5卖方对本技术要求如有异议，应在本项目招标前以书面形式向买方提出，未提出则视为卖方已充分理解买方所提出的各项技术要求，若在今后实际施工中发生争议时，则以买方的解释为准。</w:t>
      </w:r>
    </w:p>
    <w:p w:rsidR="00E45FE3" w:rsidRDefault="0070493C">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1.6施工过程中必须注重安全，严格执行买方相关安全管理规章制度并签订安全协议，施工作业审批手续齐全，施工人员劳保穿戴整齐，杜绝高空坠物、物体打击的安全风险；注重施工过程中的质量控制，严格执行相关标准，保证整机安全运行及所有部件不可发生高空坠落事件。</w:t>
      </w:r>
    </w:p>
    <w:p w:rsidR="00E45FE3" w:rsidRDefault="0070493C">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1.7卖方保证供货产品是全新、未使用过的，是采用一流的工艺和最合理材料制造的完整设备，并能满足安全的要求；符合现行有效的国家和/或行业制造标准及规范，满足招标书、技术要求及澄清记录中规定的数量、质量、规格和性能要求，各种仪表符合国际标准计量单位，设备关键部件达到承诺使用寿命，确保设备能满足本项目建成后在较短时间内即可进行安全、可靠、稳定、连续、满负荷的正常运行。</w:t>
      </w:r>
    </w:p>
    <w:p w:rsidR="00E45FE3" w:rsidRDefault="0070493C">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.1.8卖方施工前必须同买方共同进行现场确认，确认无误后方可进行安装。</w:t>
      </w:r>
    </w:p>
    <w:p w:rsidR="00E45FE3" w:rsidRDefault="0070493C">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.1.9施工完成后，卖方需向买方提供完整的项目图纸和说明书以及关键备件的合格证、说明书等文件资料。</w:t>
      </w:r>
    </w:p>
    <w:p w:rsidR="00E45FE3" w:rsidRDefault="0070493C">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.1.10</w:t>
      </w:r>
      <w:r>
        <w:rPr>
          <w:rFonts w:ascii="宋体" w:eastAsia="宋体" w:hAnsi="宋体" w:hint="eastAsia"/>
          <w:sz w:val="24"/>
          <w:szCs w:val="28"/>
        </w:rPr>
        <w:t>卖</w:t>
      </w:r>
      <w:r>
        <w:rPr>
          <w:rFonts w:ascii="宋体" w:eastAsia="宋体" w:hAnsi="宋体"/>
          <w:sz w:val="24"/>
          <w:szCs w:val="28"/>
        </w:rPr>
        <w:t>方负责该项目整体设计在开工前三天内完成组织施工图会审、编制详细的施工计划，并送交</w:t>
      </w:r>
      <w:r>
        <w:rPr>
          <w:rFonts w:ascii="宋体" w:eastAsia="宋体" w:hAnsi="宋体" w:hint="eastAsia"/>
          <w:sz w:val="24"/>
          <w:szCs w:val="28"/>
        </w:rPr>
        <w:t>买</w:t>
      </w:r>
      <w:r>
        <w:rPr>
          <w:rFonts w:ascii="宋体" w:eastAsia="宋体" w:hAnsi="宋体"/>
          <w:sz w:val="24"/>
          <w:szCs w:val="28"/>
        </w:rPr>
        <w:t>方，经</w:t>
      </w:r>
      <w:r>
        <w:rPr>
          <w:rFonts w:ascii="宋体" w:eastAsia="宋体" w:hAnsi="宋体" w:hint="eastAsia"/>
          <w:sz w:val="24"/>
          <w:szCs w:val="28"/>
        </w:rPr>
        <w:t>买</w:t>
      </w:r>
      <w:r>
        <w:rPr>
          <w:rFonts w:ascii="宋体" w:eastAsia="宋体" w:hAnsi="宋体"/>
          <w:sz w:val="24"/>
          <w:szCs w:val="28"/>
        </w:rPr>
        <w:t>方确认后，作为</w:t>
      </w:r>
      <w:r>
        <w:rPr>
          <w:rFonts w:ascii="宋体" w:eastAsia="宋体" w:hAnsi="宋体" w:hint="eastAsia"/>
          <w:sz w:val="24"/>
          <w:szCs w:val="28"/>
        </w:rPr>
        <w:t>卖</w:t>
      </w:r>
      <w:r>
        <w:rPr>
          <w:rFonts w:ascii="宋体" w:eastAsia="宋体" w:hAnsi="宋体"/>
          <w:sz w:val="24"/>
          <w:szCs w:val="28"/>
        </w:rPr>
        <w:t>方施工及</w:t>
      </w:r>
      <w:r>
        <w:rPr>
          <w:rFonts w:ascii="宋体" w:eastAsia="宋体" w:hAnsi="宋体" w:hint="eastAsia"/>
          <w:sz w:val="24"/>
          <w:szCs w:val="28"/>
        </w:rPr>
        <w:t>买</w:t>
      </w:r>
      <w:r>
        <w:rPr>
          <w:rFonts w:ascii="宋体" w:eastAsia="宋体" w:hAnsi="宋体"/>
          <w:sz w:val="24"/>
          <w:szCs w:val="28"/>
        </w:rPr>
        <w:t>方检查监督执行施工进度的依据。</w:t>
      </w:r>
    </w:p>
    <w:p w:rsidR="00E45FE3" w:rsidRDefault="0070493C">
      <w:pPr>
        <w:spacing w:line="360" w:lineRule="auto"/>
        <w:rPr>
          <w:rFonts w:ascii="宋体" w:eastAsia="宋体" w:hAnsi="宋体"/>
          <w:sz w:val="24"/>
          <w:szCs w:val="28"/>
        </w:rPr>
      </w:pPr>
      <w:r>
        <w:rPr>
          <w:rFonts w:ascii="宋体" w:eastAsia="宋体" w:hAnsi="宋体" w:hint="eastAsia"/>
          <w:sz w:val="24"/>
          <w:szCs w:val="28"/>
        </w:rPr>
        <w:t>10.1.11</w:t>
      </w:r>
      <w:r>
        <w:rPr>
          <w:rFonts w:ascii="宋体" w:eastAsia="宋体" w:hAnsi="宋体"/>
          <w:sz w:val="24"/>
          <w:szCs w:val="28"/>
        </w:rPr>
        <w:t>保质、保量，按时完成所承包的工程项目，服从甲方现场人员及监理的指导。</w:t>
      </w:r>
    </w:p>
    <w:p w:rsidR="00E45FE3" w:rsidRDefault="0070493C">
      <w:pPr>
        <w:spacing w:line="360" w:lineRule="auto"/>
        <w:rPr>
          <w:rFonts w:ascii="宋体" w:eastAsia="宋体" w:hAnsi="宋体"/>
          <w:b/>
          <w:sz w:val="24"/>
          <w:szCs w:val="28"/>
        </w:rPr>
      </w:pPr>
      <w:r>
        <w:rPr>
          <w:rFonts w:ascii="宋体" w:eastAsia="宋体" w:hAnsi="宋体" w:hint="eastAsia"/>
          <w:b/>
          <w:sz w:val="24"/>
          <w:szCs w:val="28"/>
        </w:rPr>
        <w:t>10.2买方责任</w:t>
      </w:r>
    </w:p>
    <w:p w:rsidR="00E45FE3" w:rsidRPr="005609D0" w:rsidRDefault="0070493C">
      <w:pPr>
        <w:spacing w:line="360" w:lineRule="auto"/>
        <w:rPr>
          <w:rFonts w:ascii="宋体" w:eastAsia="宋体" w:hAnsi="宋体"/>
          <w:sz w:val="24"/>
          <w:szCs w:val="28"/>
        </w:rPr>
      </w:pPr>
      <w:r w:rsidRPr="005609D0">
        <w:rPr>
          <w:rFonts w:ascii="宋体" w:eastAsia="宋体" w:hAnsi="宋体" w:hint="eastAsia"/>
          <w:sz w:val="24"/>
          <w:szCs w:val="28"/>
        </w:rPr>
        <w:t>10.2.1买方负责指定治理设备所需的供电接口位置及停电接线的责任</w:t>
      </w:r>
    </w:p>
    <w:p w:rsidR="00E45FE3" w:rsidRDefault="0070493C">
      <w:pPr>
        <w:spacing w:line="360" w:lineRule="auto"/>
        <w:rPr>
          <w:rFonts w:ascii="宋体" w:eastAsia="宋体" w:hAnsi="宋体"/>
          <w:sz w:val="24"/>
          <w:szCs w:val="28"/>
        </w:rPr>
      </w:pPr>
      <w:r>
        <w:rPr>
          <w:rFonts w:ascii="宋体" w:eastAsia="宋体" w:hAnsi="宋体" w:hint="eastAsia"/>
          <w:sz w:val="24"/>
          <w:szCs w:val="28"/>
        </w:rPr>
        <w:t>10.2.</w:t>
      </w:r>
      <w:r w:rsidR="005609D0">
        <w:rPr>
          <w:rFonts w:ascii="宋体" w:eastAsia="宋体" w:hAnsi="宋体"/>
          <w:sz w:val="24"/>
          <w:szCs w:val="28"/>
        </w:rPr>
        <w:t>2</w:t>
      </w:r>
      <w:r>
        <w:rPr>
          <w:rFonts w:ascii="宋体" w:eastAsia="宋体" w:hAnsi="宋体" w:hint="eastAsia"/>
          <w:sz w:val="24"/>
          <w:szCs w:val="28"/>
        </w:rPr>
        <w:t>在开工前一天配合完成进场道路、施工现场的清空工作，配合找好并指定现场施工用电的接入点和工具存放场地。</w:t>
      </w:r>
    </w:p>
    <w:p w:rsidR="00E45FE3" w:rsidRDefault="0070493C">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.2.</w:t>
      </w:r>
      <w:r w:rsidR="005609D0">
        <w:rPr>
          <w:rFonts w:ascii="宋体" w:eastAsia="宋体" w:hAnsi="宋体"/>
          <w:sz w:val="24"/>
          <w:szCs w:val="28"/>
        </w:rPr>
        <w:t>3</w:t>
      </w:r>
      <w:r>
        <w:rPr>
          <w:rFonts w:ascii="宋体" w:eastAsia="宋体" w:hAnsi="宋体"/>
          <w:sz w:val="24"/>
          <w:szCs w:val="28"/>
        </w:rPr>
        <w:t>买方应在工程开工前对乙方做必要的厂内规章制度及安全培训。</w:t>
      </w:r>
    </w:p>
    <w:p w:rsidR="00E45FE3" w:rsidRDefault="0070493C">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.2.</w:t>
      </w:r>
      <w:r w:rsidR="005609D0">
        <w:rPr>
          <w:rFonts w:ascii="宋体" w:eastAsia="宋体" w:hAnsi="宋体"/>
          <w:sz w:val="24"/>
          <w:szCs w:val="28"/>
        </w:rPr>
        <w:t>4</w:t>
      </w:r>
      <w:r>
        <w:rPr>
          <w:rFonts w:ascii="宋体" w:eastAsia="宋体" w:hAnsi="宋体"/>
          <w:sz w:val="24"/>
          <w:szCs w:val="28"/>
        </w:rPr>
        <w:t>买方应委派工地代表，对工程进度、工程质量进行监理、督促乙方按规定</w:t>
      </w:r>
      <w:r>
        <w:rPr>
          <w:rFonts w:ascii="宋体" w:eastAsia="宋体" w:hAnsi="宋体"/>
          <w:sz w:val="24"/>
          <w:szCs w:val="28"/>
        </w:rPr>
        <w:lastRenderedPageBreak/>
        <w:t>搞好各项技术资料报表整理及处理其它事宜。</w:t>
      </w:r>
    </w:p>
    <w:p w:rsidR="00E45FE3" w:rsidRDefault="0070493C">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.2.</w:t>
      </w:r>
      <w:r w:rsidR="005609D0">
        <w:rPr>
          <w:rFonts w:ascii="宋体" w:eastAsia="宋体" w:hAnsi="宋体"/>
          <w:sz w:val="24"/>
          <w:szCs w:val="28"/>
        </w:rPr>
        <w:t>5</w:t>
      </w:r>
      <w:r>
        <w:rPr>
          <w:rFonts w:ascii="宋体" w:eastAsia="宋体" w:hAnsi="宋体"/>
          <w:sz w:val="24"/>
          <w:szCs w:val="28"/>
        </w:rPr>
        <w:t>依据卖方提供的保养管制表、操作手册等对设备进行及时、正确的保养。</w:t>
      </w:r>
    </w:p>
    <w:p w:rsidR="00E45FE3" w:rsidRDefault="0070493C">
      <w:pPr>
        <w:spacing w:line="360" w:lineRule="auto"/>
        <w:rPr>
          <w:rFonts w:ascii="宋体" w:eastAsia="宋体" w:hAnsi="宋体"/>
          <w:sz w:val="24"/>
          <w:szCs w:val="28"/>
        </w:rPr>
      </w:pPr>
      <w:r>
        <w:rPr>
          <w:rFonts w:ascii="宋体" w:eastAsia="宋体" w:hAnsi="宋体" w:hint="eastAsia"/>
          <w:sz w:val="24"/>
          <w:szCs w:val="28"/>
        </w:rPr>
        <w:t>10.2.</w:t>
      </w:r>
      <w:r w:rsidR="005609D0">
        <w:rPr>
          <w:rFonts w:ascii="宋体" w:eastAsia="宋体" w:hAnsi="宋体"/>
          <w:sz w:val="24"/>
          <w:szCs w:val="28"/>
        </w:rPr>
        <w:t>5</w:t>
      </w:r>
      <w:r>
        <w:rPr>
          <w:rFonts w:ascii="宋体" w:eastAsia="宋体" w:hAnsi="宋体" w:hint="eastAsia"/>
          <w:sz w:val="24"/>
          <w:szCs w:val="28"/>
        </w:rPr>
        <w:t>为卖方在厂区内无偿提供装卸货物及货物搬运的叉车服务（最大8t）。</w:t>
      </w:r>
    </w:p>
    <w:p w:rsidR="00E45FE3" w:rsidRDefault="0070493C">
      <w:pPr>
        <w:spacing w:line="360" w:lineRule="auto"/>
        <w:rPr>
          <w:rFonts w:ascii="宋体" w:eastAsia="宋体" w:hAnsi="宋体"/>
          <w:b/>
          <w:sz w:val="28"/>
          <w:szCs w:val="28"/>
        </w:rPr>
      </w:pPr>
      <w:r>
        <w:rPr>
          <w:rFonts w:ascii="宋体" w:eastAsia="宋体" w:hAnsi="宋体" w:hint="eastAsia"/>
          <w:b/>
          <w:sz w:val="28"/>
          <w:szCs w:val="28"/>
        </w:rPr>
        <w:t>十一、验收标准</w:t>
      </w:r>
    </w:p>
    <w:p w:rsidR="00E45FE3" w:rsidRDefault="0070493C">
      <w:pPr>
        <w:spacing w:line="400" w:lineRule="exact"/>
        <w:jc w:val="left"/>
        <w:rPr>
          <w:rFonts w:ascii="宋体" w:eastAsia="宋体" w:hAnsi="宋体"/>
          <w:sz w:val="24"/>
          <w:szCs w:val="28"/>
        </w:rPr>
      </w:pPr>
      <w:r>
        <w:rPr>
          <w:rFonts w:ascii="宋体" w:eastAsia="宋体" w:hAnsi="宋体" w:hint="eastAsia"/>
          <w:sz w:val="24"/>
          <w:szCs w:val="28"/>
        </w:rPr>
        <w:t>11.1废气治理系统竣工后应达到本技术要求所提出的治理目标、指标及国家、威海当地相关环保排放标准，由买方邀请第三</w:t>
      </w:r>
      <w:proofErr w:type="gramStart"/>
      <w:r>
        <w:rPr>
          <w:rFonts w:ascii="宋体" w:eastAsia="宋体" w:hAnsi="宋体" w:hint="eastAsia"/>
          <w:sz w:val="24"/>
          <w:szCs w:val="28"/>
        </w:rPr>
        <w:t>方专业</w:t>
      </w:r>
      <w:proofErr w:type="gramEnd"/>
      <w:r>
        <w:rPr>
          <w:rFonts w:ascii="宋体" w:eastAsia="宋体" w:hAnsi="宋体" w:hint="eastAsia"/>
          <w:sz w:val="24"/>
          <w:szCs w:val="28"/>
        </w:rPr>
        <w:t>检测机构进行检测并出具《检测报告》，数据方面以检测报告为依据进行验收；设备投入运行</w:t>
      </w:r>
      <w:r w:rsidR="002E5327">
        <w:rPr>
          <w:rFonts w:ascii="宋体" w:eastAsia="宋体" w:hAnsi="宋体"/>
          <w:sz w:val="24"/>
          <w:szCs w:val="28"/>
        </w:rPr>
        <w:t>15</w:t>
      </w:r>
      <w:r w:rsidR="002E5327">
        <w:rPr>
          <w:rFonts w:ascii="宋体" w:eastAsia="宋体" w:hAnsi="宋体" w:hint="eastAsia"/>
          <w:sz w:val="24"/>
          <w:szCs w:val="28"/>
        </w:rPr>
        <w:t>个工作日</w:t>
      </w:r>
      <w:r>
        <w:rPr>
          <w:rFonts w:ascii="宋体" w:eastAsia="宋体" w:hAnsi="宋体" w:hint="eastAsia"/>
          <w:sz w:val="24"/>
          <w:szCs w:val="28"/>
        </w:rPr>
        <w:t>内检测一次，达标</w:t>
      </w:r>
      <w:r w:rsidR="002E5327">
        <w:rPr>
          <w:rFonts w:ascii="宋体" w:eastAsia="宋体" w:hAnsi="宋体" w:hint="eastAsia"/>
          <w:sz w:val="24"/>
          <w:szCs w:val="28"/>
        </w:rPr>
        <w:t>后</w:t>
      </w:r>
      <w:r>
        <w:rPr>
          <w:rFonts w:ascii="宋体" w:eastAsia="宋体" w:hAnsi="宋体" w:hint="eastAsia"/>
          <w:sz w:val="24"/>
          <w:szCs w:val="28"/>
        </w:rPr>
        <w:t>才能通过验收。</w:t>
      </w:r>
      <w:r w:rsidR="002E5327">
        <w:rPr>
          <w:rFonts w:ascii="宋体" w:eastAsia="宋体" w:hAnsi="宋体" w:hint="eastAsia"/>
          <w:sz w:val="24"/>
          <w:szCs w:val="28"/>
        </w:rPr>
        <w:t>检测机构由买方指定，</w:t>
      </w:r>
      <w:r w:rsidRPr="00A65F3D">
        <w:rPr>
          <w:rFonts w:ascii="宋体" w:eastAsia="宋体" w:hAnsi="宋体" w:hint="eastAsia"/>
          <w:sz w:val="24"/>
          <w:szCs w:val="28"/>
        </w:rPr>
        <w:t>检测费用由</w:t>
      </w:r>
      <w:r w:rsidR="00A65F3D" w:rsidRPr="00A65F3D">
        <w:rPr>
          <w:rFonts w:ascii="宋体" w:eastAsia="宋体" w:hAnsi="宋体" w:hint="eastAsia"/>
          <w:sz w:val="24"/>
          <w:szCs w:val="28"/>
        </w:rPr>
        <w:t>买</w:t>
      </w:r>
      <w:r w:rsidRPr="00A65F3D">
        <w:rPr>
          <w:rFonts w:ascii="宋体" w:eastAsia="宋体" w:hAnsi="宋体" w:hint="eastAsia"/>
          <w:sz w:val="24"/>
          <w:szCs w:val="28"/>
        </w:rPr>
        <w:t>方承担。</w:t>
      </w:r>
    </w:p>
    <w:p w:rsidR="00E45FE3" w:rsidRDefault="0070493C">
      <w:pPr>
        <w:spacing w:line="400" w:lineRule="exact"/>
        <w:jc w:val="left"/>
        <w:rPr>
          <w:rFonts w:ascii="宋体" w:eastAsia="宋体" w:hAnsi="宋体"/>
          <w:sz w:val="24"/>
          <w:szCs w:val="28"/>
        </w:rPr>
      </w:pPr>
      <w:r>
        <w:rPr>
          <w:rFonts w:ascii="宋体" w:eastAsia="宋体" w:hAnsi="宋体"/>
          <w:sz w:val="24"/>
          <w:szCs w:val="28"/>
        </w:rPr>
        <w:t>1</w:t>
      </w:r>
      <w:r>
        <w:rPr>
          <w:rFonts w:ascii="宋体" w:eastAsia="宋体" w:hAnsi="宋体" w:hint="eastAsia"/>
          <w:sz w:val="24"/>
          <w:szCs w:val="28"/>
        </w:rPr>
        <w:t>1</w:t>
      </w:r>
      <w:r>
        <w:rPr>
          <w:rFonts w:ascii="宋体" w:eastAsia="宋体" w:hAnsi="宋体"/>
          <w:sz w:val="24"/>
          <w:szCs w:val="28"/>
        </w:rPr>
        <w:t>.2</w:t>
      </w:r>
      <w:r>
        <w:rPr>
          <w:rFonts w:ascii="宋体" w:eastAsia="宋体" w:hAnsi="宋体" w:hint="eastAsia"/>
          <w:sz w:val="24"/>
          <w:szCs w:val="28"/>
        </w:rPr>
        <w:t>项目完成和投产后，其烟气治理效果应至少满足下列附表所列的各项治理目标指标要求。</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645"/>
        <w:gridCol w:w="4023"/>
        <w:gridCol w:w="1898"/>
        <w:gridCol w:w="1559"/>
      </w:tblGrid>
      <w:tr w:rsidR="00E45FE3">
        <w:trPr>
          <w:trHeight w:val="313"/>
          <w:jc w:val="center"/>
        </w:trPr>
        <w:tc>
          <w:tcPr>
            <w:tcW w:w="2154" w:type="dxa"/>
            <w:gridSpan w:val="2"/>
            <w:vMerge w:val="restart"/>
            <w:tcBorders>
              <w:tr2bl w:val="single" w:sz="4" w:space="0" w:color="auto"/>
            </w:tcBorders>
            <w:vAlign w:val="center"/>
          </w:tcPr>
          <w:p w:rsidR="00E45FE3" w:rsidRDefault="0070493C">
            <w:pPr>
              <w:ind w:firstLineChars="100" w:firstLine="210"/>
              <w:jc w:val="left"/>
              <w:rPr>
                <w:rFonts w:ascii="宋体" w:eastAsia="宋体" w:hAnsi="宋体"/>
                <w:szCs w:val="21"/>
              </w:rPr>
            </w:pPr>
            <w:r>
              <w:rPr>
                <w:rFonts w:ascii="宋体" w:eastAsia="宋体" w:hAnsi="宋体" w:hint="eastAsia"/>
                <w:szCs w:val="21"/>
              </w:rPr>
              <w:t>序号</w:t>
            </w:r>
          </w:p>
          <w:p w:rsidR="00E45FE3" w:rsidRDefault="0070493C">
            <w:pPr>
              <w:jc w:val="left"/>
              <w:rPr>
                <w:rFonts w:ascii="宋体" w:eastAsia="宋体" w:hAnsi="宋体"/>
                <w:szCs w:val="21"/>
              </w:rPr>
            </w:pPr>
            <w:r>
              <w:rPr>
                <w:rFonts w:ascii="宋体" w:eastAsia="宋体" w:hAnsi="宋体" w:hint="eastAsia"/>
                <w:szCs w:val="21"/>
              </w:rPr>
              <w:t xml:space="preserve">          控制项目</w:t>
            </w:r>
          </w:p>
        </w:tc>
        <w:tc>
          <w:tcPr>
            <w:tcW w:w="4023" w:type="dxa"/>
            <w:vMerge w:val="restart"/>
            <w:vAlign w:val="center"/>
          </w:tcPr>
          <w:p w:rsidR="00E45FE3" w:rsidRDefault="0070493C">
            <w:pPr>
              <w:jc w:val="left"/>
              <w:rPr>
                <w:rFonts w:ascii="宋体" w:eastAsia="宋体" w:hAnsi="宋体"/>
                <w:szCs w:val="21"/>
              </w:rPr>
            </w:pPr>
            <w:r>
              <w:rPr>
                <w:rFonts w:ascii="宋体" w:eastAsia="宋体" w:hAnsi="宋体" w:hint="eastAsia"/>
                <w:szCs w:val="21"/>
              </w:rPr>
              <w:t>生产工艺或设施</w:t>
            </w:r>
          </w:p>
        </w:tc>
        <w:tc>
          <w:tcPr>
            <w:tcW w:w="3457" w:type="dxa"/>
            <w:gridSpan w:val="2"/>
            <w:vAlign w:val="center"/>
          </w:tcPr>
          <w:p w:rsidR="00E45FE3" w:rsidRDefault="0070493C">
            <w:pPr>
              <w:jc w:val="center"/>
              <w:rPr>
                <w:rFonts w:ascii="宋体" w:eastAsia="宋体" w:hAnsi="宋体"/>
                <w:szCs w:val="21"/>
              </w:rPr>
            </w:pPr>
            <w:r>
              <w:rPr>
                <w:rFonts w:ascii="宋体" w:eastAsia="宋体" w:hAnsi="宋体" w:hint="eastAsia"/>
                <w:szCs w:val="21"/>
              </w:rPr>
              <w:t>标准</w:t>
            </w:r>
          </w:p>
        </w:tc>
      </w:tr>
      <w:tr w:rsidR="00E45FE3">
        <w:trPr>
          <w:trHeight w:val="412"/>
          <w:jc w:val="center"/>
        </w:trPr>
        <w:tc>
          <w:tcPr>
            <w:tcW w:w="2154" w:type="dxa"/>
            <w:gridSpan w:val="2"/>
            <w:vMerge/>
            <w:tcBorders>
              <w:tr2bl w:val="single" w:sz="4" w:space="0" w:color="auto"/>
            </w:tcBorders>
            <w:vAlign w:val="center"/>
          </w:tcPr>
          <w:p w:rsidR="00E45FE3" w:rsidRDefault="00E45FE3">
            <w:pPr>
              <w:jc w:val="left"/>
              <w:rPr>
                <w:rFonts w:ascii="宋体" w:eastAsia="宋体" w:hAnsi="宋体"/>
                <w:szCs w:val="21"/>
              </w:rPr>
            </w:pPr>
          </w:p>
        </w:tc>
        <w:tc>
          <w:tcPr>
            <w:tcW w:w="4023" w:type="dxa"/>
            <w:vMerge/>
            <w:vAlign w:val="center"/>
          </w:tcPr>
          <w:p w:rsidR="00E45FE3" w:rsidRDefault="00E45FE3">
            <w:pPr>
              <w:jc w:val="left"/>
              <w:rPr>
                <w:rFonts w:ascii="宋体" w:eastAsia="宋体" w:hAnsi="宋体"/>
                <w:szCs w:val="21"/>
              </w:rPr>
            </w:pPr>
          </w:p>
        </w:tc>
        <w:tc>
          <w:tcPr>
            <w:tcW w:w="1898" w:type="dxa"/>
            <w:vAlign w:val="center"/>
          </w:tcPr>
          <w:p w:rsidR="00E45FE3" w:rsidRDefault="0070493C">
            <w:pPr>
              <w:jc w:val="center"/>
              <w:rPr>
                <w:rFonts w:ascii="宋体" w:eastAsia="宋体" w:hAnsi="宋体"/>
                <w:szCs w:val="21"/>
              </w:rPr>
            </w:pPr>
            <w:r>
              <w:rPr>
                <w:rFonts w:ascii="宋体" w:eastAsia="宋体" w:hAnsi="宋体" w:hint="eastAsia"/>
                <w:szCs w:val="21"/>
              </w:rPr>
              <w:t>排放限值</w:t>
            </w:r>
          </w:p>
          <w:p w:rsidR="00E45FE3" w:rsidRDefault="0070493C">
            <w:pPr>
              <w:jc w:val="center"/>
              <w:rPr>
                <w:rFonts w:ascii="宋体" w:eastAsia="宋体" w:hAnsi="宋体"/>
                <w:szCs w:val="21"/>
              </w:rPr>
            </w:pPr>
            <w:r>
              <w:rPr>
                <w:rFonts w:ascii="宋体" w:eastAsia="宋体" w:hAnsi="宋体" w:hint="eastAsia"/>
                <w:szCs w:val="21"/>
              </w:rPr>
              <w:t>（mg/m</w:t>
            </w:r>
            <w:r>
              <w:rPr>
                <w:rFonts w:ascii="宋体" w:eastAsia="宋体" w:hAnsi="宋体" w:hint="eastAsia"/>
                <w:szCs w:val="21"/>
                <w:vertAlign w:val="superscript"/>
              </w:rPr>
              <w:t>3</w:t>
            </w:r>
            <w:r>
              <w:rPr>
                <w:rFonts w:ascii="宋体" w:eastAsia="宋体" w:hAnsi="宋体" w:hint="eastAsia"/>
                <w:szCs w:val="21"/>
              </w:rPr>
              <w:t>）</w:t>
            </w:r>
          </w:p>
        </w:tc>
        <w:tc>
          <w:tcPr>
            <w:tcW w:w="1559" w:type="dxa"/>
            <w:vAlign w:val="center"/>
          </w:tcPr>
          <w:p w:rsidR="00E45FE3" w:rsidRDefault="0070493C">
            <w:pPr>
              <w:jc w:val="left"/>
              <w:rPr>
                <w:rFonts w:ascii="宋体" w:eastAsia="宋体" w:hAnsi="宋体"/>
                <w:szCs w:val="21"/>
              </w:rPr>
            </w:pPr>
            <w:r>
              <w:rPr>
                <w:rFonts w:ascii="宋体" w:eastAsia="宋体" w:hAnsi="宋体" w:hint="eastAsia"/>
                <w:szCs w:val="21"/>
              </w:rPr>
              <w:t>基准排气量</w:t>
            </w:r>
          </w:p>
          <w:p w:rsidR="00E45FE3" w:rsidRDefault="0070493C">
            <w:pPr>
              <w:jc w:val="left"/>
              <w:rPr>
                <w:rFonts w:ascii="宋体" w:eastAsia="宋体" w:hAnsi="宋体"/>
                <w:szCs w:val="21"/>
              </w:rPr>
            </w:pPr>
            <w:r>
              <w:rPr>
                <w:rFonts w:ascii="宋体" w:eastAsia="宋体" w:hAnsi="宋体" w:hint="eastAsia"/>
                <w:szCs w:val="21"/>
              </w:rPr>
              <w:t>（m</w:t>
            </w:r>
            <w:r>
              <w:rPr>
                <w:rFonts w:ascii="宋体" w:eastAsia="宋体" w:hAnsi="宋体" w:hint="eastAsia"/>
                <w:szCs w:val="21"/>
                <w:vertAlign w:val="superscript"/>
              </w:rPr>
              <w:t>3</w:t>
            </w:r>
            <w:r>
              <w:rPr>
                <w:rFonts w:ascii="宋体" w:eastAsia="宋体" w:hAnsi="宋体" w:hint="eastAsia"/>
                <w:szCs w:val="21"/>
              </w:rPr>
              <w:t>/t胶）</w:t>
            </w:r>
          </w:p>
        </w:tc>
      </w:tr>
      <w:tr w:rsidR="00E45FE3">
        <w:trPr>
          <w:trHeight w:val="412"/>
          <w:jc w:val="center"/>
        </w:trPr>
        <w:tc>
          <w:tcPr>
            <w:tcW w:w="509" w:type="dxa"/>
            <w:vAlign w:val="center"/>
          </w:tcPr>
          <w:p w:rsidR="00E45FE3" w:rsidRDefault="0070493C">
            <w:pPr>
              <w:jc w:val="left"/>
              <w:rPr>
                <w:rFonts w:ascii="宋体" w:eastAsia="宋体" w:hAnsi="宋体"/>
                <w:color w:val="000000"/>
                <w:sz w:val="24"/>
              </w:rPr>
            </w:pPr>
            <w:r>
              <w:rPr>
                <w:rFonts w:ascii="宋体" w:eastAsia="宋体" w:hAnsi="宋体" w:hint="eastAsia"/>
                <w:color w:val="000000"/>
                <w:sz w:val="24"/>
              </w:rPr>
              <w:t>1</w:t>
            </w:r>
          </w:p>
        </w:tc>
        <w:tc>
          <w:tcPr>
            <w:tcW w:w="1645" w:type="dxa"/>
            <w:vAlign w:val="center"/>
          </w:tcPr>
          <w:p w:rsidR="00E45FE3" w:rsidRDefault="0070493C">
            <w:pPr>
              <w:spacing w:line="360" w:lineRule="exact"/>
              <w:jc w:val="left"/>
              <w:rPr>
                <w:rFonts w:ascii="宋体" w:eastAsia="宋体" w:hAnsi="宋体"/>
                <w:color w:val="000000"/>
                <w:sz w:val="24"/>
              </w:rPr>
            </w:pPr>
            <w:r>
              <w:rPr>
                <w:rFonts w:ascii="宋体" w:eastAsia="宋体" w:hAnsi="宋体" w:hint="eastAsia"/>
                <w:color w:val="000000"/>
                <w:sz w:val="24"/>
              </w:rPr>
              <w:t>颗粒物</w:t>
            </w:r>
          </w:p>
        </w:tc>
        <w:tc>
          <w:tcPr>
            <w:tcW w:w="4023" w:type="dxa"/>
            <w:vAlign w:val="center"/>
          </w:tcPr>
          <w:p w:rsidR="00E45FE3" w:rsidRDefault="0070493C">
            <w:pPr>
              <w:spacing w:line="360" w:lineRule="exact"/>
              <w:jc w:val="left"/>
              <w:rPr>
                <w:rFonts w:ascii="宋体" w:eastAsia="宋体" w:hAnsi="宋体"/>
                <w:color w:val="000000"/>
                <w:sz w:val="24"/>
              </w:rPr>
            </w:pPr>
            <w:r>
              <w:rPr>
                <w:rFonts w:ascii="宋体" w:eastAsia="宋体" w:hAnsi="宋体" w:hint="eastAsia"/>
                <w:color w:val="000000"/>
                <w:sz w:val="24"/>
              </w:rPr>
              <w:t>轮胎企业及其他制品企业炼胶装置</w:t>
            </w:r>
          </w:p>
        </w:tc>
        <w:tc>
          <w:tcPr>
            <w:tcW w:w="1898" w:type="dxa"/>
            <w:vAlign w:val="center"/>
          </w:tcPr>
          <w:p w:rsidR="00E45FE3" w:rsidRDefault="0070493C">
            <w:pPr>
              <w:spacing w:line="360" w:lineRule="exact"/>
              <w:jc w:val="center"/>
              <w:rPr>
                <w:rFonts w:ascii="宋体" w:eastAsia="宋体" w:hAnsi="宋体"/>
                <w:color w:val="000000"/>
                <w:sz w:val="24"/>
              </w:rPr>
            </w:pPr>
            <w:r>
              <w:rPr>
                <w:rFonts w:ascii="宋体" w:eastAsia="宋体" w:hAnsi="宋体"/>
                <w:color w:val="000000"/>
                <w:sz w:val="24"/>
              </w:rPr>
              <w:t>10</w:t>
            </w:r>
          </w:p>
        </w:tc>
        <w:tc>
          <w:tcPr>
            <w:tcW w:w="1559" w:type="dxa"/>
            <w:vAlign w:val="center"/>
          </w:tcPr>
          <w:p w:rsidR="00E45FE3" w:rsidRDefault="0070493C">
            <w:pPr>
              <w:spacing w:line="360" w:lineRule="exact"/>
              <w:jc w:val="center"/>
              <w:rPr>
                <w:rFonts w:ascii="宋体" w:eastAsia="宋体" w:hAnsi="宋体"/>
                <w:color w:val="000000"/>
                <w:sz w:val="24"/>
              </w:rPr>
            </w:pPr>
            <w:r>
              <w:rPr>
                <w:rFonts w:ascii="宋体" w:eastAsia="宋体" w:hAnsi="宋体" w:hint="eastAsia"/>
                <w:color w:val="000000"/>
                <w:sz w:val="24"/>
              </w:rPr>
              <w:t>2000</w:t>
            </w:r>
          </w:p>
        </w:tc>
      </w:tr>
      <w:tr w:rsidR="00E45FE3">
        <w:trPr>
          <w:trHeight w:val="70"/>
          <w:jc w:val="center"/>
        </w:trPr>
        <w:tc>
          <w:tcPr>
            <w:tcW w:w="509" w:type="dxa"/>
            <w:vAlign w:val="center"/>
          </w:tcPr>
          <w:p w:rsidR="00E45FE3" w:rsidRDefault="0070493C">
            <w:pPr>
              <w:jc w:val="left"/>
              <w:rPr>
                <w:rFonts w:ascii="宋体" w:eastAsia="宋体" w:hAnsi="宋体"/>
                <w:color w:val="000000"/>
                <w:sz w:val="24"/>
              </w:rPr>
            </w:pPr>
            <w:r>
              <w:rPr>
                <w:rFonts w:ascii="宋体" w:eastAsia="宋体" w:hAnsi="宋体" w:hint="eastAsia"/>
                <w:color w:val="000000"/>
                <w:sz w:val="24"/>
              </w:rPr>
              <w:t>2</w:t>
            </w:r>
          </w:p>
        </w:tc>
        <w:tc>
          <w:tcPr>
            <w:tcW w:w="1645" w:type="dxa"/>
            <w:vAlign w:val="center"/>
          </w:tcPr>
          <w:p w:rsidR="00E45FE3" w:rsidRDefault="0070493C">
            <w:pPr>
              <w:spacing w:line="360" w:lineRule="exact"/>
              <w:jc w:val="left"/>
              <w:rPr>
                <w:rFonts w:ascii="宋体" w:eastAsia="宋体" w:hAnsi="宋体"/>
                <w:color w:val="000000"/>
                <w:sz w:val="24"/>
              </w:rPr>
            </w:pPr>
            <w:r>
              <w:rPr>
                <w:rFonts w:ascii="宋体" w:eastAsia="宋体" w:hAnsi="宋体" w:hint="eastAsia"/>
                <w:color w:val="000000"/>
                <w:sz w:val="24"/>
              </w:rPr>
              <w:t>非甲烷总烃</w:t>
            </w:r>
          </w:p>
        </w:tc>
        <w:tc>
          <w:tcPr>
            <w:tcW w:w="4023" w:type="dxa"/>
            <w:vAlign w:val="center"/>
          </w:tcPr>
          <w:p w:rsidR="00E45FE3" w:rsidRDefault="0070493C">
            <w:pPr>
              <w:spacing w:line="360" w:lineRule="exact"/>
              <w:jc w:val="left"/>
              <w:rPr>
                <w:rFonts w:ascii="宋体" w:eastAsia="宋体" w:hAnsi="宋体"/>
                <w:color w:val="000000"/>
                <w:sz w:val="24"/>
              </w:rPr>
            </w:pPr>
            <w:r>
              <w:rPr>
                <w:rFonts w:ascii="宋体" w:eastAsia="宋体" w:hAnsi="宋体" w:hint="eastAsia"/>
                <w:color w:val="000000"/>
                <w:sz w:val="24"/>
              </w:rPr>
              <w:t>轮胎企业及其他制品企业炼胶装置</w:t>
            </w:r>
          </w:p>
        </w:tc>
        <w:tc>
          <w:tcPr>
            <w:tcW w:w="1898" w:type="dxa"/>
            <w:vAlign w:val="center"/>
          </w:tcPr>
          <w:p w:rsidR="00E45FE3" w:rsidRDefault="00FD5946">
            <w:pPr>
              <w:spacing w:line="360" w:lineRule="exact"/>
              <w:jc w:val="center"/>
              <w:rPr>
                <w:rFonts w:ascii="宋体" w:eastAsia="宋体" w:hAnsi="宋体"/>
                <w:color w:val="000000"/>
                <w:sz w:val="24"/>
              </w:rPr>
            </w:pPr>
            <w:r>
              <w:rPr>
                <w:rFonts w:ascii="宋体" w:eastAsia="宋体" w:hAnsi="宋体"/>
                <w:color w:val="000000"/>
                <w:sz w:val="24"/>
              </w:rPr>
              <w:t>10</w:t>
            </w:r>
          </w:p>
        </w:tc>
        <w:tc>
          <w:tcPr>
            <w:tcW w:w="1559" w:type="dxa"/>
            <w:vAlign w:val="center"/>
          </w:tcPr>
          <w:p w:rsidR="00E45FE3" w:rsidRDefault="0070493C">
            <w:pPr>
              <w:spacing w:line="360" w:lineRule="exact"/>
              <w:jc w:val="center"/>
              <w:rPr>
                <w:rFonts w:ascii="宋体" w:eastAsia="宋体" w:hAnsi="宋体"/>
                <w:color w:val="000000"/>
                <w:sz w:val="24"/>
              </w:rPr>
            </w:pPr>
            <w:r>
              <w:rPr>
                <w:rFonts w:ascii="宋体" w:eastAsia="宋体" w:hAnsi="宋体" w:hint="eastAsia"/>
                <w:color w:val="000000"/>
                <w:sz w:val="24"/>
              </w:rPr>
              <w:t>2000</w:t>
            </w:r>
          </w:p>
        </w:tc>
      </w:tr>
      <w:tr w:rsidR="00E45FE3">
        <w:trPr>
          <w:trHeight w:val="70"/>
          <w:jc w:val="center"/>
        </w:trPr>
        <w:tc>
          <w:tcPr>
            <w:tcW w:w="509" w:type="dxa"/>
            <w:vAlign w:val="center"/>
          </w:tcPr>
          <w:p w:rsidR="00E45FE3" w:rsidRDefault="0070493C">
            <w:pPr>
              <w:jc w:val="left"/>
              <w:rPr>
                <w:rFonts w:ascii="宋体" w:eastAsia="宋体" w:hAnsi="宋体"/>
                <w:color w:val="000000"/>
                <w:sz w:val="24"/>
              </w:rPr>
            </w:pPr>
            <w:r>
              <w:rPr>
                <w:rFonts w:ascii="宋体" w:eastAsia="宋体" w:hAnsi="宋体" w:hint="eastAsia"/>
                <w:color w:val="000000"/>
                <w:sz w:val="24"/>
              </w:rPr>
              <w:t>3</w:t>
            </w:r>
          </w:p>
        </w:tc>
        <w:tc>
          <w:tcPr>
            <w:tcW w:w="1645" w:type="dxa"/>
            <w:vAlign w:val="center"/>
          </w:tcPr>
          <w:p w:rsidR="00E45FE3" w:rsidRDefault="0070493C">
            <w:pPr>
              <w:spacing w:line="360" w:lineRule="exact"/>
              <w:jc w:val="left"/>
              <w:rPr>
                <w:rFonts w:ascii="宋体" w:eastAsia="宋体" w:hAnsi="宋体"/>
                <w:color w:val="000000"/>
                <w:sz w:val="24"/>
              </w:rPr>
            </w:pPr>
            <w:r>
              <w:rPr>
                <w:rFonts w:ascii="宋体" w:eastAsia="宋体" w:hAnsi="宋体" w:hint="eastAsia"/>
                <w:color w:val="000000"/>
                <w:sz w:val="24"/>
              </w:rPr>
              <w:t>VOC</w:t>
            </w:r>
            <w:r>
              <w:rPr>
                <w:rFonts w:ascii="宋体" w:eastAsia="宋体" w:hAnsi="宋体" w:hint="eastAsia"/>
                <w:color w:val="000000"/>
                <w:sz w:val="24"/>
                <w:vertAlign w:val="subscript"/>
              </w:rPr>
              <w:t>S</w:t>
            </w:r>
          </w:p>
        </w:tc>
        <w:tc>
          <w:tcPr>
            <w:tcW w:w="4023" w:type="dxa"/>
            <w:vAlign w:val="center"/>
          </w:tcPr>
          <w:p w:rsidR="00E45FE3" w:rsidRDefault="0070493C">
            <w:pPr>
              <w:spacing w:line="360" w:lineRule="exact"/>
              <w:jc w:val="left"/>
              <w:rPr>
                <w:rFonts w:ascii="宋体" w:eastAsia="宋体" w:hAnsi="宋体"/>
                <w:color w:val="000000"/>
                <w:sz w:val="24"/>
              </w:rPr>
            </w:pPr>
            <w:r>
              <w:rPr>
                <w:rFonts w:ascii="宋体" w:eastAsia="宋体" w:hAnsi="宋体" w:hint="eastAsia"/>
                <w:color w:val="000000"/>
                <w:sz w:val="24"/>
              </w:rPr>
              <w:t>轮胎企业及其他制品企业炼胶装置</w:t>
            </w:r>
          </w:p>
        </w:tc>
        <w:tc>
          <w:tcPr>
            <w:tcW w:w="1898" w:type="dxa"/>
            <w:vAlign w:val="center"/>
          </w:tcPr>
          <w:p w:rsidR="00E45FE3" w:rsidRDefault="00FD5946">
            <w:pPr>
              <w:spacing w:line="360" w:lineRule="exact"/>
              <w:jc w:val="center"/>
              <w:rPr>
                <w:rFonts w:ascii="宋体" w:eastAsia="宋体" w:hAnsi="宋体"/>
                <w:color w:val="000000"/>
                <w:sz w:val="24"/>
              </w:rPr>
            </w:pPr>
            <w:r>
              <w:rPr>
                <w:rFonts w:ascii="宋体" w:eastAsia="宋体" w:hAnsi="宋体" w:hint="eastAsia"/>
                <w:color w:val="000000"/>
                <w:sz w:val="24"/>
              </w:rPr>
              <w:t>10</w:t>
            </w:r>
          </w:p>
        </w:tc>
        <w:tc>
          <w:tcPr>
            <w:tcW w:w="1559" w:type="dxa"/>
            <w:vAlign w:val="center"/>
          </w:tcPr>
          <w:p w:rsidR="00E45FE3" w:rsidRDefault="0070493C">
            <w:pPr>
              <w:spacing w:line="360" w:lineRule="exact"/>
              <w:jc w:val="center"/>
              <w:rPr>
                <w:rFonts w:ascii="宋体" w:eastAsia="宋体" w:hAnsi="宋体"/>
                <w:color w:val="000000"/>
                <w:sz w:val="24"/>
              </w:rPr>
            </w:pPr>
            <w:r>
              <w:rPr>
                <w:rFonts w:ascii="宋体" w:eastAsia="宋体" w:hAnsi="宋体" w:hint="eastAsia"/>
                <w:color w:val="000000"/>
                <w:sz w:val="24"/>
              </w:rPr>
              <w:t>2000</w:t>
            </w:r>
          </w:p>
        </w:tc>
      </w:tr>
      <w:tr w:rsidR="00E45FE3">
        <w:trPr>
          <w:trHeight w:val="70"/>
          <w:jc w:val="center"/>
        </w:trPr>
        <w:tc>
          <w:tcPr>
            <w:tcW w:w="509" w:type="dxa"/>
            <w:vAlign w:val="center"/>
          </w:tcPr>
          <w:p w:rsidR="00E45FE3" w:rsidRDefault="0070493C">
            <w:pPr>
              <w:jc w:val="left"/>
              <w:rPr>
                <w:rFonts w:ascii="宋体" w:eastAsia="宋体" w:hAnsi="宋体"/>
                <w:color w:val="000000"/>
                <w:sz w:val="24"/>
              </w:rPr>
            </w:pPr>
            <w:r>
              <w:rPr>
                <w:rFonts w:ascii="宋体" w:eastAsia="宋体" w:hAnsi="宋体" w:hint="eastAsia"/>
                <w:color w:val="000000"/>
                <w:sz w:val="24"/>
              </w:rPr>
              <w:t>4</w:t>
            </w:r>
          </w:p>
        </w:tc>
        <w:tc>
          <w:tcPr>
            <w:tcW w:w="1645" w:type="dxa"/>
            <w:vAlign w:val="center"/>
          </w:tcPr>
          <w:p w:rsidR="00E45FE3" w:rsidRDefault="0070493C">
            <w:pPr>
              <w:jc w:val="left"/>
              <w:rPr>
                <w:rFonts w:ascii="宋体" w:eastAsia="宋体" w:hAnsi="宋体"/>
                <w:color w:val="000000"/>
                <w:sz w:val="24"/>
              </w:rPr>
            </w:pPr>
            <w:r>
              <w:rPr>
                <w:rFonts w:ascii="宋体" w:eastAsia="宋体" w:hAnsi="宋体" w:hint="eastAsia"/>
                <w:color w:val="000000"/>
                <w:sz w:val="24"/>
              </w:rPr>
              <w:t>臭气浓度</w:t>
            </w:r>
          </w:p>
        </w:tc>
        <w:tc>
          <w:tcPr>
            <w:tcW w:w="4023" w:type="dxa"/>
            <w:vAlign w:val="center"/>
          </w:tcPr>
          <w:p w:rsidR="00E45FE3" w:rsidRDefault="00E45FE3">
            <w:pPr>
              <w:jc w:val="left"/>
              <w:rPr>
                <w:rFonts w:ascii="宋体" w:eastAsia="宋体" w:hAnsi="宋体"/>
                <w:color w:val="000000"/>
                <w:sz w:val="24"/>
              </w:rPr>
            </w:pPr>
          </w:p>
        </w:tc>
        <w:tc>
          <w:tcPr>
            <w:tcW w:w="1898" w:type="dxa"/>
            <w:vAlign w:val="center"/>
          </w:tcPr>
          <w:p w:rsidR="00E45FE3" w:rsidRDefault="006C10D5">
            <w:pPr>
              <w:jc w:val="left"/>
              <w:rPr>
                <w:rFonts w:ascii="宋体" w:eastAsia="宋体" w:hAnsi="宋体"/>
                <w:color w:val="000000"/>
                <w:sz w:val="24"/>
              </w:rPr>
            </w:pPr>
            <w:r>
              <w:rPr>
                <w:rFonts w:ascii="宋体" w:eastAsia="宋体" w:hAnsi="宋体"/>
                <w:sz w:val="24"/>
              </w:rPr>
              <w:t>10</w:t>
            </w:r>
            <w:r w:rsidR="006D3064">
              <w:rPr>
                <w:rFonts w:ascii="宋体" w:eastAsia="宋体" w:hAnsi="宋体"/>
                <w:sz w:val="24"/>
              </w:rPr>
              <w:t>00</w:t>
            </w:r>
            <w:r w:rsidR="0070493C">
              <w:rPr>
                <w:rFonts w:ascii="宋体" w:eastAsia="宋体" w:hAnsi="宋体" w:hint="eastAsia"/>
                <w:color w:val="000000"/>
                <w:sz w:val="24"/>
              </w:rPr>
              <w:t>（无量纲）</w:t>
            </w:r>
          </w:p>
        </w:tc>
        <w:tc>
          <w:tcPr>
            <w:tcW w:w="1559" w:type="dxa"/>
            <w:vAlign w:val="center"/>
          </w:tcPr>
          <w:p w:rsidR="00E45FE3" w:rsidRDefault="00E45FE3">
            <w:pPr>
              <w:jc w:val="right"/>
              <w:rPr>
                <w:rFonts w:ascii="宋体" w:eastAsia="宋体" w:hAnsi="宋体"/>
                <w:color w:val="000000"/>
                <w:sz w:val="24"/>
              </w:rPr>
            </w:pPr>
          </w:p>
        </w:tc>
      </w:tr>
      <w:tr w:rsidR="00E45FE3">
        <w:trPr>
          <w:trHeight w:val="70"/>
          <w:jc w:val="center"/>
        </w:trPr>
        <w:tc>
          <w:tcPr>
            <w:tcW w:w="509" w:type="dxa"/>
            <w:vAlign w:val="center"/>
          </w:tcPr>
          <w:p w:rsidR="00E45FE3" w:rsidRDefault="00E45FE3">
            <w:pPr>
              <w:jc w:val="left"/>
              <w:rPr>
                <w:rFonts w:ascii="宋体" w:eastAsia="宋体" w:hAnsi="宋体"/>
                <w:color w:val="000000"/>
                <w:sz w:val="24"/>
              </w:rPr>
            </w:pPr>
          </w:p>
        </w:tc>
        <w:tc>
          <w:tcPr>
            <w:tcW w:w="9125" w:type="dxa"/>
            <w:gridSpan w:val="4"/>
            <w:vAlign w:val="center"/>
          </w:tcPr>
          <w:p w:rsidR="00E45FE3" w:rsidRDefault="00E45FE3" w:rsidP="007C6186">
            <w:pPr>
              <w:jc w:val="left"/>
              <w:rPr>
                <w:rFonts w:ascii="宋体" w:eastAsia="宋体" w:hAnsi="宋体"/>
                <w:color w:val="000000"/>
                <w:sz w:val="24"/>
              </w:rPr>
            </w:pPr>
          </w:p>
        </w:tc>
      </w:tr>
    </w:tbl>
    <w:p w:rsidR="00E45FE3" w:rsidRDefault="0070493C">
      <w:pPr>
        <w:spacing w:line="360" w:lineRule="auto"/>
        <w:rPr>
          <w:rFonts w:ascii="宋体" w:eastAsia="宋体" w:hAnsi="宋体"/>
          <w:b/>
          <w:sz w:val="28"/>
          <w:szCs w:val="28"/>
        </w:rPr>
      </w:pPr>
      <w:r>
        <w:rPr>
          <w:rFonts w:ascii="宋体" w:eastAsia="宋体" w:hAnsi="宋体" w:hint="eastAsia"/>
          <w:b/>
          <w:sz w:val="28"/>
          <w:szCs w:val="28"/>
        </w:rPr>
        <w:t>十二、质量保证及服务要求</w:t>
      </w:r>
      <w:bookmarkStart w:id="0" w:name="_GoBack"/>
      <w:bookmarkEnd w:id="0"/>
    </w:p>
    <w:p w:rsidR="00E45FE3" w:rsidRDefault="0070493C" w:rsidP="002E5327">
      <w:pPr>
        <w:spacing w:line="360" w:lineRule="auto"/>
        <w:rPr>
          <w:rFonts w:ascii="宋体" w:eastAsia="宋体" w:hAnsi="宋体"/>
          <w:sz w:val="24"/>
        </w:rPr>
      </w:pPr>
      <w:r>
        <w:rPr>
          <w:rFonts w:ascii="宋体" w:eastAsia="宋体" w:hAnsi="宋体"/>
          <w:sz w:val="24"/>
        </w:rPr>
        <w:t>1</w:t>
      </w:r>
      <w:r>
        <w:rPr>
          <w:rFonts w:ascii="宋体" w:eastAsia="宋体" w:hAnsi="宋体" w:hint="eastAsia"/>
          <w:sz w:val="24"/>
        </w:rPr>
        <w:t>2</w:t>
      </w:r>
      <w:r>
        <w:rPr>
          <w:rFonts w:ascii="宋体" w:eastAsia="宋体" w:hAnsi="宋体"/>
          <w:sz w:val="24"/>
        </w:rPr>
        <w:t>.1</w:t>
      </w:r>
      <w:r>
        <w:rPr>
          <w:rFonts w:ascii="宋体" w:eastAsia="宋体" w:hAnsi="宋体" w:hint="eastAsia"/>
          <w:sz w:val="24"/>
        </w:rPr>
        <w:t>卖方应详细列明所提供的服务内容、标准、期限等。</w:t>
      </w:r>
    </w:p>
    <w:p w:rsidR="00E45FE3" w:rsidRDefault="0070493C" w:rsidP="002E5327">
      <w:pPr>
        <w:spacing w:line="360" w:lineRule="auto"/>
        <w:rPr>
          <w:rFonts w:ascii="宋体" w:eastAsia="宋体" w:hAnsi="宋体"/>
          <w:sz w:val="24"/>
        </w:rPr>
      </w:pPr>
      <w:r>
        <w:rPr>
          <w:rFonts w:ascii="宋体" w:eastAsia="宋体" w:hAnsi="宋体" w:hint="eastAsia"/>
          <w:sz w:val="24"/>
        </w:rPr>
        <w:t>12.2整机质保期限为1年。质</w:t>
      </w:r>
      <w:proofErr w:type="gramStart"/>
      <w:r>
        <w:rPr>
          <w:rFonts w:ascii="宋体" w:eastAsia="宋体" w:hAnsi="宋体" w:hint="eastAsia"/>
          <w:sz w:val="24"/>
        </w:rPr>
        <w:t>保期间</w:t>
      </w:r>
      <w:proofErr w:type="gramEnd"/>
      <w:r>
        <w:rPr>
          <w:rFonts w:ascii="宋体" w:eastAsia="宋体" w:hAnsi="宋体" w:hint="eastAsia"/>
          <w:sz w:val="24"/>
        </w:rPr>
        <w:t>产生的</w:t>
      </w:r>
      <w:r w:rsidR="00524733">
        <w:rPr>
          <w:rFonts w:ascii="宋体" w:eastAsia="宋体" w:hAnsi="宋体" w:hint="eastAsia"/>
          <w:sz w:val="24"/>
        </w:rPr>
        <w:t>维修</w:t>
      </w:r>
      <w:r>
        <w:rPr>
          <w:rFonts w:ascii="宋体" w:eastAsia="宋体" w:hAnsi="宋体" w:hint="eastAsia"/>
          <w:sz w:val="24"/>
        </w:rPr>
        <w:t>费用均由卖方承担。</w:t>
      </w:r>
      <w:r w:rsidR="002E5327">
        <w:rPr>
          <w:rFonts w:ascii="宋体" w:eastAsia="宋体" w:hAnsi="宋体" w:hint="eastAsia"/>
          <w:sz w:val="24"/>
        </w:rPr>
        <w:t>（不包括活性炭及耗材费用）</w:t>
      </w:r>
    </w:p>
    <w:p w:rsidR="00E45FE3" w:rsidRDefault="0070493C" w:rsidP="002E5327">
      <w:pPr>
        <w:spacing w:line="360" w:lineRule="auto"/>
        <w:rPr>
          <w:rFonts w:ascii="宋体" w:eastAsia="宋体" w:hAnsi="宋体"/>
          <w:sz w:val="24"/>
        </w:rPr>
      </w:pPr>
      <w:r>
        <w:rPr>
          <w:rFonts w:ascii="宋体" w:eastAsia="宋体" w:hAnsi="宋体" w:hint="eastAsia"/>
          <w:sz w:val="24"/>
        </w:rPr>
        <w:t>12.3卖方所供货物应为全新未经使用，其设计、制造、供货除应满足本合同及技术协议要求外，还应符合国家及行业相关标准或相关国际及行业标准。</w:t>
      </w:r>
    </w:p>
    <w:p w:rsidR="00E45FE3" w:rsidRDefault="0070493C">
      <w:pPr>
        <w:spacing w:line="360" w:lineRule="auto"/>
        <w:rPr>
          <w:rFonts w:ascii="宋体" w:eastAsia="宋体" w:hAnsi="宋体"/>
          <w:b/>
          <w:sz w:val="28"/>
          <w:szCs w:val="28"/>
        </w:rPr>
      </w:pPr>
      <w:r>
        <w:rPr>
          <w:rFonts w:ascii="宋体" w:eastAsia="宋体" w:hAnsi="宋体" w:hint="eastAsia"/>
          <w:b/>
          <w:sz w:val="28"/>
          <w:szCs w:val="28"/>
        </w:rPr>
        <w:t>十三、技术资料要求</w:t>
      </w:r>
    </w:p>
    <w:p w:rsidR="00E45FE3" w:rsidRDefault="0070493C">
      <w:pPr>
        <w:spacing w:line="360" w:lineRule="auto"/>
        <w:ind w:firstLineChars="200" w:firstLine="480"/>
        <w:rPr>
          <w:rFonts w:ascii="宋体" w:eastAsia="宋体" w:hAnsi="宋体"/>
          <w:sz w:val="24"/>
          <w:szCs w:val="24"/>
        </w:rPr>
      </w:pPr>
      <w:r>
        <w:rPr>
          <w:rFonts w:ascii="宋体" w:eastAsia="宋体" w:hAnsi="宋体" w:hint="eastAsia"/>
          <w:sz w:val="24"/>
          <w:szCs w:val="24"/>
        </w:rPr>
        <w:t>项目验收前，卖方应提供以下技术资料，技术资料应保证齐全、准确，同时作为验收标准条件之一。</w:t>
      </w:r>
    </w:p>
    <w:p w:rsidR="00E45FE3" w:rsidRDefault="0070493C">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w:t>
      </w:r>
      <w:r>
        <w:rPr>
          <w:rFonts w:ascii="宋体" w:eastAsia="宋体" w:hAnsi="宋体"/>
          <w:sz w:val="24"/>
          <w:szCs w:val="24"/>
        </w:rPr>
        <w:t>装箱清单。</w:t>
      </w:r>
    </w:p>
    <w:p w:rsidR="00E45FE3" w:rsidRDefault="0070493C">
      <w:pPr>
        <w:spacing w:line="360" w:lineRule="auto"/>
        <w:ind w:firstLineChars="200" w:firstLine="480"/>
        <w:rPr>
          <w:rFonts w:ascii="宋体" w:eastAsia="宋体" w:hAnsi="宋体"/>
          <w:sz w:val="24"/>
          <w:szCs w:val="24"/>
        </w:rPr>
      </w:pPr>
      <w:r>
        <w:rPr>
          <w:rFonts w:ascii="宋体" w:eastAsia="宋体" w:hAnsi="宋体" w:hint="eastAsia"/>
          <w:sz w:val="24"/>
          <w:szCs w:val="24"/>
        </w:rPr>
        <w:t>13.2</w:t>
      </w:r>
      <w:r>
        <w:rPr>
          <w:rFonts w:ascii="宋体" w:eastAsia="宋体" w:hAnsi="宋体"/>
          <w:sz w:val="24"/>
          <w:szCs w:val="24"/>
        </w:rPr>
        <w:t>设备合格证。</w:t>
      </w:r>
    </w:p>
    <w:p w:rsidR="00E45FE3" w:rsidRDefault="0070493C">
      <w:pPr>
        <w:spacing w:line="360" w:lineRule="auto"/>
        <w:ind w:firstLineChars="200" w:firstLine="480"/>
        <w:rPr>
          <w:rFonts w:ascii="宋体" w:eastAsia="宋体" w:hAnsi="宋体"/>
          <w:sz w:val="24"/>
          <w:szCs w:val="24"/>
        </w:rPr>
      </w:pPr>
      <w:r>
        <w:rPr>
          <w:rFonts w:ascii="宋体" w:eastAsia="宋体" w:hAnsi="宋体" w:hint="eastAsia"/>
          <w:sz w:val="24"/>
          <w:szCs w:val="24"/>
        </w:rPr>
        <w:t>13.3</w:t>
      </w:r>
      <w:r>
        <w:rPr>
          <w:rFonts w:ascii="宋体" w:eastAsia="宋体" w:hAnsi="宋体"/>
          <w:sz w:val="24"/>
          <w:szCs w:val="24"/>
        </w:rPr>
        <w:t>施工安装计划进度表，施工记录。</w:t>
      </w:r>
    </w:p>
    <w:p w:rsidR="00E45FE3" w:rsidRDefault="0070493C">
      <w:pPr>
        <w:spacing w:line="360" w:lineRule="auto"/>
        <w:ind w:firstLineChars="200" w:firstLine="480"/>
        <w:rPr>
          <w:rFonts w:ascii="宋体" w:eastAsia="宋体" w:hAnsi="宋体"/>
          <w:sz w:val="24"/>
          <w:szCs w:val="24"/>
        </w:rPr>
      </w:pPr>
      <w:r>
        <w:rPr>
          <w:rFonts w:ascii="宋体" w:eastAsia="宋体" w:hAnsi="宋体" w:hint="eastAsia"/>
          <w:sz w:val="24"/>
          <w:szCs w:val="24"/>
        </w:rPr>
        <w:t>13.4</w:t>
      </w:r>
      <w:r>
        <w:rPr>
          <w:rFonts w:ascii="宋体" w:eastAsia="宋体" w:hAnsi="宋体"/>
          <w:sz w:val="24"/>
          <w:szCs w:val="24"/>
        </w:rPr>
        <w:t>治理方案、技术原理与描述。</w:t>
      </w:r>
    </w:p>
    <w:p w:rsidR="00E45FE3" w:rsidRDefault="0070493C">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13.5</w:t>
      </w:r>
      <w:r>
        <w:rPr>
          <w:rFonts w:ascii="宋体" w:eastAsia="宋体" w:hAnsi="宋体"/>
          <w:sz w:val="24"/>
          <w:szCs w:val="24"/>
        </w:rPr>
        <w:t>提供重要元器件的使用和维护说明书。</w:t>
      </w:r>
    </w:p>
    <w:p w:rsidR="00E45FE3" w:rsidRDefault="0070493C">
      <w:pPr>
        <w:spacing w:line="360" w:lineRule="auto"/>
        <w:ind w:firstLineChars="200" w:firstLine="480"/>
        <w:rPr>
          <w:rFonts w:ascii="宋体" w:eastAsia="宋体" w:hAnsi="宋体"/>
          <w:sz w:val="24"/>
          <w:szCs w:val="24"/>
        </w:rPr>
      </w:pPr>
      <w:r>
        <w:rPr>
          <w:rFonts w:ascii="宋体" w:eastAsia="宋体" w:hAnsi="宋体" w:hint="eastAsia"/>
          <w:sz w:val="24"/>
          <w:szCs w:val="24"/>
        </w:rPr>
        <w:t>13.6</w:t>
      </w:r>
      <w:r>
        <w:rPr>
          <w:rFonts w:ascii="宋体" w:eastAsia="宋体" w:hAnsi="宋体"/>
          <w:sz w:val="24"/>
          <w:szCs w:val="24"/>
        </w:rPr>
        <w:t>提供详细的设备操作手册、安全指南及维护手册。</w:t>
      </w:r>
    </w:p>
    <w:p w:rsidR="00E45FE3" w:rsidRDefault="0070493C">
      <w:pPr>
        <w:spacing w:line="360" w:lineRule="auto"/>
        <w:ind w:firstLineChars="200" w:firstLine="480"/>
        <w:rPr>
          <w:rFonts w:ascii="宋体" w:eastAsia="宋体" w:hAnsi="宋体"/>
          <w:sz w:val="24"/>
          <w:szCs w:val="24"/>
        </w:rPr>
      </w:pPr>
      <w:r>
        <w:rPr>
          <w:rFonts w:ascii="宋体" w:eastAsia="宋体" w:hAnsi="宋体" w:hint="eastAsia"/>
          <w:sz w:val="24"/>
          <w:szCs w:val="24"/>
        </w:rPr>
        <w:t>13.7</w:t>
      </w:r>
      <w:r>
        <w:rPr>
          <w:rFonts w:ascii="宋体" w:eastAsia="宋体" w:hAnsi="宋体"/>
          <w:sz w:val="24"/>
          <w:szCs w:val="24"/>
        </w:rPr>
        <w:t>废气收集、治理系统设备总图及基础图，显示所需各种动力介质的消耗量及接入位置（合同签订后1个月内）。</w:t>
      </w:r>
    </w:p>
    <w:p w:rsidR="00E45FE3" w:rsidRDefault="0070493C">
      <w:pPr>
        <w:spacing w:line="360" w:lineRule="auto"/>
        <w:ind w:firstLineChars="200" w:firstLine="480"/>
        <w:rPr>
          <w:rFonts w:ascii="宋体" w:eastAsia="宋体" w:hAnsi="宋体"/>
          <w:sz w:val="24"/>
          <w:szCs w:val="24"/>
        </w:rPr>
      </w:pPr>
      <w:r>
        <w:rPr>
          <w:rFonts w:ascii="宋体" w:eastAsia="宋体" w:hAnsi="宋体" w:hint="eastAsia"/>
          <w:sz w:val="24"/>
          <w:szCs w:val="24"/>
        </w:rPr>
        <w:t>13.8</w:t>
      </w:r>
      <w:r>
        <w:rPr>
          <w:rFonts w:ascii="宋体" w:eastAsia="宋体" w:hAnsi="宋体"/>
          <w:sz w:val="24"/>
          <w:szCs w:val="24"/>
        </w:rPr>
        <w:t>易损零部件及需要定期更换的消耗物料清单（包括规格型号、数量、价格、供应厂家及图纸）。</w:t>
      </w:r>
    </w:p>
    <w:p w:rsidR="00E45FE3" w:rsidRDefault="0070493C">
      <w:pPr>
        <w:spacing w:line="360" w:lineRule="auto"/>
        <w:ind w:firstLineChars="200" w:firstLine="480"/>
        <w:rPr>
          <w:rFonts w:ascii="宋体" w:eastAsia="宋体" w:hAnsi="宋体"/>
          <w:sz w:val="24"/>
          <w:szCs w:val="24"/>
        </w:rPr>
      </w:pPr>
      <w:r>
        <w:rPr>
          <w:rFonts w:ascii="宋体" w:eastAsia="宋体" w:hAnsi="宋体" w:hint="eastAsia"/>
          <w:sz w:val="24"/>
          <w:szCs w:val="24"/>
        </w:rPr>
        <w:t>13.</w:t>
      </w:r>
      <w:r>
        <w:rPr>
          <w:rFonts w:ascii="宋体" w:eastAsia="宋体" w:hAnsi="宋体"/>
          <w:sz w:val="24"/>
          <w:szCs w:val="24"/>
        </w:rPr>
        <w:t>9</w:t>
      </w:r>
      <w:proofErr w:type="gramStart"/>
      <w:r>
        <w:rPr>
          <w:rFonts w:ascii="宋体" w:eastAsia="宋体" w:hAnsi="宋体"/>
          <w:sz w:val="24"/>
          <w:szCs w:val="24"/>
        </w:rPr>
        <w:t>各</w:t>
      </w:r>
      <w:proofErr w:type="gramEnd"/>
      <w:r>
        <w:rPr>
          <w:rFonts w:ascii="宋体" w:eastAsia="宋体" w:hAnsi="宋体"/>
          <w:sz w:val="24"/>
          <w:szCs w:val="24"/>
        </w:rPr>
        <w:t>部件装配图。</w:t>
      </w:r>
    </w:p>
    <w:p w:rsidR="00E45FE3" w:rsidRDefault="0070493C">
      <w:pPr>
        <w:spacing w:line="360" w:lineRule="auto"/>
        <w:ind w:firstLineChars="200" w:firstLine="480"/>
        <w:rPr>
          <w:rFonts w:ascii="宋体" w:eastAsia="宋体" w:hAnsi="宋体"/>
          <w:sz w:val="24"/>
          <w:szCs w:val="24"/>
        </w:rPr>
      </w:pPr>
      <w:r>
        <w:rPr>
          <w:rFonts w:ascii="宋体" w:eastAsia="宋体" w:hAnsi="宋体" w:hint="eastAsia"/>
          <w:sz w:val="24"/>
          <w:szCs w:val="24"/>
        </w:rPr>
        <w:t>13.1</w:t>
      </w:r>
      <w:r>
        <w:rPr>
          <w:rFonts w:ascii="宋体" w:eastAsia="宋体" w:hAnsi="宋体"/>
          <w:sz w:val="24"/>
          <w:szCs w:val="24"/>
        </w:rPr>
        <w:t>0电气平面布置图，电气原理图，接线图，电缆表以及电气元件明细表。</w:t>
      </w:r>
    </w:p>
    <w:p w:rsidR="00E45FE3" w:rsidRDefault="0070493C">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w:t>
      </w:r>
      <w:r>
        <w:rPr>
          <w:rFonts w:ascii="宋体" w:eastAsia="宋体" w:hAnsi="宋体"/>
          <w:sz w:val="24"/>
          <w:szCs w:val="24"/>
        </w:rPr>
        <w:t>1电气控制程序和各触摸屏程序，程序应允许买方进行复制备份和修改。</w:t>
      </w:r>
    </w:p>
    <w:p w:rsidR="00E45FE3" w:rsidRDefault="0070493C">
      <w:pPr>
        <w:spacing w:line="360" w:lineRule="auto"/>
        <w:ind w:firstLineChars="200" w:firstLine="480"/>
        <w:rPr>
          <w:rFonts w:ascii="宋体" w:eastAsia="宋体" w:hAnsi="宋体"/>
          <w:sz w:val="24"/>
          <w:szCs w:val="24"/>
        </w:rPr>
      </w:pPr>
      <w:r>
        <w:rPr>
          <w:rFonts w:ascii="宋体" w:eastAsia="宋体" w:hAnsi="宋体" w:hint="eastAsia"/>
          <w:sz w:val="24"/>
          <w:szCs w:val="24"/>
        </w:rPr>
        <w:t>13.1</w:t>
      </w:r>
      <w:r>
        <w:rPr>
          <w:rFonts w:ascii="宋体" w:eastAsia="宋体" w:hAnsi="宋体"/>
          <w:sz w:val="24"/>
          <w:szCs w:val="24"/>
        </w:rPr>
        <w:t>2外购件随机文件。</w:t>
      </w:r>
    </w:p>
    <w:p w:rsidR="00E45FE3" w:rsidRDefault="0070493C">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w:t>
      </w:r>
      <w:r>
        <w:rPr>
          <w:rFonts w:ascii="宋体" w:eastAsia="宋体" w:hAnsi="宋体"/>
          <w:sz w:val="24"/>
          <w:szCs w:val="24"/>
        </w:rPr>
        <w:t>3设备部件目录清单。</w:t>
      </w:r>
    </w:p>
    <w:p w:rsidR="00E45FE3" w:rsidRDefault="0070493C">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w:t>
      </w:r>
      <w:r>
        <w:rPr>
          <w:rFonts w:ascii="宋体" w:eastAsia="宋体" w:hAnsi="宋体"/>
          <w:sz w:val="24"/>
          <w:szCs w:val="24"/>
        </w:rPr>
        <w:t>4设备安装、调试记录。</w:t>
      </w:r>
    </w:p>
    <w:p w:rsidR="00E45FE3" w:rsidRDefault="0070493C">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w:t>
      </w:r>
      <w:r w:rsidR="00524733">
        <w:rPr>
          <w:rFonts w:ascii="宋体" w:eastAsia="宋体" w:hAnsi="宋体"/>
          <w:sz w:val="24"/>
          <w:szCs w:val="24"/>
        </w:rPr>
        <w:t>5</w:t>
      </w:r>
      <w:r>
        <w:rPr>
          <w:rFonts w:ascii="宋体" w:eastAsia="宋体" w:hAnsi="宋体"/>
          <w:sz w:val="24"/>
          <w:szCs w:val="24"/>
        </w:rPr>
        <w:t>所提供资料应至少包含但不限于以上内容，每套设备应提供上述资料纸质版原件1份，复印版3份，电子版1份。</w:t>
      </w:r>
    </w:p>
    <w:p w:rsidR="00E45FE3" w:rsidRDefault="0070493C">
      <w:pPr>
        <w:spacing w:line="360" w:lineRule="auto"/>
        <w:rPr>
          <w:rFonts w:ascii="宋体" w:eastAsia="宋体" w:hAnsi="宋体"/>
          <w:b/>
          <w:sz w:val="28"/>
          <w:szCs w:val="28"/>
        </w:rPr>
      </w:pPr>
      <w:r>
        <w:rPr>
          <w:rFonts w:ascii="宋体" w:eastAsia="宋体" w:hAnsi="宋体" w:hint="eastAsia"/>
          <w:b/>
          <w:sz w:val="28"/>
          <w:szCs w:val="28"/>
        </w:rPr>
        <w:t>十四、工期要求</w:t>
      </w:r>
    </w:p>
    <w:p w:rsidR="00E45FE3" w:rsidRDefault="0070493C">
      <w:pPr>
        <w:spacing w:line="360" w:lineRule="auto"/>
        <w:ind w:firstLineChars="100" w:firstLine="240"/>
        <w:rPr>
          <w:rFonts w:ascii="宋体" w:eastAsia="宋体" w:hAnsi="宋体"/>
          <w:sz w:val="24"/>
          <w:szCs w:val="24"/>
        </w:rPr>
      </w:pPr>
      <w:r>
        <w:rPr>
          <w:rFonts w:ascii="宋体" w:eastAsia="宋体" w:hAnsi="宋体" w:hint="eastAsia"/>
          <w:sz w:val="24"/>
          <w:szCs w:val="24"/>
        </w:rPr>
        <w:t>合同生效后</w:t>
      </w:r>
      <w:r>
        <w:rPr>
          <w:rFonts w:ascii="宋体" w:eastAsia="宋体" w:hAnsi="宋体"/>
          <w:sz w:val="24"/>
          <w:szCs w:val="24"/>
        </w:rPr>
        <w:t>, 10日内出详细施工图纸、方案，</w:t>
      </w:r>
      <w:r>
        <w:rPr>
          <w:rFonts w:ascii="宋体" w:eastAsia="宋体" w:hAnsi="宋体" w:hint="eastAsia"/>
          <w:sz w:val="24"/>
          <w:szCs w:val="24"/>
        </w:rPr>
        <w:t>经</w:t>
      </w:r>
      <w:r>
        <w:rPr>
          <w:rFonts w:ascii="宋体" w:eastAsia="宋体" w:hAnsi="宋体"/>
          <w:sz w:val="24"/>
          <w:szCs w:val="24"/>
        </w:rPr>
        <w:t>甲方确</w:t>
      </w:r>
      <w:r>
        <w:rPr>
          <w:rFonts w:ascii="宋体" w:eastAsia="宋体" w:hAnsi="宋体" w:hint="eastAsia"/>
          <w:sz w:val="24"/>
          <w:szCs w:val="24"/>
        </w:rPr>
        <w:t>认</w:t>
      </w:r>
      <w:r>
        <w:rPr>
          <w:rFonts w:ascii="宋体" w:eastAsia="宋体" w:hAnsi="宋体"/>
          <w:sz w:val="24"/>
          <w:szCs w:val="24"/>
        </w:rPr>
        <w:t>施工方案</w:t>
      </w:r>
      <w:r>
        <w:rPr>
          <w:rFonts w:ascii="宋体" w:eastAsia="宋体" w:hAnsi="宋体" w:hint="eastAsia"/>
          <w:sz w:val="24"/>
          <w:szCs w:val="24"/>
        </w:rPr>
        <w:t>后</w:t>
      </w:r>
      <w:r>
        <w:rPr>
          <w:rFonts w:ascii="宋体" w:eastAsia="宋体" w:hAnsi="宋体"/>
          <w:sz w:val="24"/>
          <w:szCs w:val="24"/>
        </w:rPr>
        <w:t>，</w:t>
      </w:r>
      <w:r>
        <w:rPr>
          <w:rFonts w:ascii="宋体" w:eastAsia="宋体" w:hAnsi="宋体" w:hint="eastAsia"/>
          <w:sz w:val="24"/>
          <w:szCs w:val="24"/>
        </w:rPr>
        <w:t>甲方通知</w:t>
      </w:r>
      <w:r>
        <w:rPr>
          <w:rFonts w:ascii="宋体" w:eastAsia="宋体" w:hAnsi="宋体"/>
          <w:sz w:val="24"/>
          <w:szCs w:val="24"/>
        </w:rPr>
        <w:t>具备施工条件之日起，90天内完成，如遇雨</w:t>
      </w:r>
      <w:r>
        <w:rPr>
          <w:rFonts w:ascii="宋体" w:eastAsia="宋体" w:hAnsi="宋体" w:hint="eastAsia"/>
          <w:sz w:val="24"/>
          <w:szCs w:val="24"/>
        </w:rPr>
        <w:t>雪</w:t>
      </w:r>
      <w:r>
        <w:rPr>
          <w:rFonts w:ascii="宋体" w:eastAsia="宋体" w:hAnsi="宋体"/>
          <w:sz w:val="24"/>
          <w:szCs w:val="24"/>
        </w:rPr>
        <w:t>天气</w:t>
      </w:r>
      <w:r>
        <w:rPr>
          <w:rFonts w:ascii="宋体" w:eastAsia="宋体" w:hAnsi="宋体" w:hint="eastAsia"/>
          <w:sz w:val="24"/>
          <w:szCs w:val="24"/>
        </w:rPr>
        <w:t>或</w:t>
      </w:r>
      <w:r>
        <w:rPr>
          <w:rFonts w:ascii="宋体" w:eastAsia="宋体" w:hAnsi="宋体"/>
          <w:sz w:val="24"/>
          <w:szCs w:val="24"/>
        </w:rPr>
        <w:t>甲方原因工期顺延。</w:t>
      </w:r>
    </w:p>
    <w:p w:rsidR="00E45FE3" w:rsidRDefault="0070493C">
      <w:pPr>
        <w:spacing w:line="360" w:lineRule="auto"/>
        <w:ind w:firstLineChars="200" w:firstLine="480"/>
        <w:rPr>
          <w:rFonts w:ascii="宋体" w:eastAsia="宋体" w:hAnsi="宋体"/>
          <w:sz w:val="24"/>
          <w:szCs w:val="24"/>
        </w:rPr>
      </w:pPr>
      <w:r>
        <w:rPr>
          <w:rFonts w:ascii="宋体" w:eastAsia="宋体" w:hAnsi="宋体" w:hint="eastAsia"/>
          <w:sz w:val="24"/>
          <w:szCs w:val="24"/>
        </w:rPr>
        <w:t>（以下无正文）</w:t>
      </w:r>
    </w:p>
    <w:p w:rsidR="00E45FE3" w:rsidRDefault="0070493C">
      <w:pPr>
        <w:spacing w:beforeLines="50" w:before="156" w:line="360" w:lineRule="exact"/>
        <w:rPr>
          <w:rFonts w:ascii="宋体" w:eastAsia="宋体" w:hAnsi="宋体"/>
          <w:b/>
          <w:sz w:val="28"/>
          <w:szCs w:val="28"/>
        </w:rPr>
      </w:pPr>
      <w:r>
        <w:rPr>
          <w:rFonts w:ascii="宋体" w:eastAsia="宋体" w:hAnsi="宋体" w:hint="eastAsia"/>
          <w:b/>
          <w:sz w:val="28"/>
          <w:szCs w:val="28"/>
        </w:rPr>
        <w:t>附：相关部门意见及签字</w:t>
      </w:r>
    </w:p>
    <w:p w:rsidR="00E45FE3" w:rsidRDefault="00E45FE3">
      <w:pPr>
        <w:spacing w:beforeLines="50" w:before="156" w:line="360" w:lineRule="exact"/>
        <w:rPr>
          <w:rFonts w:ascii="宋体" w:eastAsia="宋体" w:hAnsi="宋体"/>
          <w:b/>
          <w:sz w:val="28"/>
          <w:szCs w:val="28"/>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917"/>
        <w:gridCol w:w="2409"/>
        <w:gridCol w:w="2835"/>
      </w:tblGrid>
      <w:tr w:rsidR="00E45FE3">
        <w:trPr>
          <w:trHeight w:val="478"/>
          <w:jc w:val="center"/>
        </w:trPr>
        <w:tc>
          <w:tcPr>
            <w:tcW w:w="2358" w:type="dxa"/>
            <w:vAlign w:val="center"/>
          </w:tcPr>
          <w:p w:rsidR="00E45FE3" w:rsidRDefault="0070493C">
            <w:pPr>
              <w:jc w:val="center"/>
              <w:rPr>
                <w:rFonts w:ascii="宋体" w:eastAsia="宋体" w:hAnsi="宋体"/>
                <w:sz w:val="24"/>
              </w:rPr>
            </w:pPr>
            <w:r>
              <w:rPr>
                <w:rFonts w:ascii="宋体" w:eastAsia="宋体" w:hAnsi="宋体" w:hint="eastAsia"/>
                <w:sz w:val="24"/>
              </w:rPr>
              <w:t>部门</w:t>
            </w:r>
          </w:p>
        </w:tc>
        <w:tc>
          <w:tcPr>
            <w:tcW w:w="2917" w:type="dxa"/>
            <w:vAlign w:val="center"/>
          </w:tcPr>
          <w:p w:rsidR="00E45FE3" w:rsidRDefault="0070493C">
            <w:pPr>
              <w:jc w:val="center"/>
              <w:rPr>
                <w:rFonts w:ascii="宋体" w:eastAsia="宋体" w:hAnsi="宋体"/>
                <w:sz w:val="24"/>
              </w:rPr>
            </w:pPr>
            <w:r>
              <w:rPr>
                <w:rFonts w:ascii="宋体" w:eastAsia="宋体" w:hAnsi="宋体" w:hint="eastAsia"/>
                <w:sz w:val="24"/>
              </w:rPr>
              <w:t>意见及签字</w:t>
            </w:r>
          </w:p>
        </w:tc>
        <w:tc>
          <w:tcPr>
            <w:tcW w:w="2409" w:type="dxa"/>
            <w:vAlign w:val="center"/>
          </w:tcPr>
          <w:p w:rsidR="00E45FE3" w:rsidRDefault="0070493C">
            <w:pPr>
              <w:jc w:val="center"/>
              <w:rPr>
                <w:rFonts w:ascii="宋体" w:eastAsia="宋体" w:hAnsi="宋体"/>
                <w:sz w:val="24"/>
              </w:rPr>
            </w:pPr>
            <w:r>
              <w:rPr>
                <w:rFonts w:ascii="宋体" w:eastAsia="宋体" w:hAnsi="宋体" w:hint="eastAsia"/>
                <w:sz w:val="24"/>
              </w:rPr>
              <w:t>部门</w:t>
            </w:r>
          </w:p>
        </w:tc>
        <w:tc>
          <w:tcPr>
            <w:tcW w:w="2835" w:type="dxa"/>
            <w:vAlign w:val="center"/>
          </w:tcPr>
          <w:p w:rsidR="00E45FE3" w:rsidRDefault="0070493C">
            <w:pPr>
              <w:jc w:val="center"/>
              <w:rPr>
                <w:rFonts w:ascii="宋体" w:eastAsia="宋体" w:hAnsi="宋体"/>
                <w:sz w:val="24"/>
              </w:rPr>
            </w:pPr>
            <w:r>
              <w:rPr>
                <w:rFonts w:ascii="宋体" w:eastAsia="宋体" w:hAnsi="宋体" w:hint="eastAsia"/>
                <w:sz w:val="24"/>
              </w:rPr>
              <w:t>意见及签字</w:t>
            </w:r>
          </w:p>
        </w:tc>
      </w:tr>
      <w:tr w:rsidR="00E45FE3">
        <w:trPr>
          <w:trHeight w:val="907"/>
          <w:jc w:val="center"/>
        </w:trPr>
        <w:tc>
          <w:tcPr>
            <w:tcW w:w="2358" w:type="dxa"/>
            <w:vAlign w:val="center"/>
          </w:tcPr>
          <w:p w:rsidR="00E45FE3" w:rsidRDefault="0070493C">
            <w:pPr>
              <w:jc w:val="center"/>
              <w:rPr>
                <w:rFonts w:ascii="宋体" w:eastAsia="宋体" w:hAnsi="宋体"/>
                <w:sz w:val="24"/>
              </w:rPr>
            </w:pPr>
            <w:r>
              <w:rPr>
                <w:rFonts w:ascii="宋体" w:eastAsia="宋体" w:hAnsi="宋体" w:hint="eastAsia"/>
                <w:sz w:val="24"/>
              </w:rPr>
              <w:t>E</w:t>
            </w:r>
            <w:r>
              <w:rPr>
                <w:rFonts w:ascii="宋体" w:eastAsia="宋体" w:hAnsi="宋体"/>
                <w:sz w:val="24"/>
              </w:rPr>
              <w:t>HS</w:t>
            </w:r>
            <w:r>
              <w:rPr>
                <w:rFonts w:ascii="宋体" w:eastAsia="宋体" w:hAnsi="宋体" w:hint="eastAsia"/>
                <w:sz w:val="24"/>
              </w:rPr>
              <w:t>管理部</w:t>
            </w:r>
          </w:p>
        </w:tc>
        <w:tc>
          <w:tcPr>
            <w:tcW w:w="2917" w:type="dxa"/>
            <w:vAlign w:val="center"/>
          </w:tcPr>
          <w:p w:rsidR="00E45FE3" w:rsidRDefault="00E45FE3">
            <w:pPr>
              <w:jc w:val="center"/>
              <w:rPr>
                <w:rFonts w:ascii="宋体" w:eastAsia="宋体" w:hAnsi="宋体"/>
                <w:sz w:val="24"/>
              </w:rPr>
            </w:pPr>
          </w:p>
        </w:tc>
        <w:tc>
          <w:tcPr>
            <w:tcW w:w="2409" w:type="dxa"/>
            <w:vAlign w:val="center"/>
          </w:tcPr>
          <w:p w:rsidR="00E45FE3" w:rsidRDefault="00E45FE3">
            <w:pPr>
              <w:jc w:val="center"/>
              <w:rPr>
                <w:rFonts w:ascii="宋体" w:eastAsia="宋体" w:hAnsi="宋体"/>
                <w:sz w:val="24"/>
              </w:rPr>
            </w:pPr>
          </w:p>
          <w:p w:rsidR="00E45FE3" w:rsidRDefault="0070493C">
            <w:pPr>
              <w:jc w:val="center"/>
              <w:rPr>
                <w:rFonts w:ascii="宋体" w:eastAsia="宋体" w:hAnsi="宋体"/>
                <w:sz w:val="24"/>
              </w:rPr>
            </w:pPr>
            <w:r>
              <w:rPr>
                <w:rFonts w:ascii="宋体" w:eastAsia="宋体" w:hAnsi="宋体" w:hint="eastAsia"/>
                <w:sz w:val="24"/>
              </w:rPr>
              <w:t>质量部</w:t>
            </w:r>
            <w:r w:rsidR="00524733">
              <w:rPr>
                <w:rFonts w:ascii="宋体" w:eastAsia="宋体" w:hAnsi="宋体" w:hint="eastAsia"/>
                <w:sz w:val="24"/>
              </w:rPr>
              <w:t>测试中心</w:t>
            </w:r>
          </w:p>
          <w:p w:rsidR="00E45FE3" w:rsidRDefault="00E45FE3">
            <w:pPr>
              <w:jc w:val="center"/>
              <w:rPr>
                <w:rFonts w:ascii="宋体" w:eastAsia="宋体" w:hAnsi="宋体"/>
                <w:sz w:val="24"/>
              </w:rPr>
            </w:pPr>
          </w:p>
        </w:tc>
        <w:tc>
          <w:tcPr>
            <w:tcW w:w="2835" w:type="dxa"/>
            <w:vAlign w:val="center"/>
          </w:tcPr>
          <w:p w:rsidR="00E45FE3" w:rsidRDefault="00E45FE3">
            <w:pPr>
              <w:jc w:val="center"/>
              <w:rPr>
                <w:rFonts w:ascii="宋体" w:eastAsia="宋体" w:hAnsi="宋体"/>
                <w:sz w:val="24"/>
              </w:rPr>
            </w:pPr>
          </w:p>
        </w:tc>
      </w:tr>
      <w:tr w:rsidR="00E45FE3">
        <w:trPr>
          <w:trHeight w:val="907"/>
          <w:jc w:val="center"/>
        </w:trPr>
        <w:tc>
          <w:tcPr>
            <w:tcW w:w="2358" w:type="dxa"/>
            <w:vAlign w:val="center"/>
          </w:tcPr>
          <w:p w:rsidR="00E45FE3" w:rsidRDefault="0070493C">
            <w:pPr>
              <w:jc w:val="center"/>
              <w:rPr>
                <w:rFonts w:ascii="宋体" w:eastAsia="宋体" w:hAnsi="宋体"/>
                <w:sz w:val="24"/>
              </w:rPr>
            </w:pPr>
            <w:r>
              <w:rPr>
                <w:rFonts w:ascii="宋体" w:eastAsia="宋体" w:hAnsi="宋体" w:hint="eastAsia"/>
                <w:sz w:val="24"/>
              </w:rPr>
              <w:t>硫化及试验保障处</w:t>
            </w:r>
          </w:p>
        </w:tc>
        <w:tc>
          <w:tcPr>
            <w:tcW w:w="2917" w:type="dxa"/>
            <w:vAlign w:val="center"/>
          </w:tcPr>
          <w:p w:rsidR="00E45FE3" w:rsidRDefault="00E45FE3">
            <w:pPr>
              <w:jc w:val="center"/>
              <w:rPr>
                <w:rFonts w:ascii="宋体" w:eastAsia="宋体" w:hAnsi="宋体"/>
                <w:sz w:val="24"/>
              </w:rPr>
            </w:pPr>
          </w:p>
        </w:tc>
        <w:tc>
          <w:tcPr>
            <w:tcW w:w="2409" w:type="dxa"/>
            <w:vAlign w:val="center"/>
          </w:tcPr>
          <w:p w:rsidR="00E45FE3" w:rsidRDefault="0070493C">
            <w:pPr>
              <w:jc w:val="center"/>
              <w:rPr>
                <w:rFonts w:ascii="宋体" w:eastAsia="宋体" w:hAnsi="宋体"/>
                <w:sz w:val="24"/>
              </w:rPr>
            </w:pPr>
            <w:r>
              <w:rPr>
                <w:rFonts w:ascii="宋体" w:eastAsia="宋体" w:hAnsi="宋体" w:hint="eastAsia"/>
                <w:sz w:val="24"/>
              </w:rPr>
              <w:t>设备处</w:t>
            </w:r>
          </w:p>
        </w:tc>
        <w:tc>
          <w:tcPr>
            <w:tcW w:w="2835" w:type="dxa"/>
            <w:vAlign w:val="center"/>
          </w:tcPr>
          <w:p w:rsidR="00E45FE3" w:rsidRDefault="00E45FE3">
            <w:pPr>
              <w:jc w:val="center"/>
              <w:rPr>
                <w:rFonts w:ascii="宋体" w:eastAsia="宋体" w:hAnsi="宋体"/>
                <w:sz w:val="24"/>
              </w:rPr>
            </w:pPr>
          </w:p>
        </w:tc>
      </w:tr>
      <w:tr w:rsidR="00E45FE3">
        <w:trPr>
          <w:trHeight w:val="907"/>
          <w:jc w:val="center"/>
        </w:trPr>
        <w:tc>
          <w:tcPr>
            <w:tcW w:w="2358" w:type="dxa"/>
            <w:vAlign w:val="center"/>
          </w:tcPr>
          <w:p w:rsidR="00E45FE3" w:rsidRDefault="0070493C">
            <w:pPr>
              <w:jc w:val="center"/>
              <w:rPr>
                <w:rFonts w:ascii="宋体" w:eastAsia="宋体" w:hAnsi="宋体"/>
                <w:sz w:val="24"/>
              </w:rPr>
            </w:pPr>
            <w:r>
              <w:rPr>
                <w:rFonts w:ascii="宋体" w:eastAsia="宋体" w:hAnsi="宋体" w:hint="eastAsia"/>
                <w:sz w:val="24"/>
              </w:rPr>
              <w:t>设备动力部</w:t>
            </w:r>
          </w:p>
        </w:tc>
        <w:tc>
          <w:tcPr>
            <w:tcW w:w="2917" w:type="dxa"/>
            <w:vAlign w:val="center"/>
          </w:tcPr>
          <w:p w:rsidR="00E45FE3" w:rsidRDefault="00E45FE3">
            <w:pPr>
              <w:jc w:val="center"/>
              <w:rPr>
                <w:rFonts w:ascii="宋体" w:eastAsia="宋体" w:hAnsi="宋体"/>
                <w:sz w:val="24"/>
              </w:rPr>
            </w:pPr>
          </w:p>
        </w:tc>
        <w:tc>
          <w:tcPr>
            <w:tcW w:w="2409" w:type="dxa"/>
            <w:vAlign w:val="center"/>
          </w:tcPr>
          <w:p w:rsidR="00E45FE3" w:rsidRDefault="0070493C">
            <w:pPr>
              <w:jc w:val="center"/>
              <w:rPr>
                <w:rFonts w:ascii="宋体" w:eastAsia="宋体" w:hAnsi="宋体"/>
                <w:sz w:val="24"/>
              </w:rPr>
            </w:pPr>
            <w:r>
              <w:rPr>
                <w:rFonts w:ascii="宋体" w:eastAsia="宋体" w:hAnsi="宋体" w:hint="eastAsia"/>
                <w:sz w:val="24"/>
              </w:rPr>
              <w:t>设备工程部</w:t>
            </w:r>
          </w:p>
        </w:tc>
        <w:tc>
          <w:tcPr>
            <w:tcW w:w="2835" w:type="dxa"/>
            <w:vAlign w:val="center"/>
          </w:tcPr>
          <w:p w:rsidR="00E45FE3" w:rsidRDefault="00E45FE3">
            <w:pPr>
              <w:jc w:val="center"/>
              <w:rPr>
                <w:rFonts w:ascii="宋体" w:eastAsia="宋体" w:hAnsi="宋体"/>
                <w:sz w:val="24"/>
              </w:rPr>
            </w:pPr>
          </w:p>
        </w:tc>
      </w:tr>
      <w:tr w:rsidR="00E45FE3">
        <w:trPr>
          <w:trHeight w:val="907"/>
          <w:jc w:val="center"/>
        </w:trPr>
        <w:tc>
          <w:tcPr>
            <w:tcW w:w="2358" w:type="dxa"/>
            <w:vAlign w:val="center"/>
          </w:tcPr>
          <w:p w:rsidR="00E45FE3" w:rsidRDefault="0070493C">
            <w:pPr>
              <w:jc w:val="center"/>
              <w:rPr>
                <w:rFonts w:ascii="宋体" w:eastAsia="宋体" w:hAnsi="宋体"/>
                <w:sz w:val="24"/>
              </w:rPr>
            </w:pPr>
            <w:r>
              <w:rPr>
                <w:rFonts w:ascii="宋体" w:eastAsia="宋体" w:hAnsi="宋体" w:hint="eastAsia"/>
                <w:sz w:val="24"/>
              </w:rPr>
              <w:t>总经理</w:t>
            </w:r>
          </w:p>
        </w:tc>
        <w:tc>
          <w:tcPr>
            <w:tcW w:w="2917" w:type="dxa"/>
            <w:vAlign w:val="center"/>
          </w:tcPr>
          <w:p w:rsidR="00E45FE3" w:rsidRDefault="00E45FE3">
            <w:pPr>
              <w:jc w:val="center"/>
              <w:rPr>
                <w:rFonts w:ascii="宋体" w:eastAsia="宋体" w:hAnsi="宋体"/>
                <w:sz w:val="24"/>
              </w:rPr>
            </w:pPr>
          </w:p>
        </w:tc>
        <w:tc>
          <w:tcPr>
            <w:tcW w:w="2409" w:type="dxa"/>
            <w:vAlign w:val="center"/>
          </w:tcPr>
          <w:p w:rsidR="00E45FE3" w:rsidRDefault="00E45FE3">
            <w:pPr>
              <w:jc w:val="center"/>
              <w:rPr>
                <w:rFonts w:ascii="宋体" w:eastAsia="宋体" w:hAnsi="宋体"/>
                <w:sz w:val="24"/>
              </w:rPr>
            </w:pPr>
          </w:p>
          <w:p w:rsidR="00E45FE3" w:rsidRDefault="00E45FE3">
            <w:pPr>
              <w:jc w:val="center"/>
              <w:rPr>
                <w:rFonts w:ascii="宋体" w:eastAsia="宋体" w:hAnsi="宋体"/>
                <w:sz w:val="24"/>
              </w:rPr>
            </w:pPr>
          </w:p>
        </w:tc>
        <w:tc>
          <w:tcPr>
            <w:tcW w:w="2835" w:type="dxa"/>
            <w:vAlign w:val="center"/>
          </w:tcPr>
          <w:p w:rsidR="00E45FE3" w:rsidRDefault="00E45FE3">
            <w:pPr>
              <w:jc w:val="center"/>
              <w:rPr>
                <w:rFonts w:ascii="宋体" w:eastAsia="宋体" w:hAnsi="宋体"/>
                <w:sz w:val="24"/>
              </w:rPr>
            </w:pPr>
          </w:p>
        </w:tc>
      </w:tr>
    </w:tbl>
    <w:p w:rsidR="00E45FE3" w:rsidRDefault="00E45FE3">
      <w:pPr>
        <w:spacing w:line="360" w:lineRule="auto"/>
        <w:ind w:firstLineChars="200" w:firstLine="480"/>
        <w:rPr>
          <w:rFonts w:ascii="宋体" w:eastAsia="宋体" w:hAnsi="宋体"/>
          <w:sz w:val="24"/>
          <w:szCs w:val="24"/>
        </w:rPr>
      </w:pPr>
    </w:p>
    <w:p w:rsidR="00E45FE3" w:rsidRDefault="00E45FE3">
      <w:pPr>
        <w:spacing w:line="360" w:lineRule="auto"/>
        <w:ind w:firstLineChars="200" w:firstLine="480"/>
        <w:rPr>
          <w:rFonts w:ascii="宋体" w:eastAsia="宋体" w:hAnsi="宋体"/>
          <w:sz w:val="24"/>
          <w:szCs w:val="24"/>
        </w:rPr>
      </w:pPr>
    </w:p>
    <w:p w:rsidR="00E45FE3" w:rsidRDefault="00E45FE3">
      <w:pPr>
        <w:spacing w:line="360" w:lineRule="auto"/>
        <w:rPr>
          <w:rFonts w:ascii="宋体" w:eastAsia="宋体" w:hAnsi="宋体"/>
          <w:sz w:val="24"/>
          <w:szCs w:val="24"/>
        </w:rPr>
      </w:pPr>
    </w:p>
    <w:sectPr w:rsidR="00E45FE3">
      <w:pgSz w:w="11906" w:h="16838"/>
      <w:pgMar w:top="1440" w:right="1797" w:bottom="1276"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F88" w:rsidRDefault="00422F88" w:rsidP="0070493C">
      <w:r>
        <w:separator/>
      </w:r>
    </w:p>
  </w:endnote>
  <w:endnote w:type="continuationSeparator" w:id="0">
    <w:p w:rsidR="00422F88" w:rsidRDefault="00422F88" w:rsidP="0070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F88" w:rsidRDefault="00422F88" w:rsidP="0070493C">
      <w:r>
        <w:separator/>
      </w:r>
    </w:p>
  </w:footnote>
  <w:footnote w:type="continuationSeparator" w:id="0">
    <w:p w:rsidR="00422F88" w:rsidRDefault="00422F88" w:rsidP="007049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5789"/>
    <w:multiLevelType w:val="multilevel"/>
    <w:tmpl w:val="1B205789"/>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CF8504"/>
    <w:multiLevelType w:val="singleLevel"/>
    <w:tmpl w:val="1ECF8504"/>
    <w:lvl w:ilvl="0">
      <w:start w:val="2"/>
      <w:numFmt w:val="decimal"/>
      <w:suff w:val="space"/>
      <w:lvlText w:val="%1."/>
      <w:lvlJc w:val="left"/>
    </w:lvl>
  </w:abstractNum>
  <w:abstractNum w:abstractNumId="2" w15:restartNumberingAfterBreak="0">
    <w:nsid w:val="5D194B13"/>
    <w:multiLevelType w:val="multilevel"/>
    <w:tmpl w:val="5D194B13"/>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0EF5A85"/>
    <w:multiLevelType w:val="multilevel"/>
    <w:tmpl w:val="70EF5A85"/>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40"/>
    <w:rsid w:val="00003284"/>
    <w:rsid w:val="000279FD"/>
    <w:rsid w:val="00037B0F"/>
    <w:rsid w:val="000559FD"/>
    <w:rsid w:val="00056717"/>
    <w:rsid w:val="00067D8F"/>
    <w:rsid w:val="00076B85"/>
    <w:rsid w:val="000828C0"/>
    <w:rsid w:val="00084258"/>
    <w:rsid w:val="00090D1C"/>
    <w:rsid w:val="000A27EB"/>
    <w:rsid w:val="000A6B66"/>
    <w:rsid w:val="000B0464"/>
    <w:rsid w:val="000B382A"/>
    <w:rsid w:val="000B674A"/>
    <w:rsid w:val="000C65EE"/>
    <w:rsid w:val="000C7755"/>
    <w:rsid w:val="000D1FEA"/>
    <w:rsid w:val="000E015B"/>
    <w:rsid w:val="000E6FA6"/>
    <w:rsid w:val="000F0DE3"/>
    <w:rsid w:val="000F7C4C"/>
    <w:rsid w:val="00104AE3"/>
    <w:rsid w:val="00105904"/>
    <w:rsid w:val="001149AE"/>
    <w:rsid w:val="00127DFD"/>
    <w:rsid w:val="0013573B"/>
    <w:rsid w:val="0014451C"/>
    <w:rsid w:val="00145586"/>
    <w:rsid w:val="00147876"/>
    <w:rsid w:val="0015141E"/>
    <w:rsid w:val="0015269F"/>
    <w:rsid w:val="00155CDA"/>
    <w:rsid w:val="0016563B"/>
    <w:rsid w:val="001735BC"/>
    <w:rsid w:val="0018126D"/>
    <w:rsid w:val="001850F3"/>
    <w:rsid w:val="00191C78"/>
    <w:rsid w:val="001A2843"/>
    <w:rsid w:val="001A4FD9"/>
    <w:rsid w:val="001A6D68"/>
    <w:rsid w:val="001B028E"/>
    <w:rsid w:val="001C12CA"/>
    <w:rsid w:val="001C4B20"/>
    <w:rsid w:val="001C777D"/>
    <w:rsid w:val="001E4E46"/>
    <w:rsid w:val="0020133F"/>
    <w:rsid w:val="0020500E"/>
    <w:rsid w:val="002124D3"/>
    <w:rsid w:val="00235FEF"/>
    <w:rsid w:val="00252540"/>
    <w:rsid w:val="0026233D"/>
    <w:rsid w:val="00274588"/>
    <w:rsid w:val="002805EF"/>
    <w:rsid w:val="00287528"/>
    <w:rsid w:val="00290C6F"/>
    <w:rsid w:val="00292D35"/>
    <w:rsid w:val="00297A16"/>
    <w:rsid w:val="002B00F5"/>
    <w:rsid w:val="002C5929"/>
    <w:rsid w:val="002D4EE2"/>
    <w:rsid w:val="002D5F1E"/>
    <w:rsid w:val="002E5327"/>
    <w:rsid w:val="002F5099"/>
    <w:rsid w:val="003118EC"/>
    <w:rsid w:val="003130FC"/>
    <w:rsid w:val="003346A1"/>
    <w:rsid w:val="00337676"/>
    <w:rsid w:val="00337B7C"/>
    <w:rsid w:val="00347B55"/>
    <w:rsid w:val="00356E8C"/>
    <w:rsid w:val="00373937"/>
    <w:rsid w:val="0037756C"/>
    <w:rsid w:val="00380E57"/>
    <w:rsid w:val="00385E2B"/>
    <w:rsid w:val="003A5F44"/>
    <w:rsid w:val="003B7410"/>
    <w:rsid w:val="003C2389"/>
    <w:rsid w:val="003D7EBF"/>
    <w:rsid w:val="003E3211"/>
    <w:rsid w:val="003E56EF"/>
    <w:rsid w:val="003F433C"/>
    <w:rsid w:val="00406815"/>
    <w:rsid w:val="00421591"/>
    <w:rsid w:val="00422F88"/>
    <w:rsid w:val="00425776"/>
    <w:rsid w:val="00426A88"/>
    <w:rsid w:val="00447FF4"/>
    <w:rsid w:val="00477332"/>
    <w:rsid w:val="00480949"/>
    <w:rsid w:val="004820CD"/>
    <w:rsid w:val="00485439"/>
    <w:rsid w:val="004A4DCC"/>
    <w:rsid w:val="004A7D31"/>
    <w:rsid w:val="004B0A1A"/>
    <w:rsid w:val="004B595D"/>
    <w:rsid w:val="004B7767"/>
    <w:rsid w:val="004E0EFD"/>
    <w:rsid w:val="004E1BB7"/>
    <w:rsid w:val="004E42F1"/>
    <w:rsid w:val="004E65D1"/>
    <w:rsid w:val="004F51B0"/>
    <w:rsid w:val="00500554"/>
    <w:rsid w:val="00517834"/>
    <w:rsid w:val="00524733"/>
    <w:rsid w:val="005336C4"/>
    <w:rsid w:val="00542AF0"/>
    <w:rsid w:val="00546E44"/>
    <w:rsid w:val="005609D0"/>
    <w:rsid w:val="00570DEB"/>
    <w:rsid w:val="005922DD"/>
    <w:rsid w:val="00592E2A"/>
    <w:rsid w:val="005A579D"/>
    <w:rsid w:val="005A6C71"/>
    <w:rsid w:val="005B0F76"/>
    <w:rsid w:val="005C2A3C"/>
    <w:rsid w:val="005C46A1"/>
    <w:rsid w:val="005C4FC4"/>
    <w:rsid w:val="005D398E"/>
    <w:rsid w:val="005E794E"/>
    <w:rsid w:val="005F2ED5"/>
    <w:rsid w:val="00624632"/>
    <w:rsid w:val="00645649"/>
    <w:rsid w:val="00647B67"/>
    <w:rsid w:val="006517B3"/>
    <w:rsid w:val="00651A52"/>
    <w:rsid w:val="00653962"/>
    <w:rsid w:val="0067040E"/>
    <w:rsid w:val="0067658F"/>
    <w:rsid w:val="00680ECC"/>
    <w:rsid w:val="00687599"/>
    <w:rsid w:val="006954C5"/>
    <w:rsid w:val="006977A0"/>
    <w:rsid w:val="006B4E5F"/>
    <w:rsid w:val="006C10D5"/>
    <w:rsid w:val="006C4E3A"/>
    <w:rsid w:val="006D3053"/>
    <w:rsid w:val="006D3064"/>
    <w:rsid w:val="006D4187"/>
    <w:rsid w:val="006D5B40"/>
    <w:rsid w:val="006E0722"/>
    <w:rsid w:val="006E10E6"/>
    <w:rsid w:val="006F333E"/>
    <w:rsid w:val="006F640A"/>
    <w:rsid w:val="0070493C"/>
    <w:rsid w:val="00705BE0"/>
    <w:rsid w:val="0071136C"/>
    <w:rsid w:val="007167DE"/>
    <w:rsid w:val="00721C87"/>
    <w:rsid w:val="00721DE3"/>
    <w:rsid w:val="0072220A"/>
    <w:rsid w:val="00722E56"/>
    <w:rsid w:val="00723A8C"/>
    <w:rsid w:val="00727241"/>
    <w:rsid w:val="00727C8A"/>
    <w:rsid w:val="007302D4"/>
    <w:rsid w:val="0074025D"/>
    <w:rsid w:val="00741E37"/>
    <w:rsid w:val="00745678"/>
    <w:rsid w:val="00760341"/>
    <w:rsid w:val="00765C06"/>
    <w:rsid w:val="00791E21"/>
    <w:rsid w:val="007A61D2"/>
    <w:rsid w:val="007C5590"/>
    <w:rsid w:val="007C6186"/>
    <w:rsid w:val="007C7616"/>
    <w:rsid w:val="007C77B0"/>
    <w:rsid w:val="007D127E"/>
    <w:rsid w:val="007D21BD"/>
    <w:rsid w:val="007E4A08"/>
    <w:rsid w:val="007E6A52"/>
    <w:rsid w:val="007F288A"/>
    <w:rsid w:val="007F5C95"/>
    <w:rsid w:val="00802088"/>
    <w:rsid w:val="00806494"/>
    <w:rsid w:val="008250EA"/>
    <w:rsid w:val="00832802"/>
    <w:rsid w:val="00836948"/>
    <w:rsid w:val="008373D2"/>
    <w:rsid w:val="00837B72"/>
    <w:rsid w:val="00840203"/>
    <w:rsid w:val="0085406E"/>
    <w:rsid w:val="00856418"/>
    <w:rsid w:val="00857E0B"/>
    <w:rsid w:val="00862DF7"/>
    <w:rsid w:val="00865AE2"/>
    <w:rsid w:val="00881192"/>
    <w:rsid w:val="0088397A"/>
    <w:rsid w:val="00893894"/>
    <w:rsid w:val="008968E1"/>
    <w:rsid w:val="008A6DFD"/>
    <w:rsid w:val="008C2090"/>
    <w:rsid w:val="008C3240"/>
    <w:rsid w:val="008C57C1"/>
    <w:rsid w:val="008F2D1A"/>
    <w:rsid w:val="008F5D16"/>
    <w:rsid w:val="00900CB3"/>
    <w:rsid w:val="009376B2"/>
    <w:rsid w:val="009503CD"/>
    <w:rsid w:val="00950717"/>
    <w:rsid w:val="00950874"/>
    <w:rsid w:val="00953136"/>
    <w:rsid w:val="00963A29"/>
    <w:rsid w:val="009761BB"/>
    <w:rsid w:val="009866D9"/>
    <w:rsid w:val="00993F1B"/>
    <w:rsid w:val="009A3BAE"/>
    <w:rsid w:val="009B7C13"/>
    <w:rsid w:val="009D5A52"/>
    <w:rsid w:val="009E5828"/>
    <w:rsid w:val="009E6D1B"/>
    <w:rsid w:val="009E6F18"/>
    <w:rsid w:val="009F1F5B"/>
    <w:rsid w:val="00A041B1"/>
    <w:rsid w:val="00A064AD"/>
    <w:rsid w:val="00A26DDF"/>
    <w:rsid w:val="00A409C2"/>
    <w:rsid w:val="00A444AB"/>
    <w:rsid w:val="00A44980"/>
    <w:rsid w:val="00A44C32"/>
    <w:rsid w:val="00A45920"/>
    <w:rsid w:val="00A46ED9"/>
    <w:rsid w:val="00A54EA1"/>
    <w:rsid w:val="00A56602"/>
    <w:rsid w:val="00A57FD2"/>
    <w:rsid w:val="00A6499B"/>
    <w:rsid w:val="00A65F3D"/>
    <w:rsid w:val="00A732E5"/>
    <w:rsid w:val="00A741F1"/>
    <w:rsid w:val="00A762F1"/>
    <w:rsid w:val="00A873C0"/>
    <w:rsid w:val="00A95874"/>
    <w:rsid w:val="00AA1090"/>
    <w:rsid w:val="00AA21E5"/>
    <w:rsid w:val="00AA779E"/>
    <w:rsid w:val="00AB038B"/>
    <w:rsid w:val="00AB235D"/>
    <w:rsid w:val="00AB3104"/>
    <w:rsid w:val="00AC4FED"/>
    <w:rsid w:val="00AC6194"/>
    <w:rsid w:val="00AE1B44"/>
    <w:rsid w:val="00AF270F"/>
    <w:rsid w:val="00B02B54"/>
    <w:rsid w:val="00B16396"/>
    <w:rsid w:val="00B21587"/>
    <w:rsid w:val="00B22F8D"/>
    <w:rsid w:val="00B31418"/>
    <w:rsid w:val="00B37939"/>
    <w:rsid w:val="00B37D1E"/>
    <w:rsid w:val="00B41407"/>
    <w:rsid w:val="00B42834"/>
    <w:rsid w:val="00B4505D"/>
    <w:rsid w:val="00B45D7B"/>
    <w:rsid w:val="00B45ED1"/>
    <w:rsid w:val="00B534AC"/>
    <w:rsid w:val="00B700C0"/>
    <w:rsid w:val="00B772CE"/>
    <w:rsid w:val="00B832D4"/>
    <w:rsid w:val="00B91A02"/>
    <w:rsid w:val="00BA0C00"/>
    <w:rsid w:val="00BA29C8"/>
    <w:rsid w:val="00BA3DF6"/>
    <w:rsid w:val="00BB64FE"/>
    <w:rsid w:val="00BB6868"/>
    <w:rsid w:val="00BD6B55"/>
    <w:rsid w:val="00BF4896"/>
    <w:rsid w:val="00C0153E"/>
    <w:rsid w:val="00C13FF1"/>
    <w:rsid w:val="00C148E4"/>
    <w:rsid w:val="00C21CAA"/>
    <w:rsid w:val="00C22782"/>
    <w:rsid w:val="00C26C1B"/>
    <w:rsid w:val="00C30526"/>
    <w:rsid w:val="00C357CB"/>
    <w:rsid w:val="00C47BFC"/>
    <w:rsid w:val="00C47CA2"/>
    <w:rsid w:val="00C47FF1"/>
    <w:rsid w:val="00C512D3"/>
    <w:rsid w:val="00C567C3"/>
    <w:rsid w:val="00C56BE7"/>
    <w:rsid w:val="00C644F5"/>
    <w:rsid w:val="00C666AD"/>
    <w:rsid w:val="00C72461"/>
    <w:rsid w:val="00C7380B"/>
    <w:rsid w:val="00C80133"/>
    <w:rsid w:val="00C803AD"/>
    <w:rsid w:val="00C8050D"/>
    <w:rsid w:val="00C90751"/>
    <w:rsid w:val="00C955B8"/>
    <w:rsid w:val="00C97E47"/>
    <w:rsid w:val="00CA1B10"/>
    <w:rsid w:val="00CC712C"/>
    <w:rsid w:val="00CD5F22"/>
    <w:rsid w:val="00CE010B"/>
    <w:rsid w:val="00CE08AD"/>
    <w:rsid w:val="00CE0C4D"/>
    <w:rsid w:val="00CF6521"/>
    <w:rsid w:val="00D00681"/>
    <w:rsid w:val="00D1623B"/>
    <w:rsid w:val="00D25200"/>
    <w:rsid w:val="00D31FF7"/>
    <w:rsid w:val="00D3421E"/>
    <w:rsid w:val="00D37CE4"/>
    <w:rsid w:val="00D425D9"/>
    <w:rsid w:val="00D437CB"/>
    <w:rsid w:val="00D45FCA"/>
    <w:rsid w:val="00D80C12"/>
    <w:rsid w:val="00D91686"/>
    <w:rsid w:val="00D93161"/>
    <w:rsid w:val="00D97CF6"/>
    <w:rsid w:val="00DA4082"/>
    <w:rsid w:val="00DB16FB"/>
    <w:rsid w:val="00DB2E1A"/>
    <w:rsid w:val="00DB32F7"/>
    <w:rsid w:val="00DB495F"/>
    <w:rsid w:val="00DC7039"/>
    <w:rsid w:val="00DC799A"/>
    <w:rsid w:val="00DE56F1"/>
    <w:rsid w:val="00DE5754"/>
    <w:rsid w:val="00DF266E"/>
    <w:rsid w:val="00E03EDB"/>
    <w:rsid w:val="00E07A01"/>
    <w:rsid w:val="00E140F1"/>
    <w:rsid w:val="00E24418"/>
    <w:rsid w:val="00E45FE3"/>
    <w:rsid w:val="00E66926"/>
    <w:rsid w:val="00E7132E"/>
    <w:rsid w:val="00E74EA2"/>
    <w:rsid w:val="00E75B13"/>
    <w:rsid w:val="00E764CD"/>
    <w:rsid w:val="00E80E56"/>
    <w:rsid w:val="00E96ECB"/>
    <w:rsid w:val="00EB302F"/>
    <w:rsid w:val="00EC2DFC"/>
    <w:rsid w:val="00EC7B0D"/>
    <w:rsid w:val="00ED57C9"/>
    <w:rsid w:val="00EE2533"/>
    <w:rsid w:val="00EF307E"/>
    <w:rsid w:val="00F01E89"/>
    <w:rsid w:val="00F238F5"/>
    <w:rsid w:val="00F26D99"/>
    <w:rsid w:val="00F32EB8"/>
    <w:rsid w:val="00F53A8C"/>
    <w:rsid w:val="00F61769"/>
    <w:rsid w:val="00F73587"/>
    <w:rsid w:val="00F77F6F"/>
    <w:rsid w:val="00F8188A"/>
    <w:rsid w:val="00F871A0"/>
    <w:rsid w:val="00F94837"/>
    <w:rsid w:val="00FA0F2B"/>
    <w:rsid w:val="00FB186B"/>
    <w:rsid w:val="00FB54CE"/>
    <w:rsid w:val="00FD5946"/>
    <w:rsid w:val="00FE01BB"/>
    <w:rsid w:val="00FE7F50"/>
    <w:rsid w:val="0BF803B8"/>
    <w:rsid w:val="148B1BB8"/>
    <w:rsid w:val="1AFC5DF2"/>
    <w:rsid w:val="1BA76507"/>
    <w:rsid w:val="392A1DB1"/>
    <w:rsid w:val="3A7A37D2"/>
    <w:rsid w:val="4812478A"/>
    <w:rsid w:val="54611787"/>
    <w:rsid w:val="56E224C1"/>
    <w:rsid w:val="7B6C6E7D"/>
    <w:rsid w:val="7DD75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FBFBA"/>
  <w15:docId w15:val="{9C76A39F-B584-4301-8D08-AA14E2CD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Balloon Text"/>
    <w:basedOn w:val="a"/>
    <w:link w:val="aa"/>
    <w:uiPriority w:val="99"/>
    <w:semiHidden/>
    <w:unhideWhenUsed/>
    <w:rsid w:val="006C4E3A"/>
    <w:rPr>
      <w:sz w:val="18"/>
      <w:szCs w:val="18"/>
    </w:rPr>
  </w:style>
  <w:style w:type="character" w:customStyle="1" w:styleId="aa">
    <w:name w:val="批注框文本 字符"/>
    <w:basedOn w:val="a0"/>
    <w:link w:val="a9"/>
    <w:uiPriority w:val="99"/>
    <w:semiHidden/>
    <w:rsid w:val="006C4E3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E8F7B0-70FE-4DA6-BE6C-A56AF575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1746</TotalTime>
  <Pages>18</Pages>
  <Words>1842</Words>
  <Characters>10505</Characters>
  <Application>Microsoft Office Word</Application>
  <DocSecurity>0</DocSecurity>
  <Lines>87</Lines>
  <Paragraphs>24</Paragraphs>
  <ScaleCrop>false</ScaleCrop>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Jia Bin</dc:creator>
  <cp:lastModifiedBy>Zhang, Jian Li</cp:lastModifiedBy>
  <cp:revision>5</cp:revision>
  <cp:lastPrinted>2022-08-08T05:43:00Z</cp:lastPrinted>
  <dcterms:created xsi:type="dcterms:W3CDTF">2022-08-07T02:47:00Z</dcterms:created>
  <dcterms:modified xsi:type="dcterms:W3CDTF">2022-08-08T09:37:00Z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