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81" w:rsidRDefault="00F0039A" w:rsidP="00465C61">
      <w:pPr>
        <w:spacing w:line="400" w:lineRule="exact"/>
        <w:jc w:val="center"/>
        <w:rPr>
          <w:rFonts w:ascii="微软雅黑" w:eastAsia="微软雅黑" w:hAnsi="微软雅黑"/>
          <w:b/>
          <w:sz w:val="32"/>
          <w:szCs w:val="32"/>
        </w:rPr>
      </w:pPr>
      <w:r w:rsidRPr="00060099">
        <w:rPr>
          <w:rFonts w:ascii="微软雅黑" w:eastAsia="微软雅黑" w:hAnsi="微软雅黑" w:hint="eastAsia"/>
          <w:b/>
          <w:sz w:val="32"/>
          <w:szCs w:val="32"/>
        </w:rPr>
        <w:t>全钢2</w:t>
      </w:r>
      <w:r w:rsidRPr="00060099">
        <w:rPr>
          <w:rFonts w:ascii="微软雅黑" w:eastAsia="微软雅黑" w:hAnsi="微软雅黑"/>
          <w:b/>
          <w:sz w:val="32"/>
          <w:szCs w:val="32"/>
        </w:rPr>
        <w:t>60</w:t>
      </w:r>
      <w:r w:rsidRPr="00060099">
        <w:rPr>
          <w:rFonts w:ascii="微软雅黑" w:eastAsia="微软雅黑" w:hAnsi="微软雅黑" w:hint="eastAsia"/>
          <w:b/>
          <w:sz w:val="32"/>
          <w:szCs w:val="32"/>
        </w:rPr>
        <w:t>万套</w:t>
      </w:r>
      <w:r w:rsidR="003829CA" w:rsidRPr="00060099">
        <w:rPr>
          <w:rFonts w:ascii="微软雅黑" w:eastAsia="微软雅黑" w:hAnsi="微软雅黑" w:hint="eastAsia"/>
          <w:b/>
          <w:sz w:val="32"/>
          <w:szCs w:val="32"/>
        </w:rPr>
        <w:t>热能回收利用</w:t>
      </w:r>
      <w:r w:rsidR="006F14E5">
        <w:rPr>
          <w:rFonts w:ascii="微软雅黑" w:eastAsia="微软雅黑" w:hAnsi="微软雅黑" w:hint="eastAsia"/>
          <w:b/>
          <w:sz w:val="32"/>
          <w:szCs w:val="32"/>
        </w:rPr>
        <w:t>安装</w:t>
      </w:r>
      <w:r w:rsidR="003829CA" w:rsidRPr="00060099">
        <w:rPr>
          <w:rFonts w:ascii="微软雅黑" w:eastAsia="微软雅黑" w:hAnsi="微软雅黑" w:hint="eastAsia"/>
          <w:b/>
          <w:sz w:val="32"/>
          <w:szCs w:val="32"/>
        </w:rPr>
        <w:t>项目</w:t>
      </w:r>
    </w:p>
    <w:p w:rsidR="00414747" w:rsidRDefault="00414747" w:rsidP="00465C61">
      <w:pPr>
        <w:spacing w:line="400" w:lineRule="exact"/>
        <w:jc w:val="center"/>
        <w:rPr>
          <w:rFonts w:ascii="微软雅黑" w:eastAsia="微软雅黑" w:hAnsi="微软雅黑"/>
          <w:b/>
          <w:sz w:val="32"/>
          <w:szCs w:val="32"/>
        </w:rPr>
      </w:pPr>
    </w:p>
    <w:p w:rsidR="003E3DA2" w:rsidRPr="00060099" w:rsidRDefault="006F14E5" w:rsidP="00465C61">
      <w:pPr>
        <w:spacing w:line="400" w:lineRule="exact"/>
        <w:jc w:val="center"/>
        <w:rPr>
          <w:rFonts w:ascii="微软雅黑" w:eastAsia="微软雅黑" w:hAnsi="微软雅黑"/>
          <w:b/>
          <w:sz w:val="32"/>
          <w:szCs w:val="32"/>
        </w:rPr>
      </w:pPr>
      <w:r>
        <w:rPr>
          <w:rFonts w:ascii="微软雅黑" w:eastAsia="微软雅黑" w:hAnsi="微软雅黑" w:hint="eastAsia"/>
          <w:b/>
          <w:sz w:val="32"/>
          <w:szCs w:val="32"/>
        </w:rPr>
        <w:t>技术协议</w:t>
      </w:r>
    </w:p>
    <w:p w:rsidR="003829CA" w:rsidRPr="00465C61" w:rsidRDefault="003829CA" w:rsidP="00465C61">
      <w:pPr>
        <w:spacing w:line="400" w:lineRule="exact"/>
        <w:rPr>
          <w:rFonts w:ascii="微软雅黑" w:eastAsia="微软雅黑" w:hAnsi="微软雅黑"/>
          <w:b/>
          <w:sz w:val="24"/>
          <w:szCs w:val="24"/>
        </w:rPr>
      </w:pPr>
      <w:r w:rsidRPr="00465C61">
        <w:rPr>
          <w:rFonts w:ascii="微软雅黑" w:eastAsia="微软雅黑" w:hAnsi="微软雅黑" w:hint="eastAsia"/>
          <w:b/>
          <w:sz w:val="24"/>
          <w:szCs w:val="24"/>
        </w:rPr>
        <w:t>一</w:t>
      </w:r>
      <w:r w:rsidR="00C335B1" w:rsidRPr="00465C61">
        <w:rPr>
          <w:rFonts w:ascii="微软雅黑" w:eastAsia="微软雅黑" w:hAnsi="微软雅黑" w:hint="eastAsia"/>
          <w:b/>
          <w:sz w:val="24"/>
          <w:szCs w:val="24"/>
        </w:rPr>
        <w:t>、</w:t>
      </w:r>
      <w:r w:rsidRPr="00465C61">
        <w:rPr>
          <w:rFonts w:ascii="微软雅黑" w:eastAsia="微软雅黑" w:hAnsi="微软雅黑" w:hint="eastAsia"/>
          <w:b/>
          <w:sz w:val="24"/>
          <w:szCs w:val="24"/>
        </w:rPr>
        <w:t>项目概述</w:t>
      </w:r>
      <w:r w:rsidR="0070249F">
        <w:rPr>
          <w:rFonts w:ascii="微软雅黑" w:eastAsia="微软雅黑" w:hAnsi="微软雅黑" w:hint="eastAsia"/>
          <w:b/>
          <w:sz w:val="24"/>
          <w:szCs w:val="24"/>
        </w:rPr>
        <w:t>：</w:t>
      </w:r>
    </w:p>
    <w:p w:rsidR="00052BDC" w:rsidRPr="00133593" w:rsidRDefault="00F0039A" w:rsidP="00E0446D">
      <w:pPr>
        <w:spacing w:line="400" w:lineRule="exact"/>
        <w:ind w:firstLineChars="200" w:firstLine="480"/>
        <w:rPr>
          <w:rFonts w:ascii="微软雅黑" w:eastAsia="微软雅黑" w:hAnsi="微软雅黑"/>
          <w:color w:val="FF0000"/>
          <w:sz w:val="24"/>
          <w:szCs w:val="24"/>
        </w:rPr>
      </w:pPr>
      <w:r>
        <w:rPr>
          <w:rFonts w:ascii="微软雅黑" w:eastAsia="微软雅黑" w:hAnsi="微软雅黑" w:hint="eastAsia"/>
          <w:sz w:val="24"/>
          <w:szCs w:val="24"/>
        </w:rPr>
        <w:t>本项目为</w:t>
      </w:r>
      <w:r w:rsidR="00E0446D">
        <w:rPr>
          <w:rFonts w:ascii="微软雅黑" w:eastAsia="微软雅黑" w:hAnsi="微软雅黑" w:hint="eastAsia"/>
          <w:sz w:val="24"/>
          <w:szCs w:val="24"/>
        </w:rPr>
        <w:t>全钢2</w:t>
      </w:r>
      <w:r w:rsidR="00E0446D">
        <w:rPr>
          <w:rFonts w:ascii="微软雅黑" w:eastAsia="微软雅黑" w:hAnsi="微软雅黑"/>
          <w:sz w:val="24"/>
          <w:szCs w:val="24"/>
        </w:rPr>
        <w:t>60</w:t>
      </w:r>
      <w:r w:rsidR="00E0446D">
        <w:rPr>
          <w:rFonts w:ascii="微软雅黑" w:eastAsia="微软雅黑" w:hAnsi="微软雅黑" w:hint="eastAsia"/>
          <w:sz w:val="24"/>
          <w:szCs w:val="24"/>
        </w:rPr>
        <w:t>万套热能回收利用</w:t>
      </w:r>
      <w:r w:rsidR="00133593">
        <w:rPr>
          <w:rFonts w:ascii="微软雅黑" w:eastAsia="微软雅黑" w:hAnsi="微软雅黑" w:hint="eastAsia"/>
          <w:sz w:val="24"/>
          <w:szCs w:val="24"/>
        </w:rPr>
        <w:t>安装</w:t>
      </w:r>
      <w:r w:rsidR="006F14E5">
        <w:rPr>
          <w:rFonts w:ascii="微软雅黑" w:eastAsia="微软雅黑" w:hAnsi="微软雅黑" w:hint="eastAsia"/>
          <w:sz w:val="24"/>
          <w:szCs w:val="24"/>
        </w:rPr>
        <w:t>项目</w:t>
      </w:r>
      <w:r w:rsidR="00E0446D">
        <w:rPr>
          <w:rFonts w:ascii="微软雅黑" w:eastAsia="微软雅黑" w:hAnsi="微软雅黑" w:hint="eastAsia"/>
          <w:sz w:val="24"/>
          <w:szCs w:val="24"/>
        </w:rPr>
        <w:t>，</w:t>
      </w:r>
      <w:r w:rsidR="002236A7" w:rsidRPr="00133593">
        <w:rPr>
          <w:rFonts w:ascii="微软雅黑" w:eastAsia="微软雅黑" w:hAnsi="微软雅黑" w:hint="eastAsia"/>
          <w:color w:val="FF0000"/>
          <w:sz w:val="24"/>
          <w:szCs w:val="24"/>
        </w:rPr>
        <w:t>甲方只提供溴化</w:t>
      </w:r>
      <w:proofErr w:type="gramStart"/>
      <w:r w:rsidR="002236A7" w:rsidRPr="00133593">
        <w:rPr>
          <w:rFonts w:ascii="微软雅黑" w:eastAsia="微软雅黑" w:hAnsi="微软雅黑" w:hint="eastAsia"/>
          <w:color w:val="FF0000"/>
          <w:sz w:val="24"/>
          <w:szCs w:val="24"/>
        </w:rPr>
        <w:t>锂</w:t>
      </w:r>
      <w:proofErr w:type="gramEnd"/>
      <w:r w:rsidR="002236A7" w:rsidRPr="00133593">
        <w:rPr>
          <w:rFonts w:ascii="微软雅黑" w:eastAsia="微软雅黑" w:hAnsi="微软雅黑" w:hint="eastAsia"/>
          <w:color w:val="FF0000"/>
          <w:sz w:val="24"/>
          <w:szCs w:val="24"/>
        </w:rPr>
        <w:t>吸收式制冷机</w:t>
      </w:r>
      <w:r w:rsidR="00414747">
        <w:rPr>
          <w:rFonts w:ascii="微软雅黑" w:eastAsia="微软雅黑" w:hAnsi="微软雅黑" w:hint="eastAsia"/>
          <w:color w:val="FF0000"/>
          <w:sz w:val="24"/>
          <w:szCs w:val="24"/>
        </w:rPr>
        <w:t>（包括</w:t>
      </w:r>
      <w:r w:rsidR="00414747" w:rsidRPr="00414747">
        <w:rPr>
          <w:rFonts w:ascii="微软雅黑" w:eastAsia="微软雅黑" w:hAnsi="微软雅黑" w:hint="eastAsia"/>
          <w:color w:val="FF0000"/>
          <w:sz w:val="24"/>
          <w:szCs w:val="24"/>
        </w:rPr>
        <w:t>热水三通电动调节阀</w:t>
      </w:r>
      <w:r w:rsidR="00414747">
        <w:rPr>
          <w:rFonts w:ascii="微软雅黑" w:eastAsia="微软雅黑" w:hAnsi="微软雅黑" w:hint="eastAsia"/>
          <w:color w:val="FF0000"/>
          <w:sz w:val="24"/>
          <w:szCs w:val="24"/>
        </w:rPr>
        <w:t>）和板式换热器；</w:t>
      </w:r>
      <w:r w:rsidR="00133593" w:rsidRPr="00133593">
        <w:rPr>
          <w:rFonts w:ascii="微软雅黑" w:eastAsia="微软雅黑" w:hAnsi="微软雅黑" w:hint="eastAsia"/>
          <w:color w:val="FF0000"/>
          <w:sz w:val="24"/>
          <w:szCs w:val="24"/>
        </w:rPr>
        <w:t>乙方负责</w:t>
      </w:r>
      <w:r w:rsidR="00827BEE">
        <w:rPr>
          <w:rFonts w:ascii="微软雅黑" w:eastAsia="微软雅黑" w:hAnsi="微软雅黑" w:hint="eastAsia"/>
          <w:color w:val="FF0000"/>
          <w:sz w:val="24"/>
          <w:szCs w:val="24"/>
        </w:rPr>
        <w:t>本项目建设</w:t>
      </w:r>
      <w:r w:rsidR="002236A7" w:rsidRPr="00133593">
        <w:rPr>
          <w:rFonts w:ascii="微软雅黑" w:eastAsia="微软雅黑" w:hAnsi="微软雅黑" w:hint="eastAsia"/>
          <w:color w:val="FF0000"/>
          <w:sz w:val="24"/>
          <w:szCs w:val="24"/>
        </w:rPr>
        <w:t>其余</w:t>
      </w:r>
      <w:r w:rsidR="00E0446D" w:rsidRPr="00133593">
        <w:rPr>
          <w:rFonts w:ascii="微软雅黑" w:eastAsia="微软雅黑" w:hAnsi="微软雅黑" w:hint="eastAsia"/>
          <w:color w:val="FF0000"/>
          <w:sz w:val="24"/>
          <w:szCs w:val="24"/>
        </w:rPr>
        <w:t>所有</w:t>
      </w:r>
      <w:r w:rsidR="00414747">
        <w:rPr>
          <w:rFonts w:ascii="微软雅黑" w:eastAsia="微软雅黑" w:hAnsi="微软雅黑" w:hint="eastAsia"/>
          <w:color w:val="FF0000"/>
          <w:sz w:val="24"/>
          <w:szCs w:val="24"/>
        </w:rPr>
        <w:t>的</w:t>
      </w:r>
      <w:r w:rsidR="00E0446D" w:rsidRPr="00133593">
        <w:rPr>
          <w:rFonts w:ascii="微软雅黑" w:eastAsia="微软雅黑" w:hAnsi="微软雅黑" w:hint="eastAsia"/>
          <w:color w:val="FF0000"/>
          <w:sz w:val="24"/>
          <w:szCs w:val="24"/>
        </w:rPr>
        <w:t>设备、管材、阀门及附件</w:t>
      </w:r>
      <w:r w:rsidR="00133593" w:rsidRPr="00133593">
        <w:rPr>
          <w:rFonts w:ascii="微软雅黑" w:eastAsia="微软雅黑" w:hAnsi="微软雅黑" w:hint="eastAsia"/>
          <w:color w:val="FF0000"/>
          <w:sz w:val="24"/>
          <w:szCs w:val="24"/>
        </w:rPr>
        <w:t>的</w:t>
      </w:r>
      <w:r w:rsidR="002236A7" w:rsidRPr="00133593">
        <w:rPr>
          <w:rFonts w:ascii="微软雅黑" w:eastAsia="微软雅黑" w:hAnsi="微软雅黑" w:hint="eastAsia"/>
          <w:color w:val="FF0000"/>
          <w:sz w:val="24"/>
          <w:szCs w:val="24"/>
        </w:rPr>
        <w:t>提供和安装</w:t>
      </w:r>
      <w:r w:rsidR="00133593" w:rsidRPr="00133593">
        <w:rPr>
          <w:rFonts w:ascii="微软雅黑" w:eastAsia="微软雅黑" w:hAnsi="微软雅黑" w:hint="eastAsia"/>
          <w:color w:val="FF0000"/>
          <w:sz w:val="24"/>
          <w:szCs w:val="24"/>
        </w:rPr>
        <w:t>（包括甲方提供的设备</w:t>
      </w:r>
      <w:r w:rsidR="00414747">
        <w:rPr>
          <w:rFonts w:ascii="微软雅黑" w:eastAsia="微软雅黑" w:hAnsi="微软雅黑" w:hint="eastAsia"/>
          <w:color w:val="FF0000"/>
          <w:sz w:val="24"/>
          <w:szCs w:val="24"/>
        </w:rPr>
        <w:t>就位及管道配置和</w:t>
      </w:r>
      <w:r w:rsidR="00133593" w:rsidRPr="00133593">
        <w:rPr>
          <w:rFonts w:ascii="微软雅黑" w:eastAsia="微软雅黑" w:hAnsi="微软雅黑" w:hint="eastAsia"/>
          <w:color w:val="FF0000"/>
          <w:sz w:val="24"/>
          <w:szCs w:val="24"/>
        </w:rPr>
        <w:t>安装）</w:t>
      </w:r>
      <w:r w:rsidR="00E0446D" w:rsidRPr="00133593">
        <w:rPr>
          <w:rFonts w:ascii="微软雅黑" w:eastAsia="微软雅黑" w:hAnsi="微软雅黑" w:hint="eastAsia"/>
          <w:color w:val="FF0000"/>
          <w:sz w:val="24"/>
          <w:szCs w:val="24"/>
        </w:rPr>
        <w:t>；</w:t>
      </w:r>
    </w:p>
    <w:p w:rsidR="00C335B1" w:rsidRPr="00465C61" w:rsidRDefault="00C335B1" w:rsidP="00465C61">
      <w:pPr>
        <w:spacing w:line="400" w:lineRule="exact"/>
        <w:jc w:val="left"/>
        <w:rPr>
          <w:rFonts w:ascii="微软雅黑" w:eastAsia="微软雅黑" w:hAnsi="微软雅黑"/>
          <w:b/>
          <w:sz w:val="24"/>
          <w:szCs w:val="24"/>
        </w:rPr>
      </w:pPr>
      <w:r w:rsidRPr="00465C61">
        <w:rPr>
          <w:rFonts w:ascii="微软雅黑" w:eastAsia="微软雅黑" w:hAnsi="微软雅黑" w:hint="eastAsia"/>
          <w:b/>
          <w:sz w:val="24"/>
          <w:szCs w:val="24"/>
        </w:rPr>
        <w:t>二、报价说明</w:t>
      </w:r>
      <w:r w:rsidR="0070249F">
        <w:rPr>
          <w:rFonts w:ascii="微软雅黑" w:eastAsia="微软雅黑" w:hAnsi="微软雅黑" w:hint="eastAsia"/>
          <w:b/>
          <w:sz w:val="24"/>
          <w:szCs w:val="24"/>
        </w:rPr>
        <w:t>：</w:t>
      </w:r>
    </w:p>
    <w:p w:rsidR="00C335B1" w:rsidRPr="00465C61" w:rsidRDefault="00052BDC" w:rsidP="00052BDC">
      <w:pPr>
        <w:spacing w:line="4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1</w:t>
      </w:r>
      <w:r w:rsidR="00E0446D">
        <w:rPr>
          <w:rFonts w:ascii="微软雅黑" w:eastAsia="微软雅黑" w:hAnsi="微软雅黑" w:hint="eastAsia"/>
          <w:sz w:val="24"/>
          <w:szCs w:val="24"/>
        </w:rPr>
        <w:t>、本项目为一次包定项目，投标单位应根据甲方提供的</w:t>
      </w:r>
      <w:r w:rsidR="00133593">
        <w:rPr>
          <w:rFonts w:ascii="微软雅黑" w:eastAsia="微软雅黑" w:hAnsi="微软雅黑" w:hint="eastAsia"/>
          <w:sz w:val="24"/>
          <w:szCs w:val="24"/>
        </w:rPr>
        <w:t>设备</w:t>
      </w:r>
      <w:r w:rsidR="00C335B1" w:rsidRPr="00465C61">
        <w:rPr>
          <w:rFonts w:ascii="微软雅黑" w:eastAsia="微软雅黑" w:hAnsi="微软雅黑" w:hint="eastAsia"/>
          <w:sz w:val="24"/>
          <w:szCs w:val="24"/>
        </w:rPr>
        <w:t>平面图、系统流程图</w:t>
      </w:r>
      <w:r w:rsidR="005413FF">
        <w:rPr>
          <w:rFonts w:ascii="微软雅黑" w:eastAsia="微软雅黑" w:hAnsi="微软雅黑" w:hint="eastAsia"/>
          <w:sz w:val="24"/>
          <w:szCs w:val="24"/>
        </w:rPr>
        <w:t>及现场实际情况</w:t>
      </w:r>
      <w:r w:rsidR="00C335B1" w:rsidRPr="00465C61">
        <w:rPr>
          <w:rFonts w:ascii="微软雅黑" w:eastAsia="微软雅黑" w:hAnsi="微软雅黑" w:hint="eastAsia"/>
          <w:sz w:val="24"/>
          <w:szCs w:val="24"/>
        </w:rPr>
        <w:t>整理施工预算，做出投标报价；</w:t>
      </w:r>
    </w:p>
    <w:p w:rsidR="00C335B1" w:rsidRPr="00465C61" w:rsidRDefault="00052BDC" w:rsidP="00052BDC">
      <w:pPr>
        <w:spacing w:line="4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2</w:t>
      </w:r>
      <w:r w:rsidR="00C335B1" w:rsidRPr="00465C61">
        <w:rPr>
          <w:rFonts w:ascii="微软雅黑" w:eastAsia="微软雅黑" w:hAnsi="微软雅黑" w:hint="eastAsia"/>
          <w:sz w:val="24"/>
          <w:szCs w:val="24"/>
        </w:rPr>
        <w:t>、施工过程中甲方有权根据现场情况及系统需要进行设计变更，如无设计变更，无论投标材料量与实际用量是否存在差异，合同价格不作调整；</w:t>
      </w:r>
    </w:p>
    <w:p w:rsidR="00C335B1" w:rsidRPr="00465C61" w:rsidRDefault="00052BDC" w:rsidP="00052BDC">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、因</w:t>
      </w:r>
      <w:r w:rsidR="00C335B1" w:rsidRPr="00465C61">
        <w:rPr>
          <w:rFonts w:ascii="微软雅黑" w:eastAsia="微软雅黑" w:hAnsi="微软雅黑" w:hint="eastAsia"/>
          <w:sz w:val="24"/>
          <w:szCs w:val="24"/>
        </w:rPr>
        <w:t>实际安装过程中局部管道标高调整</w:t>
      </w:r>
      <w:r>
        <w:rPr>
          <w:rFonts w:ascii="微软雅黑" w:eastAsia="微软雅黑" w:hAnsi="微软雅黑" w:hint="eastAsia"/>
          <w:sz w:val="24"/>
          <w:szCs w:val="24"/>
        </w:rPr>
        <w:t>，</w:t>
      </w:r>
      <w:r w:rsidR="00133593">
        <w:rPr>
          <w:rFonts w:ascii="微软雅黑" w:eastAsia="微软雅黑" w:hAnsi="微软雅黑" w:hint="eastAsia"/>
          <w:sz w:val="24"/>
          <w:szCs w:val="24"/>
        </w:rPr>
        <w:t>增加的材料费</w:t>
      </w:r>
      <w:r w:rsidR="00C335B1" w:rsidRPr="00465C61">
        <w:rPr>
          <w:rFonts w:ascii="微软雅黑" w:eastAsia="微软雅黑" w:hAnsi="微软雅黑" w:hint="eastAsia"/>
          <w:sz w:val="24"/>
          <w:szCs w:val="24"/>
        </w:rPr>
        <w:t>及</w:t>
      </w:r>
      <w:r w:rsidR="00133593">
        <w:rPr>
          <w:rFonts w:ascii="微软雅黑" w:eastAsia="微软雅黑" w:hAnsi="微软雅黑" w:hint="eastAsia"/>
          <w:sz w:val="24"/>
          <w:szCs w:val="24"/>
        </w:rPr>
        <w:t>安装费</w:t>
      </w:r>
      <w:r w:rsidR="00C335B1" w:rsidRPr="00465C61">
        <w:rPr>
          <w:rFonts w:ascii="微软雅黑" w:eastAsia="微软雅黑" w:hAnsi="微软雅黑" w:hint="eastAsia"/>
          <w:sz w:val="24"/>
          <w:szCs w:val="24"/>
        </w:rPr>
        <w:t>不属于设计变更范围；</w:t>
      </w:r>
    </w:p>
    <w:p w:rsidR="00C335B1" w:rsidRPr="00465C61" w:rsidRDefault="00052BDC" w:rsidP="0070249F">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4</w:t>
      </w:r>
      <w:r w:rsidR="00C335B1" w:rsidRPr="00465C61">
        <w:rPr>
          <w:rFonts w:ascii="微软雅黑" w:eastAsia="微软雅黑" w:hAnsi="微软雅黑" w:hint="eastAsia"/>
          <w:sz w:val="24"/>
          <w:szCs w:val="24"/>
        </w:rPr>
        <w:t>、如合同</w:t>
      </w:r>
      <w:proofErr w:type="gramStart"/>
      <w:r w:rsidR="00C335B1" w:rsidRPr="00465C61">
        <w:rPr>
          <w:rFonts w:ascii="微软雅黑" w:eastAsia="微软雅黑" w:hAnsi="微软雅黑" w:hint="eastAsia"/>
          <w:sz w:val="24"/>
          <w:szCs w:val="24"/>
        </w:rPr>
        <w:t>签</w:t>
      </w:r>
      <w:r w:rsidR="0070249F">
        <w:rPr>
          <w:rFonts w:ascii="微软雅黑" w:eastAsia="微软雅黑" w:hAnsi="微软雅黑" w:hint="eastAsia"/>
          <w:sz w:val="24"/>
          <w:szCs w:val="24"/>
        </w:rPr>
        <w:t>定</w:t>
      </w:r>
      <w:proofErr w:type="gramEnd"/>
      <w:r w:rsidR="00C335B1" w:rsidRPr="00465C61">
        <w:rPr>
          <w:rFonts w:ascii="微软雅黑" w:eastAsia="微软雅黑" w:hAnsi="微软雅黑" w:hint="eastAsia"/>
          <w:sz w:val="24"/>
          <w:szCs w:val="24"/>
        </w:rPr>
        <w:t>生效后及施工过程中甲方为完善</w:t>
      </w:r>
      <w:r w:rsidR="00E17E7A">
        <w:rPr>
          <w:rFonts w:ascii="微软雅黑" w:eastAsia="微软雅黑" w:hAnsi="微软雅黑" w:hint="eastAsia"/>
          <w:sz w:val="24"/>
          <w:szCs w:val="24"/>
        </w:rPr>
        <w:t>热水</w:t>
      </w:r>
      <w:r w:rsidR="00C335B1" w:rsidRPr="00465C61">
        <w:rPr>
          <w:rFonts w:ascii="微软雅黑" w:eastAsia="微软雅黑" w:hAnsi="微软雅黑" w:hint="eastAsia"/>
          <w:sz w:val="24"/>
          <w:szCs w:val="24"/>
        </w:rPr>
        <w:t>回收</w:t>
      </w:r>
      <w:r>
        <w:rPr>
          <w:rFonts w:ascii="微软雅黑" w:eastAsia="微软雅黑" w:hAnsi="微软雅黑" w:hint="eastAsia"/>
          <w:sz w:val="24"/>
          <w:szCs w:val="24"/>
        </w:rPr>
        <w:t>利用</w:t>
      </w:r>
      <w:r w:rsidR="0070249F">
        <w:rPr>
          <w:rFonts w:ascii="微软雅黑" w:eastAsia="微软雅黑" w:hAnsi="微软雅黑" w:hint="eastAsia"/>
          <w:sz w:val="24"/>
          <w:szCs w:val="24"/>
        </w:rPr>
        <w:t>系统，要求某一区域有新增阀门、</w:t>
      </w:r>
      <w:r w:rsidR="00C335B1" w:rsidRPr="00465C61">
        <w:rPr>
          <w:rFonts w:ascii="微软雅黑" w:eastAsia="微软雅黑" w:hAnsi="微软雅黑" w:hint="eastAsia"/>
          <w:sz w:val="24"/>
          <w:szCs w:val="24"/>
        </w:rPr>
        <w:t>管道</w:t>
      </w:r>
      <w:r w:rsidR="0070249F">
        <w:rPr>
          <w:rFonts w:ascii="微软雅黑" w:eastAsia="微软雅黑" w:hAnsi="微软雅黑" w:hint="eastAsia"/>
          <w:sz w:val="24"/>
          <w:szCs w:val="24"/>
        </w:rPr>
        <w:t>等附件，</w:t>
      </w:r>
      <w:r w:rsidR="00C335B1" w:rsidRPr="00465C61">
        <w:rPr>
          <w:rFonts w:ascii="微软雅黑" w:eastAsia="微软雅黑" w:hAnsi="微软雅黑" w:hint="eastAsia"/>
          <w:sz w:val="24"/>
          <w:szCs w:val="24"/>
        </w:rPr>
        <w:t>新增某一介质管道安装，或管道直</w:t>
      </w:r>
      <w:r>
        <w:rPr>
          <w:rFonts w:ascii="微软雅黑" w:eastAsia="微软雅黑" w:hAnsi="微软雅黑" w:hint="eastAsia"/>
          <w:sz w:val="24"/>
          <w:szCs w:val="24"/>
        </w:rPr>
        <w:t>径变化，属于设计变更（甲方有权要求变更，乙方应按甲方要求施工）；</w:t>
      </w:r>
      <w:r w:rsidR="00C335B1" w:rsidRPr="00465C61">
        <w:rPr>
          <w:rFonts w:ascii="微软雅黑" w:eastAsia="微软雅黑" w:hAnsi="微软雅黑" w:hint="eastAsia"/>
          <w:sz w:val="24"/>
          <w:szCs w:val="24"/>
        </w:rPr>
        <w:t>如设计变更总工程量（增加部分与缩减部分抵扣后）价格小于合同价格3%，承包价格不变；设计变更总工程量价格超过合同价格3%部分进行调增或调减；</w:t>
      </w:r>
    </w:p>
    <w:p w:rsidR="00C335B1" w:rsidRPr="00465C61" w:rsidRDefault="00052BDC" w:rsidP="00827BEE">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5</w:t>
      </w:r>
      <w:r w:rsidR="00C335B1" w:rsidRPr="00465C61">
        <w:rPr>
          <w:rFonts w:ascii="微软雅黑" w:eastAsia="微软雅黑" w:hAnsi="微软雅黑" w:hint="eastAsia"/>
          <w:sz w:val="24"/>
          <w:szCs w:val="24"/>
        </w:rPr>
        <w:t>、设计变更总工程量价</w:t>
      </w:r>
      <w:r w:rsidR="000759A1">
        <w:rPr>
          <w:rFonts w:ascii="微软雅黑" w:eastAsia="微软雅黑" w:hAnsi="微软雅黑" w:hint="eastAsia"/>
          <w:sz w:val="24"/>
          <w:szCs w:val="24"/>
        </w:rPr>
        <w:t>格为：变更工程</w:t>
      </w:r>
      <w:proofErr w:type="gramStart"/>
      <w:r w:rsidR="000759A1">
        <w:rPr>
          <w:rFonts w:ascii="微软雅黑" w:eastAsia="微软雅黑" w:hAnsi="微软雅黑" w:hint="eastAsia"/>
          <w:sz w:val="24"/>
          <w:szCs w:val="24"/>
        </w:rPr>
        <w:t>量预算</w:t>
      </w:r>
      <w:proofErr w:type="gramEnd"/>
      <w:r w:rsidR="000759A1">
        <w:rPr>
          <w:rFonts w:ascii="微软雅黑" w:eastAsia="微软雅黑" w:hAnsi="微软雅黑" w:hint="eastAsia"/>
          <w:sz w:val="24"/>
          <w:szCs w:val="24"/>
        </w:rPr>
        <w:t>价（按投标预算书核定）×（合同价÷投标价）；</w:t>
      </w:r>
    </w:p>
    <w:p w:rsidR="00C335B1" w:rsidRPr="00465C61" w:rsidRDefault="00052BDC" w:rsidP="00465C61">
      <w:pPr>
        <w:spacing w:line="400" w:lineRule="exact"/>
        <w:jc w:val="left"/>
        <w:rPr>
          <w:rFonts w:ascii="微软雅黑" w:eastAsia="微软雅黑" w:hAnsi="微软雅黑"/>
          <w:sz w:val="24"/>
          <w:szCs w:val="24"/>
        </w:rPr>
      </w:pPr>
      <w:r>
        <w:rPr>
          <w:rFonts w:ascii="微软雅黑" w:eastAsia="微软雅黑" w:hAnsi="微软雅黑"/>
          <w:sz w:val="24"/>
          <w:szCs w:val="24"/>
        </w:rPr>
        <w:t>6</w:t>
      </w:r>
      <w:r w:rsidR="00133593">
        <w:rPr>
          <w:rFonts w:ascii="微软雅黑" w:eastAsia="微软雅黑" w:hAnsi="微软雅黑" w:hint="eastAsia"/>
          <w:sz w:val="24"/>
          <w:szCs w:val="24"/>
        </w:rPr>
        <w:t>、施工用电费</w:t>
      </w:r>
      <w:r w:rsidR="00C335B1" w:rsidRPr="00465C61">
        <w:rPr>
          <w:rFonts w:ascii="微软雅黑" w:eastAsia="微软雅黑" w:hAnsi="微软雅黑" w:hint="eastAsia"/>
          <w:sz w:val="24"/>
          <w:szCs w:val="24"/>
        </w:rPr>
        <w:t>甲方承担；</w:t>
      </w:r>
    </w:p>
    <w:p w:rsidR="00C335B1" w:rsidRPr="00465C61" w:rsidRDefault="00C335B1" w:rsidP="00465C61">
      <w:pPr>
        <w:spacing w:line="400" w:lineRule="exact"/>
        <w:jc w:val="left"/>
        <w:rPr>
          <w:rFonts w:ascii="微软雅黑" w:eastAsia="微软雅黑" w:hAnsi="微软雅黑"/>
          <w:b/>
          <w:sz w:val="24"/>
          <w:szCs w:val="24"/>
        </w:rPr>
      </w:pPr>
      <w:r w:rsidRPr="00465C61">
        <w:rPr>
          <w:rFonts w:ascii="微软雅黑" w:eastAsia="微软雅黑" w:hAnsi="微软雅黑" w:hint="eastAsia"/>
          <w:b/>
          <w:sz w:val="24"/>
          <w:szCs w:val="24"/>
        </w:rPr>
        <w:t>三、承包方式</w:t>
      </w:r>
    </w:p>
    <w:p w:rsidR="00C335B1" w:rsidRDefault="00827BEE" w:rsidP="00827BEE">
      <w:pPr>
        <w:spacing w:line="400" w:lineRule="exact"/>
        <w:ind w:leftChars="100" w:left="210"/>
        <w:rPr>
          <w:rFonts w:ascii="微软雅黑" w:eastAsia="微软雅黑" w:hAnsi="微软雅黑"/>
          <w:sz w:val="24"/>
          <w:szCs w:val="24"/>
        </w:rPr>
      </w:pPr>
      <w:r>
        <w:rPr>
          <w:rFonts w:ascii="微软雅黑" w:eastAsia="微软雅黑" w:hAnsi="微软雅黑" w:hint="eastAsia"/>
          <w:sz w:val="24"/>
          <w:szCs w:val="24"/>
        </w:rPr>
        <w:t>本</w:t>
      </w:r>
      <w:r w:rsidR="00F509EE" w:rsidRPr="00465C61">
        <w:rPr>
          <w:rFonts w:ascii="微软雅黑" w:eastAsia="微软雅黑" w:hAnsi="微软雅黑" w:hint="eastAsia"/>
          <w:sz w:val="24"/>
          <w:szCs w:val="24"/>
        </w:rPr>
        <w:t>项目为大包项目</w:t>
      </w:r>
      <w:r w:rsidR="00052BDC">
        <w:rPr>
          <w:rFonts w:ascii="微软雅黑" w:eastAsia="微软雅黑" w:hAnsi="微软雅黑" w:hint="eastAsia"/>
          <w:sz w:val="24"/>
          <w:szCs w:val="24"/>
        </w:rPr>
        <w:t>（</w:t>
      </w:r>
      <w:r w:rsidR="00C702B6" w:rsidRPr="00C702B6">
        <w:rPr>
          <w:rFonts w:ascii="微软雅黑" w:eastAsia="微软雅黑" w:hAnsi="微软雅黑" w:hint="eastAsia"/>
          <w:color w:val="FF0000"/>
          <w:sz w:val="24"/>
          <w:szCs w:val="24"/>
        </w:rPr>
        <w:t>交钥匙工程</w:t>
      </w:r>
      <w:r w:rsidR="00052BDC">
        <w:rPr>
          <w:rFonts w:ascii="微软雅黑" w:eastAsia="微软雅黑" w:hAnsi="微软雅黑" w:hint="eastAsia"/>
          <w:sz w:val="24"/>
          <w:szCs w:val="24"/>
        </w:rPr>
        <w:t>）</w:t>
      </w:r>
      <w:r w:rsidR="0051493A">
        <w:rPr>
          <w:rFonts w:ascii="微软雅黑" w:eastAsia="微软雅黑" w:hAnsi="微软雅黑" w:hint="eastAsia"/>
          <w:sz w:val="24"/>
          <w:szCs w:val="24"/>
        </w:rPr>
        <w:t>，</w:t>
      </w:r>
      <w:r>
        <w:rPr>
          <w:rFonts w:ascii="微软雅黑" w:eastAsia="微软雅黑" w:hAnsi="微软雅黑" w:hint="eastAsia"/>
          <w:sz w:val="24"/>
          <w:szCs w:val="24"/>
        </w:rPr>
        <w:t>本</w:t>
      </w:r>
      <w:r w:rsidR="0051493A">
        <w:rPr>
          <w:rFonts w:ascii="微软雅黑" w:eastAsia="微软雅黑" w:hAnsi="微软雅黑" w:hint="eastAsia"/>
          <w:sz w:val="24"/>
          <w:szCs w:val="24"/>
        </w:rPr>
        <w:t>项目建设</w:t>
      </w:r>
      <w:r w:rsidR="00C335B1" w:rsidRPr="00465C61">
        <w:rPr>
          <w:rFonts w:ascii="微软雅黑" w:eastAsia="微软雅黑" w:hAnsi="微软雅黑" w:hint="eastAsia"/>
          <w:sz w:val="24"/>
          <w:szCs w:val="24"/>
        </w:rPr>
        <w:t>所有费用</w:t>
      </w:r>
      <w:r w:rsidR="0051493A">
        <w:rPr>
          <w:rFonts w:ascii="微软雅黑" w:eastAsia="微软雅黑" w:hAnsi="微软雅黑" w:hint="eastAsia"/>
          <w:sz w:val="24"/>
          <w:szCs w:val="24"/>
        </w:rPr>
        <w:t>均</w:t>
      </w:r>
      <w:r w:rsidR="00C335B1" w:rsidRPr="00465C61">
        <w:rPr>
          <w:rFonts w:ascii="微软雅黑" w:eastAsia="微软雅黑" w:hAnsi="微软雅黑" w:hint="eastAsia"/>
          <w:sz w:val="24"/>
          <w:szCs w:val="24"/>
        </w:rPr>
        <w:t>由乙方承担</w:t>
      </w:r>
      <w:r w:rsidRPr="00C702B6">
        <w:rPr>
          <w:rFonts w:ascii="微软雅黑" w:eastAsia="微软雅黑" w:hAnsi="微软雅黑" w:hint="eastAsia"/>
          <w:color w:val="FF0000"/>
          <w:sz w:val="24"/>
          <w:szCs w:val="24"/>
        </w:rPr>
        <w:t>（</w:t>
      </w:r>
      <w:r>
        <w:rPr>
          <w:rFonts w:ascii="微软雅黑" w:eastAsia="微软雅黑" w:hAnsi="微软雅黑" w:hint="eastAsia"/>
          <w:color w:val="FF0000"/>
          <w:sz w:val="24"/>
          <w:szCs w:val="24"/>
        </w:rPr>
        <w:t>不包括甲方采购的设备</w:t>
      </w:r>
      <w:r w:rsidRPr="00C702B6">
        <w:rPr>
          <w:rFonts w:ascii="微软雅黑" w:eastAsia="微软雅黑" w:hAnsi="微软雅黑" w:hint="eastAsia"/>
          <w:color w:val="FF0000"/>
          <w:sz w:val="24"/>
          <w:szCs w:val="24"/>
        </w:rPr>
        <w:t>）；</w:t>
      </w:r>
    </w:p>
    <w:p w:rsidR="006F3728" w:rsidRPr="006F3728" w:rsidRDefault="006F3728" w:rsidP="006F3728">
      <w:pPr>
        <w:spacing w:line="400" w:lineRule="exact"/>
        <w:jc w:val="left"/>
        <w:rPr>
          <w:rFonts w:ascii="微软雅黑" w:eastAsia="微软雅黑" w:hAnsi="微软雅黑"/>
          <w:b/>
          <w:sz w:val="24"/>
          <w:szCs w:val="24"/>
        </w:rPr>
      </w:pPr>
      <w:r w:rsidRPr="006F3728">
        <w:rPr>
          <w:rFonts w:ascii="微软雅黑" w:eastAsia="微软雅黑" w:hAnsi="微软雅黑" w:hint="eastAsia"/>
          <w:b/>
          <w:sz w:val="24"/>
          <w:szCs w:val="24"/>
        </w:rPr>
        <w:t>四、施工周期：</w:t>
      </w:r>
    </w:p>
    <w:p w:rsidR="006F3728" w:rsidRPr="00465C61" w:rsidRDefault="006F3728" w:rsidP="006F3728">
      <w:pPr>
        <w:spacing w:line="400" w:lineRule="exact"/>
        <w:ind w:firstLineChars="100" w:firstLine="240"/>
        <w:jc w:val="left"/>
        <w:rPr>
          <w:rFonts w:ascii="微软雅黑" w:eastAsia="微软雅黑" w:hAnsi="微软雅黑"/>
          <w:sz w:val="24"/>
          <w:szCs w:val="24"/>
        </w:rPr>
      </w:pPr>
      <w:r w:rsidRPr="006F3728">
        <w:rPr>
          <w:rFonts w:ascii="微软雅黑" w:eastAsia="微软雅黑" w:hAnsi="微软雅黑" w:hint="eastAsia"/>
          <w:sz w:val="24"/>
          <w:szCs w:val="24"/>
        </w:rPr>
        <w:t>合同生效后</w:t>
      </w:r>
      <w:r w:rsidRPr="006F3728">
        <w:rPr>
          <w:rFonts w:ascii="微软雅黑" w:eastAsia="微软雅黑" w:hAnsi="微软雅黑"/>
          <w:sz w:val="24"/>
          <w:szCs w:val="24"/>
        </w:rPr>
        <w:t>90天完成（</w:t>
      </w:r>
      <w:r w:rsidRPr="006F3728">
        <w:rPr>
          <w:rFonts w:ascii="微软雅黑" w:eastAsia="微软雅黑" w:hAnsi="微软雅黑"/>
          <w:color w:val="FF0000"/>
          <w:sz w:val="24"/>
          <w:szCs w:val="24"/>
        </w:rPr>
        <w:t>不包括春节假期及甲方延误的时间</w:t>
      </w:r>
      <w:r w:rsidRPr="006F3728">
        <w:rPr>
          <w:rFonts w:ascii="微软雅黑" w:eastAsia="微软雅黑" w:hAnsi="微软雅黑"/>
          <w:sz w:val="24"/>
          <w:szCs w:val="24"/>
        </w:rPr>
        <w:t>）；</w:t>
      </w:r>
    </w:p>
    <w:p w:rsidR="00C335B1" w:rsidRPr="00465C61" w:rsidRDefault="006F3728" w:rsidP="00465C61">
      <w:pPr>
        <w:spacing w:line="400" w:lineRule="exact"/>
        <w:jc w:val="left"/>
        <w:rPr>
          <w:rFonts w:ascii="微软雅黑" w:eastAsia="微软雅黑" w:hAnsi="微软雅黑"/>
          <w:b/>
          <w:sz w:val="24"/>
          <w:szCs w:val="24"/>
        </w:rPr>
      </w:pPr>
      <w:r>
        <w:rPr>
          <w:rFonts w:ascii="微软雅黑" w:eastAsia="微软雅黑" w:hAnsi="微软雅黑" w:hint="eastAsia"/>
          <w:b/>
          <w:sz w:val="24"/>
          <w:szCs w:val="24"/>
        </w:rPr>
        <w:t>五</w:t>
      </w:r>
      <w:r w:rsidR="00E6209E">
        <w:rPr>
          <w:rFonts w:ascii="微软雅黑" w:eastAsia="微软雅黑" w:hAnsi="微软雅黑" w:hint="eastAsia"/>
          <w:b/>
          <w:sz w:val="24"/>
          <w:szCs w:val="24"/>
        </w:rPr>
        <w:t>、供货、施工范围：</w:t>
      </w:r>
    </w:p>
    <w:p w:rsidR="00682813" w:rsidRDefault="00C702B6" w:rsidP="00465C61">
      <w:pPr>
        <w:spacing w:line="400" w:lineRule="exact"/>
        <w:rPr>
          <w:rFonts w:ascii="微软雅黑" w:eastAsia="微软雅黑" w:hAnsi="微软雅黑"/>
          <w:sz w:val="24"/>
          <w:szCs w:val="24"/>
        </w:rPr>
      </w:pPr>
      <w:r>
        <w:rPr>
          <w:rFonts w:ascii="微软雅黑" w:eastAsia="微软雅黑" w:hAnsi="微软雅黑"/>
          <w:sz w:val="24"/>
          <w:szCs w:val="24"/>
        </w:rPr>
        <w:t>1</w:t>
      </w:r>
      <w:r w:rsidR="00682813">
        <w:rPr>
          <w:rFonts w:ascii="微软雅黑" w:eastAsia="微软雅黑" w:hAnsi="微软雅黑" w:hint="eastAsia"/>
          <w:sz w:val="24"/>
          <w:szCs w:val="24"/>
        </w:rPr>
        <w:t>、</w:t>
      </w:r>
      <w:r w:rsidR="00BC588E" w:rsidRPr="00465C61">
        <w:rPr>
          <w:rFonts w:ascii="微软雅黑" w:eastAsia="微软雅黑" w:hAnsi="微软雅黑" w:hint="eastAsia"/>
          <w:sz w:val="24"/>
          <w:szCs w:val="24"/>
        </w:rPr>
        <w:t>安装</w:t>
      </w:r>
      <w:r w:rsidR="00B77DDF">
        <w:rPr>
          <w:rFonts w:ascii="微软雅黑" w:eastAsia="微软雅黑" w:hAnsi="微软雅黑" w:hint="eastAsia"/>
          <w:sz w:val="24"/>
          <w:szCs w:val="24"/>
        </w:rPr>
        <w:t>溴化</w:t>
      </w:r>
      <w:proofErr w:type="gramStart"/>
      <w:r w:rsidR="00B77DDF">
        <w:rPr>
          <w:rFonts w:ascii="微软雅黑" w:eastAsia="微软雅黑" w:hAnsi="微软雅黑" w:hint="eastAsia"/>
          <w:sz w:val="24"/>
          <w:szCs w:val="24"/>
        </w:rPr>
        <w:t>锂</w:t>
      </w:r>
      <w:proofErr w:type="gramEnd"/>
      <w:r w:rsidR="003A0664" w:rsidRPr="00465C61">
        <w:rPr>
          <w:rFonts w:ascii="微软雅黑" w:eastAsia="微软雅黑" w:hAnsi="微软雅黑" w:hint="eastAsia"/>
          <w:sz w:val="24"/>
          <w:szCs w:val="24"/>
        </w:rPr>
        <w:t>制冷机</w:t>
      </w:r>
      <w:r w:rsidR="00B77DDF">
        <w:rPr>
          <w:rFonts w:ascii="微软雅黑" w:eastAsia="微软雅黑" w:hAnsi="微软雅黑" w:hint="eastAsia"/>
          <w:sz w:val="24"/>
          <w:szCs w:val="24"/>
        </w:rPr>
        <w:t>1台，包括其附属管道及</w:t>
      </w:r>
      <w:r w:rsidR="00682813">
        <w:rPr>
          <w:rFonts w:ascii="微软雅黑" w:eastAsia="微软雅黑" w:hAnsi="微软雅黑" w:hint="eastAsia"/>
          <w:sz w:val="24"/>
          <w:szCs w:val="24"/>
        </w:rPr>
        <w:t>设备保温</w:t>
      </w:r>
      <w:r w:rsidR="007E4760">
        <w:rPr>
          <w:rFonts w:ascii="微软雅黑" w:eastAsia="微软雅黑" w:hAnsi="微软雅黑" w:hint="eastAsia"/>
          <w:sz w:val="24"/>
          <w:szCs w:val="24"/>
        </w:rPr>
        <w:t>（</w:t>
      </w:r>
      <w:r w:rsidR="00B77DDF">
        <w:rPr>
          <w:rFonts w:ascii="微软雅黑" w:eastAsia="微软雅黑" w:hAnsi="微软雅黑" w:hint="eastAsia"/>
          <w:sz w:val="24"/>
          <w:szCs w:val="24"/>
        </w:rPr>
        <w:t>溴化</w:t>
      </w:r>
      <w:proofErr w:type="gramStart"/>
      <w:r w:rsidR="00B77DDF">
        <w:rPr>
          <w:rFonts w:ascii="微软雅黑" w:eastAsia="微软雅黑" w:hAnsi="微软雅黑" w:hint="eastAsia"/>
          <w:sz w:val="24"/>
          <w:szCs w:val="24"/>
        </w:rPr>
        <w:t>锂</w:t>
      </w:r>
      <w:proofErr w:type="gramEnd"/>
      <w:r w:rsidR="00E6209E">
        <w:rPr>
          <w:rFonts w:ascii="微软雅黑" w:eastAsia="微软雅黑" w:hAnsi="微软雅黑" w:hint="eastAsia"/>
          <w:color w:val="FF0000"/>
          <w:sz w:val="24"/>
          <w:szCs w:val="24"/>
        </w:rPr>
        <w:t>制冷机</w:t>
      </w:r>
      <w:r w:rsidR="007E4760">
        <w:rPr>
          <w:rFonts w:ascii="微软雅黑" w:eastAsia="微软雅黑" w:hAnsi="微软雅黑" w:hint="eastAsia"/>
          <w:color w:val="FF0000"/>
          <w:sz w:val="24"/>
          <w:szCs w:val="24"/>
        </w:rPr>
        <w:t>甲方提供</w:t>
      </w:r>
      <w:r w:rsidR="007E4760">
        <w:rPr>
          <w:rFonts w:ascii="微软雅黑" w:eastAsia="微软雅黑" w:hAnsi="微软雅黑" w:hint="eastAsia"/>
          <w:sz w:val="24"/>
          <w:szCs w:val="24"/>
        </w:rPr>
        <w:t>）</w:t>
      </w:r>
      <w:r w:rsidR="00682813">
        <w:rPr>
          <w:rFonts w:ascii="微软雅黑" w:eastAsia="微软雅黑" w:hAnsi="微软雅黑" w:hint="eastAsia"/>
          <w:sz w:val="24"/>
          <w:szCs w:val="24"/>
        </w:rPr>
        <w:t>；</w:t>
      </w:r>
    </w:p>
    <w:p w:rsidR="00C335B1" w:rsidRDefault="00C702B6" w:rsidP="008B2A4E">
      <w:pPr>
        <w:spacing w:line="400" w:lineRule="exact"/>
        <w:ind w:left="480" w:hangingChars="200" w:hanging="480"/>
        <w:rPr>
          <w:rFonts w:ascii="微软雅黑" w:eastAsia="微软雅黑" w:hAnsi="微软雅黑"/>
          <w:sz w:val="24"/>
          <w:szCs w:val="24"/>
        </w:rPr>
      </w:pPr>
      <w:r w:rsidRPr="000759A1">
        <w:rPr>
          <w:rFonts w:ascii="微软雅黑" w:eastAsia="微软雅黑" w:hAnsi="微软雅黑"/>
          <w:sz w:val="24"/>
          <w:szCs w:val="24"/>
        </w:rPr>
        <w:t>2</w:t>
      </w:r>
      <w:r w:rsidR="000759A1" w:rsidRPr="000759A1">
        <w:rPr>
          <w:rFonts w:ascii="微软雅黑" w:eastAsia="微软雅黑" w:hAnsi="微软雅黑" w:hint="eastAsia"/>
          <w:sz w:val="24"/>
          <w:szCs w:val="24"/>
        </w:rPr>
        <w:t>、</w:t>
      </w:r>
      <w:r w:rsidR="00682813" w:rsidRPr="000759A1">
        <w:rPr>
          <w:rFonts w:ascii="微软雅黑" w:eastAsia="微软雅黑" w:hAnsi="微软雅黑" w:hint="eastAsia"/>
          <w:sz w:val="24"/>
          <w:szCs w:val="24"/>
        </w:rPr>
        <w:t>安装</w:t>
      </w:r>
      <w:r w:rsidR="003A0664" w:rsidRPr="000759A1">
        <w:rPr>
          <w:rFonts w:ascii="微软雅黑" w:eastAsia="微软雅黑" w:hAnsi="微软雅黑" w:hint="eastAsia"/>
          <w:sz w:val="24"/>
          <w:szCs w:val="24"/>
        </w:rPr>
        <w:t>冷冻水泵、冷却水泵</w:t>
      </w:r>
      <w:r w:rsidR="008B2A4E">
        <w:rPr>
          <w:rFonts w:ascii="微软雅黑" w:eastAsia="微软雅黑" w:hAnsi="微软雅黑" w:hint="eastAsia"/>
          <w:sz w:val="24"/>
          <w:szCs w:val="24"/>
        </w:rPr>
        <w:t>、低温水泵</w:t>
      </w:r>
      <w:r w:rsidR="00E6209E">
        <w:rPr>
          <w:rFonts w:ascii="微软雅黑" w:eastAsia="微软雅黑" w:hAnsi="微软雅黑" w:hint="eastAsia"/>
          <w:sz w:val="24"/>
          <w:szCs w:val="24"/>
        </w:rPr>
        <w:t>各1台</w:t>
      </w:r>
      <w:r w:rsidR="00B77DDF">
        <w:rPr>
          <w:rFonts w:ascii="微软雅黑" w:eastAsia="微软雅黑" w:hAnsi="微软雅黑" w:hint="eastAsia"/>
          <w:sz w:val="24"/>
          <w:szCs w:val="24"/>
        </w:rPr>
        <w:t>，以</w:t>
      </w:r>
      <w:r w:rsidR="008B2A4E">
        <w:rPr>
          <w:rFonts w:ascii="微软雅黑" w:eastAsia="微软雅黑" w:hAnsi="微软雅黑" w:hint="eastAsia"/>
          <w:sz w:val="24"/>
          <w:szCs w:val="24"/>
        </w:rPr>
        <w:t>及</w:t>
      </w:r>
      <w:r w:rsidR="00E6209E">
        <w:rPr>
          <w:rFonts w:ascii="微软雅黑" w:eastAsia="微软雅黑" w:hAnsi="微软雅黑" w:hint="eastAsia"/>
          <w:sz w:val="24"/>
          <w:szCs w:val="24"/>
        </w:rPr>
        <w:t>配套的</w:t>
      </w:r>
      <w:r w:rsidR="00B77DDF">
        <w:rPr>
          <w:rFonts w:ascii="微软雅黑" w:eastAsia="微软雅黑" w:hAnsi="微软雅黑" w:hint="eastAsia"/>
          <w:sz w:val="24"/>
          <w:szCs w:val="24"/>
        </w:rPr>
        <w:t>管道和</w:t>
      </w:r>
      <w:r w:rsidR="008B2A4E">
        <w:rPr>
          <w:rFonts w:ascii="微软雅黑" w:eastAsia="微软雅黑" w:hAnsi="微软雅黑" w:hint="eastAsia"/>
          <w:sz w:val="24"/>
          <w:szCs w:val="24"/>
        </w:rPr>
        <w:t>附件</w:t>
      </w:r>
      <w:r w:rsidR="000759A1" w:rsidRPr="000759A1">
        <w:rPr>
          <w:rFonts w:ascii="微软雅黑" w:eastAsia="微软雅黑" w:hAnsi="微软雅黑" w:hint="eastAsia"/>
          <w:sz w:val="24"/>
          <w:szCs w:val="24"/>
        </w:rPr>
        <w:t>（</w:t>
      </w:r>
      <w:r w:rsidR="000759A1" w:rsidRPr="000759A1">
        <w:rPr>
          <w:rFonts w:ascii="微软雅黑" w:eastAsia="微软雅黑" w:hAnsi="微软雅黑" w:hint="eastAsia"/>
          <w:color w:val="FF0000"/>
          <w:sz w:val="24"/>
          <w:szCs w:val="24"/>
        </w:rPr>
        <w:t>水泵乙方提供</w:t>
      </w:r>
      <w:r w:rsidR="000759A1" w:rsidRPr="000759A1">
        <w:rPr>
          <w:rFonts w:ascii="微软雅黑" w:eastAsia="微软雅黑" w:hAnsi="微软雅黑" w:hint="eastAsia"/>
          <w:sz w:val="24"/>
          <w:szCs w:val="24"/>
        </w:rPr>
        <w:t>）</w:t>
      </w:r>
      <w:r w:rsidR="003A0664" w:rsidRPr="000759A1">
        <w:rPr>
          <w:rFonts w:ascii="微软雅黑" w:eastAsia="微软雅黑" w:hAnsi="微软雅黑" w:hint="eastAsia"/>
          <w:sz w:val="24"/>
          <w:szCs w:val="24"/>
        </w:rPr>
        <w:t>；</w:t>
      </w:r>
    </w:p>
    <w:p w:rsidR="0070249F" w:rsidRDefault="0070249F" w:rsidP="00465C61">
      <w:pPr>
        <w:spacing w:line="400" w:lineRule="exact"/>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、安装</w:t>
      </w:r>
      <w:r w:rsidR="00E6209E">
        <w:rPr>
          <w:rFonts w:ascii="微软雅黑" w:eastAsia="微软雅黑" w:hAnsi="微软雅黑" w:hint="eastAsia"/>
          <w:sz w:val="24"/>
          <w:szCs w:val="24"/>
        </w:rPr>
        <w:t>冷却塔</w:t>
      </w:r>
      <w:r w:rsidR="00B77DDF">
        <w:rPr>
          <w:rFonts w:ascii="微软雅黑" w:eastAsia="微软雅黑" w:hAnsi="微软雅黑" w:hint="eastAsia"/>
          <w:sz w:val="24"/>
          <w:szCs w:val="24"/>
        </w:rPr>
        <w:t>1台，以及</w:t>
      </w:r>
      <w:r w:rsidR="00E6209E" w:rsidRPr="00E6209E">
        <w:rPr>
          <w:rFonts w:ascii="微软雅黑" w:eastAsia="微软雅黑" w:hAnsi="微软雅黑" w:hint="eastAsia"/>
          <w:sz w:val="24"/>
          <w:szCs w:val="24"/>
        </w:rPr>
        <w:t>冷却塔底座</w:t>
      </w:r>
      <w:r w:rsidR="00B77DDF">
        <w:rPr>
          <w:rFonts w:ascii="微软雅黑" w:eastAsia="微软雅黑" w:hAnsi="微软雅黑" w:hint="eastAsia"/>
          <w:sz w:val="24"/>
          <w:szCs w:val="24"/>
        </w:rPr>
        <w:t>和</w:t>
      </w:r>
      <w:r>
        <w:rPr>
          <w:rFonts w:ascii="微软雅黑" w:eastAsia="微软雅黑" w:hAnsi="微软雅黑" w:hint="eastAsia"/>
          <w:sz w:val="24"/>
          <w:szCs w:val="24"/>
        </w:rPr>
        <w:t>配套</w:t>
      </w:r>
      <w:r w:rsidR="00B77DDF">
        <w:rPr>
          <w:rFonts w:ascii="微软雅黑" w:eastAsia="微软雅黑" w:hAnsi="微软雅黑" w:hint="eastAsia"/>
          <w:sz w:val="24"/>
          <w:szCs w:val="24"/>
        </w:rPr>
        <w:t>的管道及</w:t>
      </w:r>
      <w:r w:rsidR="00E6209E">
        <w:rPr>
          <w:rFonts w:ascii="微软雅黑" w:eastAsia="微软雅黑" w:hAnsi="微软雅黑" w:hint="eastAsia"/>
          <w:sz w:val="24"/>
          <w:szCs w:val="24"/>
        </w:rPr>
        <w:t>附件</w:t>
      </w:r>
      <w:r>
        <w:rPr>
          <w:rFonts w:ascii="微软雅黑" w:eastAsia="微软雅黑" w:hAnsi="微软雅黑" w:hint="eastAsia"/>
          <w:sz w:val="24"/>
          <w:szCs w:val="24"/>
        </w:rPr>
        <w:t>（</w:t>
      </w:r>
      <w:r w:rsidRPr="0070249F">
        <w:rPr>
          <w:rFonts w:ascii="微软雅黑" w:eastAsia="微软雅黑" w:hAnsi="微软雅黑" w:hint="eastAsia"/>
          <w:color w:val="FF0000"/>
          <w:sz w:val="24"/>
          <w:szCs w:val="24"/>
        </w:rPr>
        <w:t>冷却塔乙方提供</w:t>
      </w:r>
      <w:r>
        <w:rPr>
          <w:rFonts w:ascii="微软雅黑" w:eastAsia="微软雅黑" w:hAnsi="微软雅黑" w:hint="eastAsia"/>
          <w:sz w:val="24"/>
          <w:szCs w:val="24"/>
        </w:rPr>
        <w:t>）；</w:t>
      </w:r>
    </w:p>
    <w:p w:rsidR="00D336C6" w:rsidRPr="00465C61" w:rsidRDefault="00D336C6" w:rsidP="00465C61">
      <w:pPr>
        <w:spacing w:line="400" w:lineRule="exact"/>
        <w:rPr>
          <w:rFonts w:ascii="微软雅黑" w:eastAsia="微软雅黑" w:hAnsi="微软雅黑"/>
          <w:sz w:val="24"/>
          <w:szCs w:val="24"/>
        </w:rPr>
      </w:pPr>
      <w:r>
        <w:rPr>
          <w:rFonts w:ascii="微软雅黑" w:eastAsia="微软雅黑" w:hAnsi="微软雅黑"/>
          <w:sz w:val="24"/>
          <w:szCs w:val="24"/>
        </w:rPr>
        <w:t>4</w:t>
      </w:r>
      <w:r>
        <w:rPr>
          <w:rFonts w:ascii="微软雅黑" w:eastAsia="微软雅黑" w:hAnsi="微软雅黑" w:hint="eastAsia"/>
          <w:sz w:val="24"/>
          <w:szCs w:val="24"/>
        </w:rPr>
        <w:t>、</w:t>
      </w:r>
      <w:r w:rsidR="007D71B7">
        <w:rPr>
          <w:rFonts w:ascii="微软雅黑" w:eastAsia="微软雅黑" w:hAnsi="微软雅黑" w:hint="eastAsia"/>
          <w:sz w:val="24"/>
          <w:szCs w:val="24"/>
        </w:rPr>
        <w:t>拆除、</w:t>
      </w:r>
      <w:r>
        <w:rPr>
          <w:rFonts w:ascii="微软雅黑" w:eastAsia="微软雅黑" w:hAnsi="微软雅黑" w:hint="eastAsia"/>
          <w:sz w:val="24"/>
          <w:szCs w:val="24"/>
        </w:rPr>
        <w:t>安装板式换热器</w:t>
      </w:r>
      <w:r w:rsidR="00B77DDF">
        <w:rPr>
          <w:rFonts w:ascii="微软雅黑" w:eastAsia="微软雅黑" w:hAnsi="微软雅黑" w:hint="eastAsia"/>
          <w:sz w:val="24"/>
          <w:szCs w:val="24"/>
        </w:rPr>
        <w:t>1台，以</w:t>
      </w:r>
      <w:r w:rsidR="007E4760">
        <w:rPr>
          <w:rFonts w:ascii="微软雅黑" w:eastAsia="微软雅黑" w:hAnsi="微软雅黑" w:hint="eastAsia"/>
          <w:sz w:val="24"/>
          <w:szCs w:val="24"/>
        </w:rPr>
        <w:t>及</w:t>
      </w:r>
      <w:r w:rsidR="007E4760" w:rsidRPr="007E4760">
        <w:rPr>
          <w:rFonts w:ascii="微软雅黑" w:eastAsia="微软雅黑" w:hAnsi="微软雅黑" w:hint="eastAsia"/>
          <w:sz w:val="24"/>
          <w:szCs w:val="24"/>
        </w:rPr>
        <w:t>配套</w:t>
      </w:r>
      <w:r w:rsidR="00E6209E">
        <w:rPr>
          <w:rFonts w:ascii="微软雅黑" w:eastAsia="微软雅黑" w:hAnsi="微软雅黑" w:hint="eastAsia"/>
          <w:sz w:val="24"/>
          <w:szCs w:val="24"/>
        </w:rPr>
        <w:t>的</w:t>
      </w:r>
      <w:r w:rsidR="007E4760" w:rsidRPr="007E4760">
        <w:rPr>
          <w:rFonts w:ascii="微软雅黑" w:eastAsia="微软雅黑" w:hAnsi="微软雅黑" w:hint="eastAsia"/>
          <w:sz w:val="24"/>
          <w:szCs w:val="24"/>
        </w:rPr>
        <w:t>管道和附件</w:t>
      </w:r>
      <w:r w:rsidR="007E4760">
        <w:rPr>
          <w:rFonts w:ascii="微软雅黑" w:eastAsia="微软雅黑" w:hAnsi="微软雅黑" w:hint="eastAsia"/>
          <w:sz w:val="24"/>
          <w:szCs w:val="24"/>
        </w:rPr>
        <w:t>（</w:t>
      </w:r>
      <w:r w:rsidR="007E4760" w:rsidRPr="007E4760">
        <w:rPr>
          <w:rFonts w:ascii="微软雅黑" w:eastAsia="微软雅黑" w:hAnsi="微软雅黑" w:hint="eastAsia"/>
          <w:color w:val="FF0000"/>
          <w:sz w:val="24"/>
          <w:szCs w:val="24"/>
        </w:rPr>
        <w:t>板式换热器甲方提供</w:t>
      </w:r>
      <w:r w:rsidR="007E4760">
        <w:rPr>
          <w:rFonts w:ascii="微软雅黑" w:eastAsia="微软雅黑" w:hAnsi="微软雅黑" w:hint="eastAsia"/>
          <w:sz w:val="24"/>
          <w:szCs w:val="24"/>
        </w:rPr>
        <w:t>）；</w:t>
      </w:r>
    </w:p>
    <w:p w:rsidR="003A0664" w:rsidRPr="00465C61" w:rsidRDefault="007E4760" w:rsidP="00C702B6">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5</w:t>
      </w:r>
      <w:r w:rsidR="003A0664" w:rsidRPr="00465C61">
        <w:rPr>
          <w:rFonts w:ascii="微软雅黑" w:eastAsia="微软雅黑" w:hAnsi="微软雅黑" w:hint="eastAsia"/>
          <w:sz w:val="24"/>
          <w:szCs w:val="24"/>
        </w:rPr>
        <w:t>、</w:t>
      </w:r>
      <w:r w:rsidR="00D336C6">
        <w:rPr>
          <w:rFonts w:ascii="微软雅黑" w:eastAsia="微软雅黑" w:hAnsi="微软雅黑" w:hint="eastAsia"/>
          <w:sz w:val="24"/>
          <w:szCs w:val="24"/>
        </w:rPr>
        <w:t>改造2</w:t>
      </w:r>
      <w:r w:rsidR="00D336C6">
        <w:rPr>
          <w:rFonts w:ascii="微软雅黑" w:eastAsia="微软雅黑" w:hAnsi="微软雅黑"/>
          <w:sz w:val="24"/>
          <w:szCs w:val="24"/>
        </w:rPr>
        <w:t>60</w:t>
      </w:r>
      <w:r w:rsidR="00B77DDF">
        <w:rPr>
          <w:rFonts w:ascii="微软雅黑" w:eastAsia="微软雅黑" w:hAnsi="微软雅黑" w:hint="eastAsia"/>
          <w:sz w:val="24"/>
          <w:szCs w:val="24"/>
        </w:rPr>
        <w:t>万套制冷站现有的</w:t>
      </w:r>
      <w:r w:rsidR="00C702B6">
        <w:rPr>
          <w:rFonts w:ascii="微软雅黑" w:eastAsia="微软雅黑" w:hAnsi="微软雅黑" w:hint="eastAsia"/>
          <w:sz w:val="24"/>
          <w:szCs w:val="24"/>
        </w:rPr>
        <w:t>热水</w:t>
      </w:r>
      <w:r w:rsidR="003720AF">
        <w:rPr>
          <w:rFonts w:ascii="微软雅黑" w:eastAsia="微软雅黑" w:hAnsi="微软雅黑" w:hint="eastAsia"/>
          <w:sz w:val="24"/>
          <w:szCs w:val="24"/>
        </w:rPr>
        <w:t>管道</w:t>
      </w:r>
      <w:r w:rsidR="00D336C6">
        <w:rPr>
          <w:rFonts w:ascii="微软雅黑" w:eastAsia="微软雅黑" w:hAnsi="微软雅黑" w:hint="eastAsia"/>
          <w:sz w:val="24"/>
          <w:szCs w:val="24"/>
        </w:rPr>
        <w:t>，将原来连接到板式换热器的热水</w:t>
      </w:r>
      <w:r w:rsidR="00E6209E">
        <w:rPr>
          <w:rFonts w:ascii="微软雅黑" w:eastAsia="微软雅黑" w:hAnsi="微软雅黑" w:hint="eastAsia"/>
          <w:sz w:val="24"/>
          <w:szCs w:val="24"/>
        </w:rPr>
        <w:t>供水管道，先接入</w:t>
      </w:r>
      <w:r w:rsidR="00B77DDF">
        <w:rPr>
          <w:rFonts w:ascii="微软雅黑" w:eastAsia="微软雅黑" w:hAnsi="微软雅黑" w:hint="eastAsia"/>
          <w:sz w:val="24"/>
          <w:szCs w:val="24"/>
        </w:rPr>
        <w:t>溴化</w:t>
      </w:r>
      <w:proofErr w:type="gramStart"/>
      <w:r w:rsidR="00B77DDF">
        <w:rPr>
          <w:rFonts w:ascii="微软雅黑" w:eastAsia="微软雅黑" w:hAnsi="微软雅黑" w:hint="eastAsia"/>
          <w:sz w:val="24"/>
          <w:szCs w:val="24"/>
        </w:rPr>
        <w:t>锂</w:t>
      </w:r>
      <w:proofErr w:type="gramEnd"/>
      <w:r w:rsidR="003720AF">
        <w:rPr>
          <w:rFonts w:ascii="微软雅黑" w:eastAsia="微软雅黑" w:hAnsi="微软雅黑" w:hint="eastAsia"/>
          <w:sz w:val="24"/>
          <w:szCs w:val="24"/>
        </w:rPr>
        <w:t>制冷机</w:t>
      </w:r>
      <w:r w:rsidR="00D336C6">
        <w:rPr>
          <w:rFonts w:ascii="微软雅黑" w:eastAsia="微软雅黑" w:hAnsi="微软雅黑" w:hint="eastAsia"/>
          <w:sz w:val="24"/>
          <w:szCs w:val="24"/>
        </w:rPr>
        <w:t>的</w:t>
      </w:r>
      <w:r w:rsidR="003720AF">
        <w:rPr>
          <w:rFonts w:ascii="微软雅黑" w:eastAsia="微软雅黑" w:hAnsi="微软雅黑" w:hint="eastAsia"/>
          <w:sz w:val="24"/>
          <w:szCs w:val="24"/>
        </w:rPr>
        <w:t>热水入口</w:t>
      </w:r>
      <w:r w:rsidR="0033510F" w:rsidRPr="00E17E7A">
        <w:rPr>
          <w:rFonts w:ascii="微软雅黑" w:eastAsia="微软雅黑" w:hAnsi="微软雅黑" w:hint="eastAsia"/>
          <w:sz w:val="24"/>
          <w:szCs w:val="24"/>
        </w:rPr>
        <w:t>，</w:t>
      </w:r>
      <w:proofErr w:type="gramStart"/>
      <w:r w:rsidR="00B77DDF">
        <w:rPr>
          <w:rFonts w:ascii="微软雅黑" w:eastAsia="微软雅黑" w:hAnsi="微软雅黑" w:hint="eastAsia"/>
          <w:sz w:val="24"/>
          <w:szCs w:val="24"/>
        </w:rPr>
        <w:t>经制</w:t>
      </w:r>
      <w:r w:rsidR="00C702B6">
        <w:rPr>
          <w:rFonts w:ascii="微软雅黑" w:eastAsia="微软雅黑" w:hAnsi="微软雅黑" w:hint="eastAsia"/>
          <w:sz w:val="24"/>
          <w:szCs w:val="24"/>
        </w:rPr>
        <w:t>机换热</w:t>
      </w:r>
      <w:proofErr w:type="gramEnd"/>
      <w:r w:rsidR="00C702B6">
        <w:rPr>
          <w:rFonts w:ascii="微软雅黑" w:eastAsia="微软雅黑" w:hAnsi="微软雅黑" w:hint="eastAsia"/>
          <w:sz w:val="24"/>
          <w:szCs w:val="24"/>
        </w:rPr>
        <w:t>后的</w:t>
      </w:r>
      <w:r w:rsidR="00C702B6" w:rsidRPr="00465C61">
        <w:rPr>
          <w:rFonts w:ascii="微软雅黑" w:eastAsia="微软雅黑" w:hAnsi="微软雅黑" w:hint="eastAsia"/>
          <w:sz w:val="24"/>
          <w:szCs w:val="24"/>
        </w:rPr>
        <w:t>热水再</w:t>
      </w:r>
      <w:r w:rsidR="0033510F" w:rsidRPr="00E17E7A">
        <w:rPr>
          <w:rFonts w:ascii="微软雅黑" w:eastAsia="微软雅黑" w:hAnsi="微软雅黑" w:hint="eastAsia"/>
          <w:sz w:val="24"/>
          <w:szCs w:val="24"/>
        </w:rPr>
        <w:t>接入</w:t>
      </w:r>
      <w:r w:rsidR="00D336C6">
        <w:rPr>
          <w:rFonts w:ascii="微软雅黑" w:eastAsia="微软雅黑" w:hAnsi="微软雅黑" w:hint="eastAsia"/>
          <w:sz w:val="24"/>
          <w:szCs w:val="24"/>
        </w:rPr>
        <w:t>原来</w:t>
      </w:r>
      <w:r w:rsidR="00C702B6">
        <w:rPr>
          <w:rFonts w:ascii="微软雅黑" w:eastAsia="微软雅黑" w:hAnsi="微软雅黑" w:hint="eastAsia"/>
          <w:sz w:val="24"/>
          <w:szCs w:val="24"/>
        </w:rPr>
        <w:t>的</w:t>
      </w:r>
      <w:r w:rsidR="0033510F" w:rsidRPr="00E17E7A">
        <w:rPr>
          <w:rFonts w:ascii="微软雅黑" w:eastAsia="微软雅黑" w:hAnsi="微软雅黑" w:hint="eastAsia"/>
          <w:sz w:val="24"/>
          <w:szCs w:val="24"/>
        </w:rPr>
        <w:t>热水板式换热器</w:t>
      </w:r>
      <w:r w:rsidR="003720AF">
        <w:rPr>
          <w:rFonts w:ascii="微软雅黑" w:eastAsia="微软雅黑" w:hAnsi="微软雅黑" w:hint="eastAsia"/>
          <w:sz w:val="24"/>
          <w:szCs w:val="24"/>
        </w:rPr>
        <w:lastRenderedPageBreak/>
        <w:t>热水进</w:t>
      </w:r>
      <w:r w:rsidR="00CA369C">
        <w:rPr>
          <w:rFonts w:ascii="微软雅黑" w:eastAsia="微软雅黑" w:hAnsi="微软雅黑" w:hint="eastAsia"/>
          <w:sz w:val="24"/>
          <w:szCs w:val="24"/>
        </w:rPr>
        <w:t>口，并与原来</w:t>
      </w:r>
      <w:r w:rsidR="00C702B6" w:rsidRPr="00E17E7A">
        <w:rPr>
          <w:rFonts w:ascii="微软雅黑" w:eastAsia="微软雅黑" w:hAnsi="微软雅黑" w:hint="eastAsia"/>
          <w:sz w:val="24"/>
          <w:szCs w:val="24"/>
        </w:rPr>
        <w:t>板式换热器</w:t>
      </w:r>
      <w:r w:rsidR="003720AF">
        <w:rPr>
          <w:rFonts w:ascii="微软雅黑" w:eastAsia="微软雅黑" w:hAnsi="微软雅黑" w:hint="eastAsia"/>
          <w:sz w:val="24"/>
          <w:szCs w:val="24"/>
        </w:rPr>
        <w:t>热水</w:t>
      </w:r>
      <w:r w:rsidR="00D336C6">
        <w:rPr>
          <w:rFonts w:ascii="微软雅黑" w:eastAsia="微软雅黑" w:hAnsi="微软雅黑" w:hint="eastAsia"/>
          <w:sz w:val="24"/>
          <w:szCs w:val="24"/>
        </w:rPr>
        <w:t>进</w:t>
      </w:r>
      <w:r w:rsidR="00697D2A">
        <w:rPr>
          <w:rFonts w:ascii="微软雅黑" w:eastAsia="微软雅黑" w:hAnsi="微软雅黑" w:hint="eastAsia"/>
          <w:sz w:val="24"/>
          <w:szCs w:val="24"/>
        </w:rPr>
        <w:t>出</w:t>
      </w:r>
      <w:r w:rsidR="00C702B6">
        <w:rPr>
          <w:rFonts w:ascii="微软雅黑" w:eastAsia="微软雅黑" w:hAnsi="微软雅黑" w:hint="eastAsia"/>
          <w:sz w:val="24"/>
          <w:szCs w:val="24"/>
        </w:rPr>
        <w:t>口</w:t>
      </w:r>
      <w:r w:rsidR="00CA369C">
        <w:rPr>
          <w:rFonts w:ascii="微软雅黑" w:eastAsia="微软雅黑" w:hAnsi="微软雅黑" w:hint="eastAsia"/>
          <w:sz w:val="24"/>
          <w:szCs w:val="24"/>
        </w:rPr>
        <w:t>安装</w:t>
      </w:r>
      <w:r w:rsidR="00697D2A">
        <w:rPr>
          <w:rFonts w:ascii="微软雅黑" w:eastAsia="微软雅黑" w:hAnsi="微软雅黑" w:hint="eastAsia"/>
          <w:sz w:val="24"/>
          <w:szCs w:val="24"/>
        </w:rPr>
        <w:t>连通阀</w:t>
      </w:r>
      <w:r w:rsidR="0020298F">
        <w:rPr>
          <w:rFonts w:ascii="微软雅黑" w:eastAsia="微软雅黑" w:hAnsi="微软雅黑" w:hint="eastAsia"/>
          <w:sz w:val="24"/>
          <w:szCs w:val="24"/>
        </w:rPr>
        <w:t>；</w:t>
      </w:r>
    </w:p>
    <w:p w:rsidR="00180616" w:rsidRDefault="007E4760" w:rsidP="007D71B7">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6</w:t>
      </w:r>
      <w:r w:rsidR="00DC59A7" w:rsidRPr="00465C61">
        <w:rPr>
          <w:rFonts w:ascii="微软雅黑" w:eastAsia="微软雅黑" w:hAnsi="微软雅黑" w:hint="eastAsia"/>
          <w:sz w:val="24"/>
          <w:szCs w:val="24"/>
        </w:rPr>
        <w:t>、</w:t>
      </w:r>
      <w:r w:rsidR="00CA369C">
        <w:rPr>
          <w:rFonts w:ascii="微软雅黑" w:eastAsia="微软雅黑" w:hAnsi="微软雅黑" w:hint="eastAsia"/>
          <w:sz w:val="24"/>
          <w:szCs w:val="24"/>
        </w:rPr>
        <w:t>在原有的</w:t>
      </w:r>
      <w:r>
        <w:rPr>
          <w:rFonts w:ascii="微软雅黑" w:eastAsia="微软雅黑" w:hAnsi="微软雅黑" w:hint="eastAsia"/>
          <w:sz w:val="24"/>
          <w:szCs w:val="24"/>
        </w:rPr>
        <w:t>低温水供水</w:t>
      </w:r>
      <w:r w:rsidR="007D71B7">
        <w:rPr>
          <w:rFonts w:ascii="微软雅黑" w:eastAsia="微软雅黑" w:hAnsi="微软雅黑" w:hint="eastAsia"/>
          <w:sz w:val="24"/>
          <w:szCs w:val="24"/>
        </w:rPr>
        <w:t>主</w:t>
      </w:r>
      <w:r>
        <w:rPr>
          <w:rFonts w:ascii="微软雅黑" w:eastAsia="微软雅黑" w:hAnsi="微软雅黑" w:hint="eastAsia"/>
          <w:sz w:val="24"/>
          <w:szCs w:val="24"/>
        </w:rPr>
        <w:t>管道安装2</w:t>
      </w:r>
      <w:r w:rsidR="00B77DDF">
        <w:rPr>
          <w:rFonts w:ascii="微软雅黑" w:eastAsia="微软雅黑" w:hAnsi="微软雅黑" w:hint="eastAsia"/>
          <w:sz w:val="24"/>
          <w:szCs w:val="24"/>
        </w:rPr>
        <w:t>个蝶阀</w:t>
      </w:r>
      <w:r w:rsidR="007D71B7">
        <w:rPr>
          <w:rFonts w:ascii="微软雅黑" w:eastAsia="微软雅黑" w:hAnsi="微软雅黑" w:hint="eastAsia"/>
          <w:sz w:val="24"/>
          <w:szCs w:val="24"/>
        </w:rPr>
        <w:t>（</w:t>
      </w:r>
      <w:r w:rsidR="007D71B7" w:rsidRPr="00B77DDF">
        <w:rPr>
          <w:rFonts w:ascii="微软雅黑" w:eastAsia="微软雅黑" w:hAnsi="微软雅黑" w:hint="eastAsia"/>
          <w:color w:val="FF0000"/>
          <w:sz w:val="24"/>
          <w:szCs w:val="24"/>
        </w:rPr>
        <w:t>两阀门间距8米以上</w:t>
      </w:r>
      <w:r w:rsidR="007D71B7">
        <w:rPr>
          <w:rFonts w:ascii="微软雅黑" w:eastAsia="微软雅黑" w:hAnsi="微软雅黑" w:hint="eastAsia"/>
          <w:sz w:val="24"/>
          <w:szCs w:val="24"/>
        </w:rPr>
        <w:t>）</w:t>
      </w:r>
      <w:r>
        <w:rPr>
          <w:rFonts w:ascii="微软雅黑" w:eastAsia="微软雅黑" w:hAnsi="微软雅黑" w:hint="eastAsia"/>
          <w:sz w:val="24"/>
          <w:szCs w:val="24"/>
        </w:rPr>
        <w:t>，</w:t>
      </w:r>
      <w:r w:rsidR="007D71B7">
        <w:rPr>
          <w:rFonts w:ascii="微软雅黑" w:eastAsia="微软雅黑" w:hAnsi="微软雅黑" w:hint="eastAsia"/>
          <w:sz w:val="24"/>
          <w:szCs w:val="24"/>
        </w:rPr>
        <w:t>作为板式换热器低温</w:t>
      </w:r>
      <w:proofErr w:type="gramStart"/>
      <w:r w:rsidR="007D71B7">
        <w:rPr>
          <w:rFonts w:ascii="微软雅黑" w:eastAsia="微软雅黑" w:hAnsi="微软雅黑" w:hint="eastAsia"/>
          <w:sz w:val="24"/>
          <w:szCs w:val="24"/>
        </w:rPr>
        <w:t>水供回管道</w:t>
      </w:r>
      <w:proofErr w:type="gramEnd"/>
      <w:r w:rsidR="007D71B7">
        <w:rPr>
          <w:rFonts w:ascii="微软雅黑" w:eastAsia="微软雅黑" w:hAnsi="微软雅黑" w:hint="eastAsia"/>
          <w:sz w:val="24"/>
          <w:szCs w:val="24"/>
        </w:rPr>
        <w:t>；</w:t>
      </w:r>
    </w:p>
    <w:p w:rsidR="008A145D" w:rsidRDefault="008A145D" w:rsidP="008A145D">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7</w:t>
      </w:r>
      <w:r w:rsidR="007D71B7">
        <w:rPr>
          <w:rFonts w:ascii="微软雅黑" w:eastAsia="微软雅黑" w:hAnsi="微软雅黑" w:hint="eastAsia"/>
          <w:sz w:val="24"/>
          <w:szCs w:val="24"/>
        </w:rPr>
        <w:t>、所有设备基础施工（</w:t>
      </w:r>
      <w:r w:rsidR="007D71B7" w:rsidRPr="007D71B7">
        <w:rPr>
          <w:rFonts w:ascii="微软雅黑" w:eastAsia="微软雅黑" w:hAnsi="微软雅黑" w:hint="eastAsia"/>
          <w:color w:val="FF0000"/>
          <w:sz w:val="24"/>
          <w:szCs w:val="24"/>
        </w:rPr>
        <w:t>甲方负责</w:t>
      </w:r>
      <w:r w:rsidR="007D71B7">
        <w:rPr>
          <w:rFonts w:ascii="微软雅黑" w:eastAsia="微软雅黑" w:hAnsi="微软雅黑" w:hint="eastAsia"/>
          <w:sz w:val="24"/>
          <w:szCs w:val="24"/>
        </w:rPr>
        <w:t>）；</w:t>
      </w:r>
    </w:p>
    <w:p w:rsidR="00F31080" w:rsidRDefault="008A145D" w:rsidP="008A145D">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8</w:t>
      </w:r>
      <w:r w:rsidR="00F31080" w:rsidRPr="00465C61">
        <w:rPr>
          <w:rFonts w:ascii="微软雅黑" w:eastAsia="微软雅黑" w:hAnsi="微软雅黑" w:hint="eastAsia"/>
          <w:sz w:val="24"/>
          <w:szCs w:val="24"/>
        </w:rPr>
        <w:t>、</w:t>
      </w:r>
      <w:r w:rsidR="00697D2A">
        <w:rPr>
          <w:rFonts w:ascii="微软雅黑" w:eastAsia="微软雅黑" w:hAnsi="微软雅黑" w:hint="eastAsia"/>
          <w:sz w:val="24"/>
          <w:szCs w:val="24"/>
        </w:rPr>
        <w:t>制冷机、</w:t>
      </w:r>
      <w:proofErr w:type="gramStart"/>
      <w:r w:rsidR="00697D2A">
        <w:rPr>
          <w:rFonts w:ascii="微软雅黑" w:eastAsia="微软雅黑" w:hAnsi="微软雅黑" w:hint="eastAsia"/>
          <w:sz w:val="24"/>
          <w:szCs w:val="24"/>
        </w:rPr>
        <w:t>冷冻水</w:t>
      </w:r>
      <w:proofErr w:type="gramEnd"/>
      <w:r w:rsidR="00697D2A">
        <w:rPr>
          <w:rFonts w:ascii="微软雅黑" w:eastAsia="微软雅黑" w:hAnsi="微软雅黑" w:hint="eastAsia"/>
          <w:sz w:val="24"/>
          <w:szCs w:val="24"/>
        </w:rPr>
        <w:t>管道、热水管道</w:t>
      </w:r>
      <w:r w:rsidR="00B77DDF">
        <w:rPr>
          <w:rFonts w:ascii="微软雅黑" w:eastAsia="微软雅黑" w:hAnsi="微软雅黑" w:hint="eastAsia"/>
          <w:sz w:val="24"/>
          <w:szCs w:val="24"/>
        </w:rPr>
        <w:t>、低温水管道</w:t>
      </w:r>
      <w:r w:rsidR="007D71B7">
        <w:rPr>
          <w:rFonts w:ascii="微软雅黑" w:eastAsia="微软雅黑" w:hAnsi="微软雅黑" w:hint="eastAsia"/>
          <w:sz w:val="24"/>
          <w:szCs w:val="24"/>
        </w:rPr>
        <w:t>等</w:t>
      </w:r>
      <w:r w:rsidR="00F31080">
        <w:rPr>
          <w:rFonts w:ascii="微软雅黑" w:eastAsia="微软雅黑" w:hAnsi="微软雅黑" w:hint="eastAsia"/>
          <w:sz w:val="24"/>
          <w:szCs w:val="24"/>
        </w:rPr>
        <w:t>保温；</w:t>
      </w:r>
    </w:p>
    <w:p w:rsidR="008D2923" w:rsidRDefault="008A145D" w:rsidP="00F31080">
      <w:pPr>
        <w:spacing w:line="400" w:lineRule="exact"/>
        <w:rPr>
          <w:rFonts w:ascii="微软雅黑" w:eastAsia="微软雅黑" w:hAnsi="微软雅黑"/>
          <w:sz w:val="24"/>
          <w:szCs w:val="24"/>
        </w:rPr>
      </w:pPr>
      <w:r>
        <w:rPr>
          <w:rFonts w:ascii="微软雅黑" w:eastAsia="微软雅黑" w:hAnsi="微软雅黑"/>
          <w:sz w:val="24"/>
          <w:szCs w:val="24"/>
        </w:rPr>
        <w:t>9</w:t>
      </w:r>
      <w:r w:rsidR="008D2923">
        <w:rPr>
          <w:rFonts w:ascii="微软雅黑" w:eastAsia="微软雅黑" w:hAnsi="微软雅黑" w:hint="eastAsia"/>
          <w:sz w:val="24"/>
          <w:szCs w:val="24"/>
        </w:rPr>
        <w:t>、管道标识的粘贴，间距</w:t>
      </w:r>
      <w:r w:rsidR="008D2923" w:rsidRPr="008D2923">
        <w:rPr>
          <w:rFonts w:ascii="微软雅黑" w:eastAsia="微软雅黑" w:hAnsi="微软雅黑"/>
          <w:sz w:val="24"/>
          <w:szCs w:val="24"/>
        </w:rPr>
        <w:t>20-30米</w:t>
      </w:r>
      <w:r w:rsidR="008D2923">
        <w:rPr>
          <w:rFonts w:ascii="微软雅黑" w:eastAsia="微软雅黑" w:hAnsi="微软雅黑" w:hint="eastAsia"/>
          <w:sz w:val="24"/>
          <w:szCs w:val="24"/>
        </w:rPr>
        <w:t>（</w:t>
      </w:r>
      <w:r w:rsidR="008D2923" w:rsidRPr="008D2923">
        <w:rPr>
          <w:rFonts w:ascii="微软雅黑" w:eastAsia="微软雅黑" w:hAnsi="微软雅黑" w:hint="eastAsia"/>
          <w:color w:val="FF0000"/>
          <w:sz w:val="24"/>
          <w:szCs w:val="24"/>
        </w:rPr>
        <w:t>具体位置甲方确认</w:t>
      </w:r>
      <w:r w:rsidR="008D2923">
        <w:rPr>
          <w:rFonts w:ascii="微软雅黑" w:eastAsia="微软雅黑" w:hAnsi="微软雅黑" w:hint="eastAsia"/>
          <w:sz w:val="24"/>
          <w:szCs w:val="24"/>
        </w:rPr>
        <w:t>）；</w:t>
      </w:r>
    </w:p>
    <w:p w:rsidR="00E47D63" w:rsidRDefault="00E47D63" w:rsidP="00F31080">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w:t>
      </w:r>
      <w:r>
        <w:rPr>
          <w:rFonts w:ascii="微软雅黑" w:eastAsia="微软雅黑" w:hAnsi="微软雅黑" w:hint="eastAsia"/>
          <w:sz w:val="24"/>
          <w:szCs w:val="24"/>
        </w:rPr>
        <w:t>、水泵控制箱3件</w:t>
      </w:r>
      <w:r w:rsidRPr="00E47D63">
        <w:rPr>
          <w:rFonts w:ascii="微软雅黑" w:eastAsia="微软雅黑" w:hAnsi="微软雅黑" w:hint="eastAsia"/>
          <w:color w:val="FF0000"/>
          <w:sz w:val="24"/>
          <w:szCs w:val="24"/>
        </w:rPr>
        <w:t>（详见图纸</w:t>
      </w:r>
      <w:r>
        <w:rPr>
          <w:rFonts w:ascii="微软雅黑" w:eastAsia="微软雅黑" w:hAnsi="微软雅黑" w:hint="eastAsia"/>
          <w:color w:val="FF0000"/>
          <w:sz w:val="24"/>
          <w:szCs w:val="24"/>
        </w:rPr>
        <w:t>、</w:t>
      </w:r>
      <w:r w:rsidRPr="00E47D63">
        <w:rPr>
          <w:rFonts w:ascii="微软雅黑" w:eastAsia="微软雅黑" w:hAnsi="微软雅黑" w:hint="eastAsia"/>
          <w:color w:val="FF0000"/>
          <w:sz w:val="24"/>
          <w:szCs w:val="24"/>
        </w:rPr>
        <w:t>不包括安装）</w:t>
      </w:r>
      <w:r>
        <w:rPr>
          <w:rFonts w:ascii="微软雅黑" w:eastAsia="微软雅黑" w:hAnsi="微软雅黑" w:hint="eastAsia"/>
          <w:sz w:val="24"/>
          <w:szCs w:val="24"/>
        </w:rPr>
        <w:t>；</w:t>
      </w:r>
    </w:p>
    <w:p w:rsidR="002E5023" w:rsidRPr="00E47D63" w:rsidRDefault="008A145D" w:rsidP="00F31080">
      <w:pPr>
        <w:spacing w:line="400" w:lineRule="exact"/>
        <w:rPr>
          <w:rFonts w:ascii="微软雅黑" w:eastAsia="微软雅黑" w:hAnsi="微软雅黑"/>
          <w:color w:val="FF0000"/>
          <w:sz w:val="24"/>
          <w:szCs w:val="24"/>
        </w:rPr>
      </w:pPr>
      <w:r>
        <w:rPr>
          <w:rFonts w:ascii="微软雅黑" w:eastAsia="微软雅黑" w:hAnsi="微软雅黑"/>
          <w:sz w:val="24"/>
          <w:szCs w:val="24"/>
        </w:rPr>
        <w:t>1</w:t>
      </w:r>
      <w:r w:rsidR="00E47D63">
        <w:rPr>
          <w:rFonts w:ascii="微软雅黑" w:eastAsia="微软雅黑" w:hAnsi="微软雅黑"/>
          <w:sz w:val="24"/>
          <w:szCs w:val="24"/>
        </w:rPr>
        <w:t>1</w:t>
      </w:r>
      <w:r w:rsidR="002E5023">
        <w:rPr>
          <w:rFonts w:ascii="微软雅黑" w:eastAsia="微软雅黑" w:hAnsi="微软雅黑" w:hint="eastAsia"/>
          <w:sz w:val="24"/>
          <w:szCs w:val="24"/>
        </w:rPr>
        <w:t>、</w:t>
      </w:r>
      <w:r w:rsidR="002E5023" w:rsidRPr="00E47D63">
        <w:rPr>
          <w:rFonts w:ascii="微软雅黑" w:eastAsia="微软雅黑" w:hAnsi="微软雅黑" w:hint="eastAsia"/>
          <w:color w:val="FF0000"/>
          <w:sz w:val="24"/>
          <w:szCs w:val="24"/>
        </w:rPr>
        <w:t>施工中屋面防水层的损坏以及室内管道保护层的损坏，均由乙方负责修复；</w:t>
      </w:r>
    </w:p>
    <w:p w:rsidR="00A07591" w:rsidRDefault="00E47D63" w:rsidP="00465C61">
      <w:pPr>
        <w:spacing w:line="400" w:lineRule="exact"/>
        <w:rPr>
          <w:rFonts w:ascii="微软雅黑" w:eastAsia="微软雅黑" w:hAnsi="微软雅黑"/>
          <w:sz w:val="24"/>
          <w:szCs w:val="24"/>
        </w:rPr>
      </w:pPr>
      <w:r>
        <w:rPr>
          <w:rFonts w:ascii="微软雅黑" w:eastAsia="微软雅黑" w:hAnsi="微软雅黑"/>
          <w:sz w:val="24"/>
          <w:szCs w:val="24"/>
        </w:rPr>
        <w:t>12</w:t>
      </w:r>
      <w:r w:rsidR="00697D2A" w:rsidRPr="00CA369C">
        <w:rPr>
          <w:rFonts w:ascii="微软雅黑" w:eastAsia="微软雅黑" w:hAnsi="微软雅黑" w:hint="eastAsia"/>
          <w:sz w:val="24"/>
          <w:szCs w:val="24"/>
        </w:rPr>
        <w:t>、</w:t>
      </w:r>
      <w:r w:rsidR="00F31080" w:rsidRPr="00CA369C">
        <w:rPr>
          <w:rFonts w:ascii="微软雅黑" w:eastAsia="微软雅黑" w:hAnsi="微软雅黑" w:hint="eastAsia"/>
          <w:sz w:val="24"/>
          <w:szCs w:val="24"/>
        </w:rPr>
        <w:t>材料</w:t>
      </w:r>
      <w:r w:rsidR="007D71B7" w:rsidRPr="00CA369C">
        <w:rPr>
          <w:rFonts w:ascii="微软雅黑" w:eastAsia="微软雅黑" w:hAnsi="微软雅黑" w:hint="eastAsia"/>
          <w:sz w:val="24"/>
          <w:szCs w:val="24"/>
        </w:rPr>
        <w:t>统计</w:t>
      </w:r>
      <w:r>
        <w:rPr>
          <w:rFonts w:ascii="微软雅黑" w:eastAsia="微软雅黑" w:hAnsi="微软雅黑" w:hint="eastAsia"/>
          <w:sz w:val="24"/>
          <w:szCs w:val="24"/>
        </w:rPr>
        <w:t>仅供参考</w:t>
      </w:r>
      <w:r w:rsidR="007D71B7" w:rsidRPr="00CA369C">
        <w:rPr>
          <w:rFonts w:ascii="微软雅黑" w:eastAsia="微软雅黑" w:hAnsi="微软雅黑" w:hint="eastAsia"/>
          <w:sz w:val="24"/>
          <w:szCs w:val="24"/>
        </w:rPr>
        <w:t>（</w:t>
      </w:r>
      <w:r w:rsidR="00CA369C">
        <w:rPr>
          <w:rFonts w:ascii="微软雅黑" w:eastAsia="微软雅黑" w:hAnsi="微软雅黑" w:hint="eastAsia"/>
          <w:color w:val="FF0000"/>
          <w:sz w:val="24"/>
          <w:szCs w:val="24"/>
        </w:rPr>
        <w:t>以投标单位</w:t>
      </w:r>
      <w:r w:rsidR="007D71B7" w:rsidRPr="00CA369C">
        <w:rPr>
          <w:rFonts w:ascii="微软雅黑" w:eastAsia="微软雅黑" w:hAnsi="微软雅黑" w:hint="eastAsia"/>
          <w:color w:val="FF0000"/>
          <w:sz w:val="24"/>
          <w:szCs w:val="24"/>
        </w:rPr>
        <w:t>自己核算为准</w:t>
      </w:r>
      <w:r w:rsidR="007D71B7" w:rsidRPr="00CA369C">
        <w:rPr>
          <w:rFonts w:ascii="微软雅黑" w:eastAsia="微软雅黑" w:hAnsi="微软雅黑" w:hint="eastAsia"/>
          <w:sz w:val="24"/>
          <w:szCs w:val="24"/>
        </w:rPr>
        <w:t>）：</w:t>
      </w:r>
    </w:p>
    <w:tbl>
      <w:tblPr>
        <w:tblW w:w="8653" w:type="dxa"/>
        <w:jc w:val="center"/>
        <w:tblLook w:val="04A0" w:firstRow="1" w:lastRow="0" w:firstColumn="1" w:lastColumn="0" w:noHBand="0" w:noVBand="1"/>
      </w:tblPr>
      <w:tblGrid>
        <w:gridCol w:w="846"/>
        <w:gridCol w:w="3413"/>
        <w:gridCol w:w="2976"/>
        <w:gridCol w:w="709"/>
        <w:gridCol w:w="709"/>
      </w:tblGrid>
      <w:tr w:rsidR="00265177" w:rsidRPr="00180616" w:rsidTr="00FC49D6">
        <w:trPr>
          <w:trHeight w:val="31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77" w:rsidRPr="000759A1" w:rsidRDefault="00265177" w:rsidP="000759A1">
            <w:pPr>
              <w:widowControl/>
              <w:spacing w:line="400" w:lineRule="exact"/>
              <w:jc w:val="center"/>
              <w:rPr>
                <w:rFonts w:ascii="微软雅黑" w:eastAsia="微软雅黑" w:hAnsi="微软雅黑" w:cs="宋体"/>
                <w:color w:val="000000"/>
                <w:kern w:val="0"/>
                <w:sz w:val="22"/>
              </w:rPr>
            </w:pPr>
            <w:r w:rsidRPr="000759A1">
              <w:rPr>
                <w:rFonts w:ascii="微软雅黑" w:eastAsia="微软雅黑" w:hAnsi="微软雅黑" w:cs="宋体" w:hint="eastAsia"/>
                <w:color w:val="000000"/>
                <w:kern w:val="0"/>
                <w:sz w:val="22"/>
              </w:rPr>
              <w:t>序号</w:t>
            </w:r>
          </w:p>
        </w:tc>
        <w:tc>
          <w:tcPr>
            <w:tcW w:w="3413" w:type="dxa"/>
            <w:tcBorders>
              <w:top w:val="single" w:sz="4" w:space="0" w:color="auto"/>
              <w:left w:val="nil"/>
              <w:bottom w:val="single" w:sz="4" w:space="0" w:color="auto"/>
              <w:right w:val="single" w:sz="4" w:space="0" w:color="auto"/>
            </w:tcBorders>
            <w:shd w:val="clear" w:color="auto" w:fill="auto"/>
            <w:noWrap/>
            <w:vAlign w:val="center"/>
            <w:hideMark/>
          </w:tcPr>
          <w:p w:rsidR="00265177" w:rsidRPr="000759A1" w:rsidRDefault="00265177" w:rsidP="000759A1">
            <w:pPr>
              <w:widowControl/>
              <w:spacing w:line="400" w:lineRule="exact"/>
              <w:jc w:val="center"/>
              <w:rPr>
                <w:rFonts w:ascii="微软雅黑" w:eastAsia="微软雅黑" w:hAnsi="微软雅黑" w:cs="宋体"/>
                <w:color w:val="000000"/>
                <w:kern w:val="0"/>
                <w:sz w:val="22"/>
              </w:rPr>
            </w:pPr>
            <w:r w:rsidRPr="000759A1">
              <w:rPr>
                <w:rFonts w:ascii="微软雅黑" w:eastAsia="微软雅黑" w:hAnsi="微软雅黑" w:cs="宋体" w:hint="eastAsia"/>
                <w:color w:val="000000"/>
                <w:kern w:val="0"/>
                <w:sz w:val="22"/>
              </w:rPr>
              <w:t>物料名称</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65177" w:rsidRPr="000759A1" w:rsidRDefault="00265177" w:rsidP="000759A1">
            <w:pPr>
              <w:widowControl/>
              <w:spacing w:line="400" w:lineRule="exact"/>
              <w:jc w:val="center"/>
              <w:rPr>
                <w:rFonts w:ascii="微软雅黑" w:eastAsia="微软雅黑" w:hAnsi="微软雅黑" w:cs="宋体"/>
                <w:color w:val="000000"/>
                <w:kern w:val="0"/>
                <w:sz w:val="22"/>
              </w:rPr>
            </w:pPr>
            <w:r w:rsidRPr="000759A1">
              <w:rPr>
                <w:rFonts w:ascii="微软雅黑" w:eastAsia="微软雅黑" w:hAnsi="微软雅黑" w:cs="宋体" w:hint="eastAsia"/>
                <w:color w:val="000000"/>
                <w:kern w:val="0"/>
                <w:sz w:val="22"/>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65177" w:rsidRPr="000759A1" w:rsidRDefault="00265177" w:rsidP="000759A1">
            <w:pPr>
              <w:widowControl/>
              <w:spacing w:line="400" w:lineRule="exact"/>
              <w:jc w:val="center"/>
              <w:rPr>
                <w:rFonts w:ascii="微软雅黑" w:eastAsia="微软雅黑" w:hAnsi="微软雅黑" w:cs="宋体"/>
                <w:color w:val="000000"/>
                <w:kern w:val="0"/>
                <w:sz w:val="22"/>
              </w:rPr>
            </w:pPr>
            <w:r w:rsidRPr="000759A1">
              <w:rPr>
                <w:rFonts w:ascii="微软雅黑" w:eastAsia="微软雅黑" w:hAnsi="微软雅黑" w:cs="宋体" w:hint="eastAsia"/>
                <w:color w:val="000000"/>
                <w:kern w:val="0"/>
                <w:sz w:val="22"/>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65177" w:rsidRPr="000759A1" w:rsidRDefault="00265177" w:rsidP="000759A1">
            <w:pPr>
              <w:widowControl/>
              <w:spacing w:line="400" w:lineRule="exact"/>
              <w:jc w:val="center"/>
              <w:rPr>
                <w:rFonts w:ascii="微软雅黑" w:eastAsia="微软雅黑" w:hAnsi="微软雅黑" w:cs="宋体"/>
                <w:color w:val="000000"/>
                <w:kern w:val="0"/>
                <w:sz w:val="22"/>
              </w:rPr>
            </w:pPr>
            <w:r w:rsidRPr="000759A1">
              <w:rPr>
                <w:rFonts w:ascii="微软雅黑" w:eastAsia="微软雅黑" w:hAnsi="微软雅黑" w:cs="宋体" w:hint="eastAsia"/>
                <w:color w:val="000000"/>
                <w:kern w:val="0"/>
                <w:sz w:val="22"/>
              </w:rPr>
              <w:t>数量</w:t>
            </w:r>
          </w:p>
        </w:tc>
      </w:tr>
      <w:tr w:rsidR="00265177" w:rsidRPr="00180616" w:rsidTr="00FC49D6">
        <w:trPr>
          <w:trHeight w:val="333"/>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1</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6F14E5" w:rsidP="000D2DC1">
            <w:pPr>
              <w:spacing w:line="400" w:lineRule="exact"/>
              <w:rPr>
                <w:rFonts w:ascii="微软雅黑" w:eastAsia="微软雅黑" w:hAnsi="微软雅黑"/>
                <w:sz w:val="24"/>
                <w:szCs w:val="24"/>
              </w:rPr>
            </w:pPr>
            <w:r>
              <w:rPr>
                <w:rFonts w:ascii="微软雅黑" w:eastAsia="微软雅黑" w:hAnsi="微软雅黑"/>
                <w:sz w:val="24"/>
                <w:szCs w:val="24"/>
              </w:rPr>
              <w:t>立式单级离心泵</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6F14E5" w:rsidP="000D2DC1">
            <w:pPr>
              <w:spacing w:line="400" w:lineRule="exact"/>
              <w:rPr>
                <w:rFonts w:ascii="微软雅黑" w:eastAsia="微软雅黑" w:hAnsi="微软雅黑"/>
                <w:sz w:val="24"/>
                <w:szCs w:val="24"/>
              </w:rPr>
            </w:pPr>
            <w:r>
              <w:rPr>
                <w:rFonts w:ascii="微软雅黑" w:eastAsia="微软雅黑" w:hAnsi="微软雅黑"/>
                <w:sz w:val="24"/>
                <w:szCs w:val="24"/>
              </w:rPr>
              <w:t>Q=200t/h</w:t>
            </w:r>
            <w:r w:rsidR="00265177" w:rsidRPr="000D2DC1">
              <w:rPr>
                <w:rFonts w:ascii="微软雅黑" w:eastAsia="微软雅黑" w:hAnsi="微软雅黑"/>
                <w:sz w:val="24"/>
                <w:szCs w:val="24"/>
              </w:rPr>
              <w:t>、</w:t>
            </w:r>
            <w:r w:rsidR="00DD0169">
              <w:rPr>
                <w:rFonts w:ascii="微软雅黑" w:eastAsia="微软雅黑" w:hAnsi="微软雅黑"/>
                <w:sz w:val="24"/>
                <w:szCs w:val="24"/>
              </w:rPr>
              <w:t>H=2</w:t>
            </w:r>
            <w:r w:rsidR="00DD0169">
              <w:rPr>
                <w:rFonts w:ascii="微软雅黑" w:eastAsia="微软雅黑" w:hAnsi="微软雅黑" w:hint="eastAsia"/>
                <w:sz w:val="24"/>
                <w:szCs w:val="24"/>
              </w:rPr>
              <w:t>5</w:t>
            </w:r>
            <w:r w:rsidR="00265177" w:rsidRPr="000D2DC1">
              <w:rPr>
                <w:rFonts w:ascii="微软雅黑" w:eastAsia="微软雅黑" w:hAnsi="微软雅黑"/>
                <w:sz w:val="24"/>
                <w:szCs w:val="24"/>
              </w:rPr>
              <w:t>m、P=15KW（冷水）</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台</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FC49D6">
        <w:trPr>
          <w:trHeight w:val="197"/>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2</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6F14E5" w:rsidP="000D2DC1">
            <w:pPr>
              <w:spacing w:line="400" w:lineRule="exact"/>
              <w:rPr>
                <w:rFonts w:ascii="微软雅黑" w:eastAsia="微软雅黑" w:hAnsi="微软雅黑"/>
                <w:sz w:val="24"/>
                <w:szCs w:val="24"/>
              </w:rPr>
            </w:pPr>
            <w:r>
              <w:rPr>
                <w:rFonts w:ascii="微软雅黑" w:eastAsia="微软雅黑" w:hAnsi="微软雅黑"/>
                <w:sz w:val="24"/>
                <w:szCs w:val="24"/>
              </w:rPr>
              <w:t>立式单级离心泵</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6F14E5" w:rsidP="000D2DC1">
            <w:pPr>
              <w:spacing w:line="400" w:lineRule="exact"/>
              <w:rPr>
                <w:rFonts w:ascii="微软雅黑" w:eastAsia="微软雅黑" w:hAnsi="微软雅黑"/>
                <w:sz w:val="24"/>
                <w:szCs w:val="24"/>
              </w:rPr>
            </w:pPr>
            <w:r>
              <w:rPr>
                <w:rFonts w:ascii="微软雅黑" w:eastAsia="微软雅黑" w:hAnsi="微软雅黑"/>
                <w:sz w:val="24"/>
                <w:szCs w:val="24"/>
              </w:rPr>
              <w:t>Q=300t/h</w:t>
            </w:r>
            <w:r w:rsidR="00265177" w:rsidRPr="000D2DC1">
              <w:rPr>
                <w:rFonts w:ascii="微软雅黑" w:eastAsia="微软雅黑" w:hAnsi="微软雅黑"/>
                <w:sz w:val="24"/>
                <w:szCs w:val="24"/>
              </w:rPr>
              <w:t>、H=11m、P=11KW（低温水）</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台</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FC49D6">
        <w:trPr>
          <w:trHeight w:val="217"/>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3</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6F14E5" w:rsidP="000D2DC1">
            <w:pPr>
              <w:spacing w:line="400" w:lineRule="exact"/>
              <w:rPr>
                <w:rFonts w:ascii="微软雅黑" w:eastAsia="微软雅黑" w:hAnsi="微软雅黑"/>
                <w:sz w:val="24"/>
                <w:szCs w:val="24"/>
              </w:rPr>
            </w:pPr>
            <w:r>
              <w:rPr>
                <w:rFonts w:ascii="微软雅黑" w:eastAsia="微软雅黑" w:hAnsi="微软雅黑"/>
                <w:sz w:val="24"/>
                <w:szCs w:val="24"/>
              </w:rPr>
              <w:t>卧式单</w:t>
            </w:r>
            <w:proofErr w:type="gramStart"/>
            <w:r>
              <w:rPr>
                <w:rFonts w:ascii="微软雅黑" w:eastAsia="微软雅黑" w:hAnsi="微软雅黑"/>
                <w:sz w:val="24"/>
                <w:szCs w:val="24"/>
              </w:rPr>
              <w:t>级双吸泵</w:t>
            </w:r>
            <w:proofErr w:type="gramEnd"/>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Q=500t/h、H=32m、P=75KW（冷却水）</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台</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FC49D6">
        <w:trPr>
          <w:trHeight w:val="223"/>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4</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低噪音方形横流玻璃钢冷却塔</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4</w:t>
            </w:r>
            <w:r w:rsidRPr="000D2DC1">
              <w:rPr>
                <w:rFonts w:ascii="微软雅黑" w:eastAsia="微软雅黑" w:hAnsi="微软雅黑"/>
                <w:sz w:val="24"/>
                <w:szCs w:val="24"/>
              </w:rPr>
              <w:t>00t/h</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台</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FC49D6">
        <w:trPr>
          <w:trHeight w:val="243"/>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5</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无缝碳钢管</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Φ325*8</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米</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30</w:t>
            </w:r>
          </w:p>
        </w:tc>
      </w:tr>
      <w:tr w:rsidR="00265177" w:rsidRPr="00180616" w:rsidTr="00FC49D6">
        <w:trPr>
          <w:trHeight w:val="121"/>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6</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无缝碳钢管</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Φ273*7</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米</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9</w:t>
            </w:r>
            <w:r w:rsidRPr="000D2DC1">
              <w:rPr>
                <w:rFonts w:ascii="微软雅黑" w:eastAsia="微软雅黑" w:hAnsi="微软雅黑"/>
                <w:sz w:val="24"/>
                <w:szCs w:val="24"/>
              </w:rPr>
              <w:t>0</w:t>
            </w:r>
          </w:p>
        </w:tc>
      </w:tr>
      <w:tr w:rsidR="00265177" w:rsidRPr="00180616" w:rsidTr="00FC49D6">
        <w:trPr>
          <w:trHeight w:val="26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7</w:t>
            </w:r>
          </w:p>
        </w:tc>
        <w:tc>
          <w:tcPr>
            <w:tcW w:w="3413"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sidRPr="000D2DC1">
              <w:rPr>
                <w:rFonts w:ascii="微软雅黑" w:eastAsia="微软雅黑" w:hAnsi="微软雅黑"/>
                <w:sz w:val="24"/>
                <w:szCs w:val="24"/>
              </w:rPr>
              <w:t>无缝碳钢管</w:t>
            </w:r>
          </w:p>
        </w:tc>
        <w:tc>
          <w:tcPr>
            <w:tcW w:w="2976"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sz w:val="24"/>
                <w:szCs w:val="24"/>
              </w:rPr>
              <w:t>Φ219</w:t>
            </w:r>
            <w:r w:rsidRPr="000D2DC1">
              <w:rPr>
                <w:rFonts w:ascii="微软雅黑" w:eastAsia="微软雅黑" w:hAnsi="微软雅黑"/>
                <w:sz w:val="24"/>
                <w:szCs w:val="24"/>
              </w:rPr>
              <w:t>*7</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sidRPr="000D2DC1">
              <w:rPr>
                <w:rFonts w:ascii="微软雅黑" w:eastAsia="微软雅黑" w:hAnsi="微软雅黑"/>
                <w:sz w:val="24"/>
                <w:szCs w:val="24"/>
              </w:rPr>
              <w:t>米</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sz w:val="24"/>
                <w:szCs w:val="24"/>
              </w:rPr>
              <w:t>25</w:t>
            </w:r>
          </w:p>
        </w:tc>
      </w:tr>
      <w:tr w:rsidR="00265177" w:rsidRPr="00180616" w:rsidTr="00FC49D6">
        <w:trPr>
          <w:trHeight w:val="26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8</w:t>
            </w:r>
          </w:p>
        </w:tc>
        <w:tc>
          <w:tcPr>
            <w:tcW w:w="3413"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无缝碳钢管</w:t>
            </w:r>
          </w:p>
        </w:tc>
        <w:tc>
          <w:tcPr>
            <w:tcW w:w="2976"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Φ159*6</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米</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150</w:t>
            </w:r>
          </w:p>
        </w:tc>
      </w:tr>
      <w:tr w:rsidR="00265177" w:rsidRPr="00180616" w:rsidTr="00FC49D6">
        <w:trPr>
          <w:trHeight w:val="28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9</w:t>
            </w:r>
          </w:p>
        </w:tc>
        <w:tc>
          <w:tcPr>
            <w:tcW w:w="3413"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sidRPr="000D2DC1">
              <w:rPr>
                <w:rFonts w:ascii="微软雅黑" w:eastAsia="微软雅黑" w:hAnsi="微软雅黑"/>
                <w:sz w:val="24"/>
                <w:szCs w:val="24"/>
              </w:rPr>
              <w:t>无缝碳钢管</w:t>
            </w:r>
          </w:p>
        </w:tc>
        <w:tc>
          <w:tcPr>
            <w:tcW w:w="2976"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sz w:val="24"/>
                <w:szCs w:val="24"/>
              </w:rPr>
              <w:t>Φ133*5</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sidRPr="000D2DC1">
              <w:rPr>
                <w:rFonts w:ascii="微软雅黑" w:eastAsia="微软雅黑" w:hAnsi="微软雅黑"/>
                <w:sz w:val="24"/>
                <w:szCs w:val="24"/>
              </w:rPr>
              <w:t>米</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2</w:t>
            </w:r>
          </w:p>
        </w:tc>
      </w:tr>
      <w:tr w:rsidR="00265177" w:rsidRPr="00180616" w:rsidTr="00FC49D6">
        <w:trPr>
          <w:trHeight w:val="28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10</w:t>
            </w:r>
          </w:p>
        </w:tc>
        <w:tc>
          <w:tcPr>
            <w:tcW w:w="3413"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不锈钢管304</w:t>
            </w:r>
          </w:p>
        </w:tc>
        <w:tc>
          <w:tcPr>
            <w:tcW w:w="2976"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Φ32*3</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米</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15</w:t>
            </w:r>
          </w:p>
        </w:tc>
      </w:tr>
      <w:tr w:rsidR="00265177" w:rsidRPr="00180616" w:rsidTr="00FC49D6">
        <w:trPr>
          <w:trHeight w:val="167"/>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p>
        </w:tc>
        <w:tc>
          <w:tcPr>
            <w:tcW w:w="3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177" w:rsidRPr="0051493A" w:rsidRDefault="00265177" w:rsidP="0051493A">
            <w:pPr>
              <w:widowControl/>
              <w:spacing w:line="400" w:lineRule="exact"/>
              <w:jc w:val="lef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无缝弯头</w:t>
            </w: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Φ325*8、90°R=1.5D</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proofErr w:type="gramStart"/>
            <w:r w:rsidRPr="0051493A">
              <w:rPr>
                <w:rFonts w:ascii="微软雅黑" w:eastAsia="微软雅黑" w:hAnsi="微软雅黑" w:hint="eastAsia"/>
                <w:color w:val="000000"/>
                <w:sz w:val="24"/>
                <w:szCs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6</w:t>
            </w:r>
          </w:p>
        </w:tc>
      </w:tr>
      <w:tr w:rsidR="00265177" w:rsidRPr="00180616" w:rsidTr="00FC49D6">
        <w:trPr>
          <w:trHeight w:val="167"/>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2</w:t>
            </w:r>
          </w:p>
        </w:tc>
        <w:tc>
          <w:tcPr>
            <w:tcW w:w="3413" w:type="dxa"/>
            <w:tcBorders>
              <w:top w:val="nil"/>
              <w:left w:val="single" w:sz="4" w:space="0" w:color="auto"/>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无缝弯头</w:t>
            </w:r>
          </w:p>
        </w:tc>
        <w:tc>
          <w:tcPr>
            <w:tcW w:w="2976"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Φ273*7、90°R=1.5D</w:t>
            </w:r>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proofErr w:type="gramStart"/>
            <w:r w:rsidRPr="0051493A">
              <w:rPr>
                <w:rFonts w:ascii="微软雅黑" w:eastAsia="微软雅黑" w:hAnsi="微软雅黑" w:hint="eastAsia"/>
                <w:color w:val="000000"/>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12</w:t>
            </w:r>
          </w:p>
        </w:tc>
      </w:tr>
      <w:tr w:rsidR="00265177" w:rsidRPr="00180616" w:rsidTr="00FC49D6">
        <w:trPr>
          <w:trHeight w:val="167"/>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w:t>
            </w:r>
          </w:p>
        </w:tc>
        <w:tc>
          <w:tcPr>
            <w:tcW w:w="3413" w:type="dxa"/>
            <w:tcBorders>
              <w:top w:val="nil"/>
              <w:left w:val="single" w:sz="4" w:space="0" w:color="auto"/>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无缝弯头</w:t>
            </w:r>
          </w:p>
        </w:tc>
        <w:tc>
          <w:tcPr>
            <w:tcW w:w="2976"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Φ219*7、90°R=1.5D</w:t>
            </w:r>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proofErr w:type="gramStart"/>
            <w:r w:rsidRPr="0051493A">
              <w:rPr>
                <w:rFonts w:ascii="微软雅黑" w:eastAsia="微软雅黑" w:hAnsi="微软雅黑" w:hint="eastAsia"/>
                <w:color w:val="000000"/>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2</w:t>
            </w:r>
          </w:p>
        </w:tc>
      </w:tr>
      <w:tr w:rsidR="00265177" w:rsidRPr="00180616" w:rsidTr="00FC49D6">
        <w:trPr>
          <w:trHeight w:val="167"/>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4</w:t>
            </w:r>
          </w:p>
        </w:tc>
        <w:tc>
          <w:tcPr>
            <w:tcW w:w="3413" w:type="dxa"/>
            <w:tcBorders>
              <w:top w:val="nil"/>
              <w:left w:val="single" w:sz="4" w:space="0" w:color="auto"/>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无缝弯头</w:t>
            </w:r>
          </w:p>
        </w:tc>
        <w:tc>
          <w:tcPr>
            <w:tcW w:w="2976"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Φ159*6、90°R=1.5D</w:t>
            </w:r>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proofErr w:type="gramStart"/>
            <w:r w:rsidRPr="0051493A">
              <w:rPr>
                <w:rFonts w:ascii="微软雅黑" w:eastAsia="微软雅黑" w:hAnsi="微软雅黑" w:hint="eastAsia"/>
                <w:color w:val="000000"/>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25</w:t>
            </w:r>
          </w:p>
        </w:tc>
      </w:tr>
      <w:tr w:rsidR="00265177" w:rsidRPr="00180616" w:rsidTr="00FC49D6">
        <w:trPr>
          <w:trHeight w:val="167"/>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5</w:t>
            </w:r>
          </w:p>
        </w:tc>
        <w:tc>
          <w:tcPr>
            <w:tcW w:w="3413" w:type="dxa"/>
            <w:tcBorders>
              <w:top w:val="nil"/>
              <w:left w:val="single" w:sz="4" w:space="0" w:color="auto"/>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无缝弯头</w:t>
            </w:r>
          </w:p>
        </w:tc>
        <w:tc>
          <w:tcPr>
            <w:tcW w:w="2976"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Φ133*5、90°R=1.5D</w:t>
            </w:r>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proofErr w:type="gramStart"/>
            <w:r w:rsidRPr="0051493A">
              <w:rPr>
                <w:rFonts w:ascii="微软雅黑" w:eastAsia="微软雅黑" w:hAnsi="微软雅黑" w:hint="eastAsia"/>
                <w:color w:val="000000"/>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265177" w:rsidRPr="0051493A" w:rsidRDefault="00265177" w:rsidP="0051493A">
            <w:pPr>
              <w:spacing w:line="400" w:lineRule="exact"/>
              <w:rPr>
                <w:rFonts w:ascii="微软雅黑" w:eastAsia="微软雅黑" w:hAnsi="微软雅黑"/>
                <w:color w:val="000000"/>
                <w:sz w:val="24"/>
                <w:szCs w:val="24"/>
              </w:rPr>
            </w:pPr>
            <w:r w:rsidRPr="0051493A">
              <w:rPr>
                <w:rFonts w:ascii="微软雅黑" w:eastAsia="微软雅黑" w:hAnsi="微软雅黑" w:hint="eastAsia"/>
                <w:color w:val="000000"/>
                <w:sz w:val="24"/>
                <w:szCs w:val="24"/>
              </w:rPr>
              <w:t>4</w:t>
            </w:r>
          </w:p>
        </w:tc>
      </w:tr>
      <w:tr w:rsidR="00265177" w:rsidRPr="00180616" w:rsidTr="00FC49D6">
        <w:trPr>
          <w:trHeight w:val="167"/>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16</w:t>
            </w:r>
          </w:p>
        </w:tc>
        <w:tc>
          <w:tcPr>
            <w:tcW w:w="3413"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蝶阀</w:t>
            </w:r>
          </w:p>
        </w:tc>
        <w:tc>
          <w:tcPr>
            <w:tcW w:w="2976"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D371X-16C</w:t>
            </w:r>
            <w:r w:rsidRPr="000D2DC1">
              <w:rPr>
                <w:rFonts w:ascii="微软雅黑" w:eastAsia="微软雅黑" w:hAnsi="微软雅黑"/>
                <w:sz w:val="24"/>
                <w:szCs w:val="24"/>
              </w:rPr>
              <w:t>、DN300</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1</w:t>
            </w:r>
          </w:p>
        </w:tc>
      </w:tr>
      <w:tr w:rsidR="00265177" w:rsidRPr="00180616" w:rsidTr="00FC49D6">
        <w:trPr>
          <w:trHeight w:val="32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17</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蝶阀</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D371X-16C</w:t>
            </w:r>
            <w:r w:rsidRPr="000D2DC1">
              <w:rPr>
                <w:rFonts w:ascii="微软雅黑" w:eastAsia="微软雅黑" w:hAnsi="微软雅黑"/>
                <w:sz w:val="24"/>
                <w:szCs w:val="24"/>
              </w:rPr>
              <w:t>、DN250</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7</w:t>
            </w:r>
          </w:p>
        </w:tc>
      </w:tr>
      <w:tr w:rsidR="00265177" w:rsidRPr="00180616" w:rsidTr="00FC49D6">
        <w:trPr>
          <w:trHeight w:val="193"/>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8</w:t>
            </w:r>
          </w:p>
        </w:tc>
        <w:tc>
          <w:tcPr>
            <w:tcW w:w="3413"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sidRPr="000D2DC1">
              <w:rPr>
                <w:rFonts w:ascii="微软雅黑" w:eastAsia="微软雅黑" w:hAnsi="微软雅黑"/>
                <w:sz w:val="24"/>
                <w:szCs w:val="24"/>
              </w:rPr>
              <w:t>蝶阀</w:t>
            </w:r>
          </w:p>
        </w:tc>
        <w:tc>
          <w:tcPr>
            <w:tcW w:w="2976"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sz w:val="24"/>
                <w:szCs w:val="24"/>
              </w:rPr>
              <w:t>D371X-16C</w:t>
            </w:r>
            <w:r w:rsidRPr="000D2DC1">
              <w:rPr>
                <w:rFonts w:ascii="微软雅黑" w:eastAsia="微软雅黑" w:hAnsi="微软雅黑"/>
                <w:sz w:val="24"/>
                <w:szCs w:val="24"/>
              </w:rPr>
              <w:t>、</w:t>
            </w:r>
            <w:r>
              <w:rPr>
                <w:rFonts w:ascii="微软雅黑" w:eastAsia="微软雅黑" w:hAnsi="微软雅黑"/>
                <w:sz w:val="24"/>
                <w:szCs w:val="24"/>
              </w:rPr>
              <w:t>DN20</w:t>
            </w:r>
            <w:r w:rsidRPr="000D2DC1">
              <w:rPr>
                <w:rFonts w:ascii="微软雅黑" w:eastAsia="微软雅黑" w:hAnsi="微软雅黑"/>
                <w:sz w:val="24"/>
                <w:szCs w:val="24"/>
              </w:rPr>
              <w:t>0</w:t>
            </w:r>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p>
        </w:tc>
      </w:tr>
      <w:tr w:rsidR="00265177" w:rsidRPr="00180616" w:rsidTr="00FC49D6">
        <w:trPr>
          <w:trHeight w:val="193"/>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51493A">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9</w:t>
            </w:r>
          </w:p>
        </w:tc>
        <w:tc>
          <w:tcPr>
            <w:tcW w:w="3413" w:type="dxa"/>
            <w:tcBorders>
              <w:top w:val="nil"/>
              <w:left w:val="nil"/>
              <w:bottom w:val="single" w:sz="4" w:space="0" w:color="auto"/>
              <w:right w:val="single" w:sz="4" w:space="0" w:color="auto"/>
            </w:tcBorders>
            <w:shd w:val="clear" w:color="auto" w:fill="auto"/>
            <w:noWrap/>
          </w:tcPr>
          <w:p w:rsidR="00265177" w:rsidRPr="0051493A" w:rsidRDefault="00265177" w:rsidP="0051493A">
            <w:pPr>
              <w:spacing w:line="400" w:lineRule="exact"/>
              <w:rPr>
                <w:rFonts w:ascii="微软雅黑" w:eastAsia="微软雅黑" w:hAnsi="微软雅黑"/>
                <w:sz w:val="24"/>
                <w:szCs w:val="24"/>
              </w:rPr>
            </w:pPr>
            <w:r w:rsidRPr="0051493A">
              <w:rPr>
                <w:rFonts w:ascii="微软雅黑" w:eastAsia="微软雅黑" w:hAnsi="微软雅黑" w:hint="eastAsia"/>
                <w:sz w:val="24"/>
                <w:szCs w:val="24"/>
              </w:rPr>
              <w:t>蝶阀</w:t>
            </w:r>
          </w:p>
        </w:tc>
        <w:tc>
          <w:tcPr>
            <w:tcW w:w="2976" w:type="dxa"/>
            <w:tcBorders>
              <w:top w:val="nil"/>
              <w:left w:val="nil"/>
              <w:bottom w:val="single" w:sz="4" w:space="0" w:color="auto"/>
              <w:right w:val="single" w:sz="4" w:space="0" w:color="auto"/>
            </w:tcBorders>
            <w:shd w:val="clear" w:color="auto" w:fill="auto"/>
            <w:noWrap/>
          </w:tcPr>
          <w:p w:rsidR="00265177" w:rsidRPr="0051493A" w:rsidRDefault="00265177" w:rsidP="0051493A">
            <w:pPr>
              <w:spacing w:line="400" w:lineRule="exact"/>
              <w:rPr>
                <w:rFonts w:ascii="微软雅黑" w:eastAsia="微软雅黑" w:hAnsi="微软雅黑"/>
                <w:sz w:val="24"/>
                <w:szCs w:val="24"/>
              </w:rPr>
            </w:pPr>
            <w:r w:rsidRPr="0051493A">
              <w:rPr>
                <w:rFonts w:ascii="微软雅黑" w:eastAsia="微软雅黑" w:hAnsi="微软雅黑"/>
                <w:sz w:val="24"/>
                <w:szCs w:val="24"/>
              </w:rPr>
              <w:t>D343H-16CDN150</w:t>
            </w:r>
          </w:p>
        </w:tc>
        <w:tc>
          <w:tcPr>
            <w:tcW w:w="709" w:type="dxa"/>
            <w:tcBorders>
              <w:top w:val="nil"/>
              <w:left w:val="nil"/>
              <w:bottom w:val="single" w:sz="4" w:space="0" w:color="auto"/>
              <w:right w:val="single" w:sz="4" w:space="0" w:color="auto"/>
            </w:tcBorders>
            <w:shd w:val="clear" w:color="auto" w:fill="auto"/>
            <w:noWrap/>
          </w:tcPr>
          <w:p w:rsidR="00265177" w:rsidRPr="0051493A" w:rsidRDefault="00265177" w:rsidP="0051493A">
            <w:pPr>
              <w:spacing w:line="400" w:lineRule="exact"/>
              <w:rPr>
                <w:rFonts w:ascii="微软雅黑" w:eastAsia="微软雅黑" w:hAnsi="微软雅黑"/>
                <w:sz w:val="24"/>
                <w:szCs w:val="24"/>
              </w:rPr>
            </w:pPr>
            <w:proofErr w:type="gramStart"/>
            <w:r w:rsidRPr="0051493A">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tcPr>
          <w:p w:rsidR="00265177" w:rsidRPr="0051493A" w:rsidRDefault="00265177" w:rsidP="0051493A">
            <w:pPr>
              <w:spacing w:line="400" w:lineRule="exact"/>
              <w:rPr>
                <w:rFonts w:ascii="微软雅黑" w:eastAsia="微软雅黑" w:hAnsi="微软雅黑"/>
                <w:sz w:val="24"/>
                <w:szCs w:val="24"/>
              </w:rPr>
            </w:pPr>
            <w:r>
              <w:rPr>
                <w:rFonts w:ascii="微软雅黑" w:eastAsia="微软雅黑" w:hAnsi="微软雅黑"/>
                <w:sz w:val="24"/>
                <w:szCs w:val="24"/>
              </w:rPr>
              <w:t>5</w:t>
            </w:r>
          </w:p>
        </w:tc>
      </w:tr>
      <w:tr w:rsidR="00265177" w:rsidRPr="00180616" w:rsidTr="00FC49D6">
        <w:trPr>
          <w:trHeight w:val="193"/>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20</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蝶阀</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D371X-16C</w:t>
            </w:r>
            <w:r w:rsidRPr="000D2DC1">
              <w:rPr>
                <w:rFonts w:ascii="微软雅黑" w:eastAsia="微软雅黑" w:hAnsi="微软雅黑"/>
                <w:sz w:val="24"/>
                <w:szCs w:val="24"/>
              </w:rPr>
              <w:t>、DN150</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9</w:t>
            </w:r>
          </w:p>
        </w:tc>
      </w:tr>
      <w:tr w:rsidR="00265177" w:rsidRPr="00180616" w:rsidTr="00E47D63">
        <w:trPr>
          <w:trHeight w:val="213"/>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21</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蝶阀</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D371X-16C</w:t>
            </w:r>
            <w:r w:rsidRPr="000D2DC1">
              <w:rPr>
                <w:rFonts w:ascii="微软雅黑" w:eastAsia="微软雅黑" w:hAnsi="微软雅黑"/>
                <w:sz w:val="24"/>
                <w:szCs w:val="24"/>
              </w:rPr>
              <w:t>、DN125</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5</w:t>
            </w:r>
          </w:p>
        </w:tc>
      </w:tr>
      <w:tr w:rsidR="00265177" w:rsidRPr="00180616" w:rsidTr="00E47D63">
        <w:trPr>
          <w:trHeight w:val="23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sz w:val="24"/>
                <w:szCs w:val="24"/>
              </w:rPr>
              <w:lastRenderedPageBreak/>
              <w:t>22</w:t>
            </w:r>
          </w:p>
        </w:tc>
        <w:tc>
          <w:tcPr>
            <w:tcW w:w="3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77" w:rsidRPr="00265177" w:rsidRDefault="00265177" w:rsidP="00265177">
            <w:pPr>
              <w:widowControl/>
              <w:spacing w:line="380" w:lineRule="exact"/>
              <w:jc w:val="left"/>
              <w:rPr>
                <w:rFonts w:ascii="微软雅黑" w:eastAsia="微软雅黑" w:hAnsi="微软雅黑"/>
                <w:color w:val="000000"/>
                <w:sz w:val="24"/>
                <w:szCs w:val="24"/>
              </w:rPr>
            </w:pPr>
            <w:r w:rsidRPr="00265177">
              <w:rPr>
                <w:rFonts w:ascii="微软雅黑" w:eastAsia="微软雅黑" w:hAnsi="微软雅黑" w:hint="eastAsia"/>
                <w:color w:val="000000"/>
                <w:sz w:val="24"/>
                <w:szCs w:val="24"/>
              </w:rPr>
              <w:t>碟式止回阀</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65177" w:rsidRPr="00265177" w:rsidRDefault="00265177" w:rsidP="00265177">
            <w:pPr>
              <w:spacing w:line="380" w:lineRule="exact"/>
              <w:rPr>
                <w:rFonts w:ascii="微软雅黑" w:eastAsia="微软雅黑" w:hAnsi="微软雅黑"/>
                <w:color w:val="000000"/>
                <w:sz w:val="24"/>
                <w:szCs w:val="24"/>
              </w:rPr>
            </w:pPr>
            <w:r>
              <w:rPr>
                <w:rFonts w:ascii="微软雅黑" w:eastAsia="微软雅黑" w:hAnsi="微软雅黑" w:hint="eastAsia"/>
                <w:color w:val="000000"/>
                <w:sz w:val="24"/>
                <w:szCs w:val="24"/>
              </w:rPr>
              <w:t>H47X-16C</w:t>
            </w:r>
            <w:r w:rsidRPr="00265177">
              <w:rPr>
                <w:rFonts w:ascii="微软雅黑" w:eastAsia="微软雅黑" w:hAnsi="微软雅黑" w:hint="eastAsia"/>
                <w:color w:val="000000"/>
                <w:sz w:val="24"/>
                <w:szCs w:val="24"/>
              </w:rPr>
              <w:t>DN250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265177">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sz w:val="24"/>
                <w:szCs w:val="24"/>
              </w:rPr>
              <w:t>2</w:t>
            </w:r>
          </w:p>
        </w:tc>
      </w:tr>
      <w:tr w:rsidR="00265177" w:rsidRPr="00180616" w:rsidTr="00E47D63">
        <w:trPr>
          <w:trHeight w:val="23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sz w:val="24"/>
                <w:szCs w:val="24"/>
              </w:rPr>
              <w:t>23</w:t>
            </w:r>
          </w:p>
        </w:tc>
        <w:tc>
          <w:tcPr>
            <w:tcW w:w="3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77" w:rsidRPr="00265177" w:rsidRDefault="00265177" w:rsidP="00265177">
            <w:pPr>
              <w:widowControl/>
              <w:spacing w:line="400" w:lineRule="exact"/>
              <w:jc w:val="left"/>
              <w:rPr>
                <w:rFonts w:ascii="微软雅黑" w:eastAsia="微软雅黑" w:hAnsi="微软雅黑"/>
                <w:color w:val="000000"/>
                <w:sz w:val="24"/>
                <w:szCs w:val="24"/>
              </w:rPr>
            </w:pPr>
            <w:r w:rsidRPr="00265177">
              <w:rPr>
                <w:rFonts w:ascii="微软雅黑" w:eastAsia="微软雅黑" w:hAnsi="微软雅黑" w:hint="eastAsia"/>
                <w:color w:val="000000"/>
                <w:sz w:val="24"/>
                <w:szCs w:val="24"/>
              </w:rPr>
              <w:t>碟式止回阀</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65177" w:rsidRPr="00265177" w:rsidRDefault="00265177" w:rsidP="00265177">
            <w:pPr>
              <w:spacing w:line="400" w:lineRule="exact"/>
              <w:rPr>
                <w:rFonts w:ascii="微软雅黑" w:eastAsia="微软雅黑" w:hAnsi="微软雅黑"/>
                <w:color w:val="000000"/>
                <w:sz w:val="24"/>
                <w:szCs w:val="24"/>
              </w:rPr>
            </w:pPr>
            <w:r>
              <w:rPr>
                <w:rFonts w:ascii="微软雅黑" w:eastAsia="微软雅黑" w:hAnsi="微软雅黑" w:hint="eastAsia"/>
                <w:color w:val="000000"/>
                <w:sz w:val="24"/>
                <w:szCs w:val="24"/>
              </w:rPr>
              <w:t>H47X-16C</w:t>
            </w:r>
            <w:r w:rsidRPr="00265177">
              <w:rPr>
                <w:rFonts w:ascii="微软雅黑" w:eastAsia="微软雅黑" w:hAnsi="微软雅黑" w:hint="eastAsia"/>
                <w:color w:val="000000"/>
                <w:sz w:val="24"/>
                <w:szCs w:val="24"/>
              </w:rPr>
              <w:t>DN150</w:t>
            </w:r>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265177">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265177">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2E5023">
        <w:trPr>
          <w:trHeight w:val="259"/>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24</w:t>
            </w:r>
          </w:p>
        </w:tc>
        <w:tc>
          <w:tcPr>
            <w:tcW w:w="3413"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橡胶软连接</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DN300</w:t>
            </w:r>
            <w:r w:rsidRPr="000D2DC1">
              <w:rPr>
                <w:rFonts w:ascii="微软雅黑" w:eastAsia="微软雅黑" w:hAnsi="微软雅黑"/>
                <w:sz w:val="24"/>
                <w:szCs w:val="24"/>
              </w:rPr>
              <w:t>PN16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8A145D" w:rsidP="000D2DC1">
            <w:pPr>
              <w:spacing w:line="400" w:lineRule="exact"/>
              <w:rPr>
                <w:rFonts w:ascii="微软雅黑" w:eastAsia="微软雅黑" w:hAnsi="微软雅黑"/>
                <w:sz w:val="24"/>
                <w:szCs w:val="24"/>
              </w:rPr>
            </w:pPr>
            <w:r>
              <w:rPr>
                <w:rFonts w:ascii="微软雅黑" w:eastAsia="微软雅黑" w:hAnsi="微软雅黑"/>
                <w:sz w:val="24"/>
                <w:szCs w:val="24"/>
              </w:rPr>
              <w:t>3</w:t>
            </w:r>
          </w:p>
        </w:tc>
      </w:tr>
      <w:tr w:rsidR="00265177" w:rsidRPr="00180616" w:rsidTr="002E5023">
        <w:trPr>
          <w:trHeight w:val="264"/>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25</w:t>
            </w:r>
          </w:p>
        </w:tc>
        <w:tc>
          <w:tcPr>
            <w:tcW w:w="3413"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橡胶软连接</w:t>
            </w:r>
          </w:p>
        </w:tc>
        <w:tc>
          <w:tcPr>
            <w:tcW w:w="2976"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DN250</w:t>
            </w:r>
            <w:r w:rsidRPr="000D2DC1">
              <w:rPr>
                <w:rFonts w:ascii="微软雅黑" w:eastAsia="微软雅黑" w:hAnsi="微软雅黑"/>
                <w:sz w:val="24"/>
                <w:szCs w:val="24"/>
              </w:rPr>
              <w:t>PN16</w:t>
            </w:r>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7</w:t>
            </w:r>
          </w:p>
        </w:tc>
      </w:tr>
      <w:tr w:rsidR="00265177" w:rsidRPr="00180616" w:rsidTr="006F14E5">
        <w:trPr>
          <w:trHeight w:val="14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6</w:t>
            </w:r>
          </w:p>
        </w:tc>
        <w:tc>
          <w:tcPr>
            <w:tcW w:w="3413"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sidRPr="000D2DC1">
              <w:rPr>
                <w:rFonts w:ascii="微软雅黑" w:eastAsia="微软雅黑" w:hAnsi="微软雅黑"/>
                <w:sz w:val="24"/>
                <w:szCs w:val="24"/>
              </w:rPr>
              <w:t>橡胶软连接</w:t>
            </w:r>
          </w:p>
        </w:t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sz w:val="24"/>
                <w:szCs w:val="24"/>
              </w:rPr>
              <w:t>DN200</w:t>
            </w:r>
            <w:r w:rsidRPr="000D2DC1">
              <w:rPr>
                <w:rFonts w:ascii="微软雅黑" w:eastAsia="微软雅黑" w:hAnsi="微软雅黑"/>
                <w:sz w:val="24"/>
                <w:szCs w:val="24"/>
              </w:rPr>
              <w:t>PN16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hint="eastAsia"/>
                <w:sz w:val="24"/>
                <w:szCs w:val="24"/>
              </w:rPr>
              <w:t>1</w:t>
            </w:r>
          </w:p>
        </w:tc>
      </w:tr>
      <w:tr w:rsidR="00265177" w:rsidRPr="00180616" w:rsidTr="006F14E5">
        <w:trPr>
          <w:trHeight w:val="14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27</w:t>
            </w:r>
          </w:p>
        </w:tc>
        <w:tc>
          <w:tcPr>
            <w:tcW w:w="3413"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橡胶软连接</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DN150</w:t>
            </w:r>
            <w:r w:rsidRPr="000D2DC1">
              <w:rPr>
                <w:rFonts w:ascii="微软雅黑" w:eastAsia="微软雅黑" w:hAnsi="微软雅黑"/>
                <w:sz w:val="24"/>
                <w:szCs w:val="24"/>
              </w:rPr>
              <w:t>PN16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5</w:t>
            </w:r>
          </w:p>
        </w:tc>
      </w:tr>
      <w:tr w:rsidR="00265177" w:rsidRPr="00180616" w:rsidTr="00FC49D6">
        <w:trPr>
          <w:trHeight w:val="291"/>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8</w:t>
            </w:r>
          </w:p>
        </w:tc>
        <w:tc>
          <w:tcPr>
            <w:tcW w:w="3413" w:type="dxa"/>
            <w:tcBorders>
              <w:top w:val="single" w:sz="4" w:space="0" w:color="auto"/>
              <w:left w:val="nil"/>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sidRPr="000D2DC1">
              <w:rPr>
                <w:rFonts w:ascii="微软雅黑" w:eastAsia="微软雅黑" w:hAnsi="微软雅黑"/>
                <w:sz w:val="24"/>
                <w:szCs w:val="24"/>
              </w:rPr>
              <w:t>橡胶软连接</w:t>
            </w:r>
          </w:p>
        </w:tc>
        <w:tc>
          <w:tcPr>
            <w:tcW w:w="2976" w:type="dxa"/>
            <w:tcBorders>
              <w:top w:val="single" w:sz="4" w:space="0" w:color="auto"/>
              <w:left w:val="nil"/>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sz w:val="24"/>
                <w:szCs w:val="24"/>
              </w:rPr>
              <w:t>DN125</w:t>
            </w:r>
            <w:r w:rsidRPr="000D2DC1">
              <w:rPr>
                <w:rFonts w:ascii="微软雅黑" w:eastAsia="微软雅黑" w:hAnsi="微软雅黑"/>
                <w:sz w:val="24"/>
                <w:szCs w:val="24"/>
              </w:rPr>
              <w:t>PN16</w:t>
            </w:r>
          </w:p>
        </w:tc>
        <w:tc>
          <w:tcPr>
            <w:tcW w:w="709" w:type="dxa"/>
            <w:tcBorders>
              <w:top w:val="single" w:sz="4" w:space="0" w:color="auto"/>
              <w:left w:val="nil"/>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hint="eastAsia"/>
                <w:sz w:val="24"/>
                <w:szCs w:val="24"/>
              </w:rPr>
              <w:t>2</w:t>
            </w:r>
          </w:p>
        </w:tc>
      </w:tr>
      <w:tr w:rsidR="00265177" w:rsidRPr="00180616" w:rsidTr="00FC49D6">
        <w:trPr>
          <w:trHeight w:val="291"/>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29</w:t>
            </w:r>
          </w:p>
        </w:tc>
        <w:tc>
          <w:tcPr>
            <w:tcW w:w="3413"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Y型过滤器</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GL41H-16C</w:t>
            </w:r>
            <w:r w:rsidRPr="000D2DC1">
              <w:rPr>
                <w:rFonts w:ascii="微软雅黑" w:eastAsia="微软雅黑" w:hAnsi="微软雅黑"/>
                <w:sz w:val="24"/>
                <w:szCs w:val="24"/>
              </w:rPr>
              <w:t>DN300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FC49D6">
        <w:trPr>
          <w:trHeight w:val="169"/>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30</w:t>
            </w:r>
          </w:p>
        </w:tc>
        <w:tc>
          <w:tcPr>
            <w:tcW w:w="3413"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Y型过滤器</w:t>
            </w:r>
          </w:p>
        </w:tc>
        <w:tc>
          <w:tcPr>
            <w:tcW w:w="2976"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GL41H-16C</w:t>
            </w:r>
            <w:r w:rsidRPr="000D2DC1">
              <w:rPr>
                <w:rFonts w:ascii="微软雅黑" w:eastAsia="微软雅黑" w:hAnsi="微软雅黑"/>
                <w:sz w:val="24"/>
                <w:szCs w:val="24"/>
              </w:rPr>
              <w:t>DN250</w:t>
            </w:r>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w:t>
            </w:r>
          </w:p>
        </w:tc>
      </w:tr>
      <w:tr w:rsidR="00265177" w:rsidRPr="00180616" w:rsidTr="00FC49D6">
        <w:trPr>
          <w:trHeight w:val="18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1</w:t>
            </w:r>
          </w:p>
        </w:tc>
        <w:tc>
          <w:tcPr>
            <w:tcW w:w="3413" w:type="dxa"/>
            <w:tcBorders>
              <w:top w:val="single" w:sz="4" w:space="0" w:color="auto"/>
              <w:left w:val="nil"/>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sidRPr="000D2DC1">
              <w:rPr>
                <w:rFonts w:ascii="微软雅黑" w:eastAsia="微软雅黑" w:hAnsi="微软雅黑"/>
                <w:sz w:val="24"/>
                <w:szCs w:val="24"/>
              </w:rPr>
              <w:t>Y型过滤器</w:t>
            </w:r>
          </w:p>
        </w:tc>
        <w:tc>
          <w:tcPr>
            <w:tcW w:w="2976" w:type="dxa"/>
            <w:tcBorders>
              <w:top w:val="single" w:sz="4" w:space="0" w:color="auto"/>
              <w:left w:val="nil"/>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r>
              <w:rPr>
                <w:rFonts w:ascii="微软雅黑" w:eastAsia="微软雅黑" w:hAnsi="微软雅黑"/>
                <w:sz w:val="24"/>
                <w:szCs w:val="24"/>
              </w:rPr>
              <w:t>GL41H-16CDN20</w:t>
            </w:r>
            <w:r w:rsidRPr="000D2DC1">
              <w:rPr>
                <w:rFonts w:ascii="微软雅黑" w:eastAsia="微软雅黑" w:hAnsi="微软雅黑"/>
                <w:sz w:val="24"/>
                <w:szCs w:val="24"/>
              </w:rPr>
              <w:t>0</w:t>
            </w:r>
          </w:p>
        </w:tc>
        <w:tc>
          <w:tcPr>
            <w:tcW w:w="709" w:type="dxa"/>
            <w:tcBorders>
              <w:top w:val="single" w:sz="4" w:space="0" w:color="auto"/>
              <w:left w:val="nil"/>
              <w:bottom w:val="single" w:sz="4" w:space="0" w:color="auto"/>
              <w:right w:val="single" w:sz="4" w:space="0" w:color="auto"/>
            </w:tcBorders>
            <w:shd w:val="clear" w:color="auto" w:fill="auto"/>
            <w:noWrap/>
          </w:tcPr>
          <w:p w:rsidR="00265177" w:rsidRPr="000D2DC1" w:rsidRDefault="00265177" w:rsidP="00265177">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tcPr>
          <w:p w:rsidR="00265177" w:rsidRDefault="00265177" w:rsidP="00265177">
            <w:pPr>
              <w:spacing w:line="400" w:lineRule="exact"/>
              <w:rPr>
                <w:rFonts w:ascii="微软雅黑" w:eastAsia="微软雅黑" w:hAnsi="微软雅黑"/>
                <w:sz w:val="24"/>
                <w:szCs w:val="24"/>
              </w:rPr>
            </w:pPr>
            <w:r>
              <w:rPr>
                <w:rFonts w:ascii="微软雅黑" w:eastAsia="微软雅黑" w:hAnsi="微软雅黑" w:hint="eastAsia"/>
                <w:sz w:val="24"/>
                <w:szCs w:val="24"/>
              </w:rPr>
              <w:t>1</w:t>
            </w:r>
          </w:p>
        </w:tc>
      </w:tr>
      <w:tr w:rsidR="00265177" w:rsidRPr="00180616" w:rsidTr="00FC49D6">
        <w:trPr>
          <w:trHeight w:val="18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32</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Y型过滤器</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GL41H-16C</w:t>
            </w:r>
            <w:r w:rsidRPr="000D2DC1">
              <w:rPr>
                <w:rFonts w:ascii="微软雅黑" w:eastAsia="微软雅黑" w:hAnsi="微软雅黑"/>
                <w:sz w:val="24"/>
                <w:szCs w:val="24"/>
              </w:rPr>
              <w:t>DN150</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2</w:t>
            </w:r>
          </w:p>
        </w:tc>
      </w:tr>
      <w:tr w:rsidR="00265177" w:rsidRPr="00180616" w:rsidTr="00FC49D6">
        <w:trPr>
          <w:trHeight w:val="20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33</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Y型过滤器</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GL41H-1</w:t>
            </w:r>
            <w:r>
              <w:rPr>
                <w:rFonts w:ascii="微软雅黑" w:eastAsia="微软雅黑" w:hAnsi="微软雅黑"/>
                <w:sz w:val="24"/>
                <w:szCs w:val="24"/>
              </w:rPr>
              <w:t>6C</w:t>
            </w:r>
            <w:r w:rsidRPr="000D2DC1">
              <w:rPr>
                <w:rFonts w:ascii="微软雅黑" w:eastAsia="微软雅黑" w:hAnsi="微软雅黑"/>
                <w:sz w:val="24"/>
                <w:szCs w:val="24"/>
              </w:rPr>
              <w:t>DN125</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roofErr w:type="gramStart"/>
            <w:r w:rsidRPr="000D2DC1">
              <w:rPr>
                <w:rFonts w:ascii="微软雅黑" w:eastAsia="微软雅黑" w:hAnsi="微软雅黑"/>
                <w:sz w:val="24"/>
                <w:szCs w:val="24"/>
              </w:rPr>
              <w:t>个</w:t>
            </w:r>
            <w:proofErr w:type="gramEnd"/>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65177" w:rsidRPr="00180616" w:rsidTr="00FC49D6">
        <w:trPr>
          <w:trHeight w:val="229"/>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34</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离心玻璃棉管</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内径Φ159</w:t>
            </w:r>
            <w:r w:rsidR="006F14E5">
              <w:rPr>
                <w:rFonts w:ascii="微软雅黑" w:eastAsia="微软雅黑" w:hAnsi="微软雅黑" w:hint="eastAsia"/>
                <w:sz w:val="24"/>
                <w:szCs w:val="24"/>
              </w:rPr>
              <w:t>、</w:t>
            </w:r>
            <w:r w:rsidRPr="000D2DC1">
              <w:rPr>
                <w:rFonts w:ascii="微软雅黑" w:eastAsia="微软雅黑" w:hAnsi="微软雅黑"/>
                <w:sz w:val="24"/>
                <w:szCs w:val="24"/>
              </w:rPr>
              <w:t>厚度80mm</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m³</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sz w:val="24"/>
                <w:szCs w:val="24"/>
              </w:rPr>
              <w:t>.5</w:t>
            </w:r>
          </w:p>
        </w:tc>
      </w:tr>
      <w:tr w:rsidR="00265177" w:rsidRPr="00180616" w:rsidTr="00FC49D6">
        <w:trPr>
          <w:trHeight w:val="236"/>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35</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橡塑海绵板</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厚度30mm</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m³</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.5</w:t>
            </w:r>
          </w:p>
        </w:tc>
      </w:tr>
      <w:tr w:rsidR="00265177" w:rsidRPr="00180616" w:rsidTr="00B676CD">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36</w:t>
            </w:r>
          </w:p>
        </w:tc>
        <w:tc>
          <w:tcPr>
            <w:tcW w:w="3413"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保温铝板</w:t>
            </w:r>
          </w:p>
        </w:tc>
        <w:tc>
          <w:tcPr>
            <w:tcW w:w="2976" w:type="dxa"/>
            <w:tcBorders>
              <w:top w:val="nil"/>
              <w:left w:val="nil"/>
              <w:bottom w:val="single" w:sz="4" w:space="0" w:color="auto"/>
              <w:right w:val="single" w:sz="4" w:space="0" w:color="auto"/>
            </w:tcBorders>
            <w:shd w:val="clear" w:color="auto" w:fill="auto"/>
            <w:noWrap/>
            <w:hideMark/>
          </w:tcPr>
          <w:p w:rsidR="00265177" w:rsidRPr="000D2DC1" w:rsidRDefault="00CA369C"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厚度0</w:t>
            </w:r>
            <w:r>
              <w:rPr>
                <w:rFonts w:ascii="微软雅黑" w:eastAsia="微软雅黑" w:hAnsi="微软雅黑"/>
                <w:sz w:val="24"/>
                <w:szCs w:val="24"/>
              </w:rPr>
              <w:t>.45mm</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60</w:t>
            </w:r>
          </w:p>
        </w:tc>
      </w:tr>
      <w:tr w:rsidR="00265177" w:rsidRPr="00180616" w:rsidTr="00B676CD">
        <w:trPr>
          <w:trHeight w:val="43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65177" w:rsidRPr="000D2DC1" w:rsidRDefault="00265177" w:rsidP="000D2DC1">
            <w:pPr>
              <w:spacing w:line="400" w:lineRule="exact"/>
              <w:rPr>
                <w:rFonts w:ascii="微软雅黑" w:eastAsia="微软雅黑" w:hAnsi="微软雅黑"/>
                <w:sz w:val="24"/>
                <w:szCs w:val="24"/>
              </w:rPr>
            </w:pPr>
            <w:r>
              <w:rPr>
                <w:rFonts w:ascii="微软雅黑" w:eastAsia="微软雅黑" w:hAnsi="微软雅黑"/>
                <w:sz w:val="24"/>
                <w:szCs w:val="24"/>
              </w:rPr>
              <w:t>37</w:t>
            </w:r>
          </w:p>
        </w:tc>
        <w:tc>
          <w:tcPr>
            <w:tcW w:w="3413"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支吊架、油漆、焊接耗材、压力表、温度表、坚固件等</w:t>
            </w:r>
          </w:p>
        </w:tc>
        <w:tc>
          <w:tcPr>
            <w:tcW w:w="2976"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批</w:t>
            </w:r>
          </w:p>
        </w:tc>
        <w:tc>
          <w:tcPr>
            <w:tcW w:w="709" w:type="dxa"/>
            <w:tcBorders>
              <w:top w:val="single" w:sz="4" w:space="0" w:color="auto"/>
              <w:left w:val="nil"/>
              <w:bottom w:val="single" w:sz="4" w:space="0" w:color="auto"/>
              <w:right w:val="single" w:sz="4" w:space="0" w:color="auto"/>
            </w:tcBorders>
            <w:shd w:val="clear" w:color="auto" w:fill="auto"/>
            <w:noWrap/>
            <w:hideMark/>
          </w:tcPr>
          <w:p w:rsidR="00265177" w:rsidRPr="000D2DC1" w:rsidRDefault="00265177" w:rsidP="000D2DC1">
            <w:pPr>
              <w:spacing w:line="400" w:lineRule="exact"/>
              <w:rPr>
                <w:rFonts w:ascii="微软雅黑" w:eastAsia="微软雅黑" w:hAnsi="微软雅黑"/>
                <w:sz w:val="24"/>
                <w:szCs w:val="24"/>
              </w:rPr>
            </w:pPr>
            <w:r w:rsidRPr="000D2DC1">
              <w:rPr>
                <w:rFonts w:ascii="微软雅黑" w:eastAsia="微软雅黑" w:hAnsi="微软雅黑"/>
                <w:sz w:val="24"/>
                <w:szCs w:val="24"/>
              </w:rPr>
              <w:t>1</w:t>
            </w:r>
          </w:p>
        </w:tc>
      </w:tr>
      <w:tr w:rsidR="002E5023" w:rsidRPr="00180616" w:rsidTr="00B676CD">
        <w:trPr>
          <w:trHeight w:val="43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2E5023" w:rsidRDefault="00B676CD"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8</w:t>
            </w:r>
          </w:p>
        </w:tc>
        <w:tc>
          <w:tcPr>
            <w:tcW w:w="3413" w:type="dxa"/>
            <w:tcBorders>
              <w:top w:val="single" w:sz="4" w:space="0" w:color="auto"/>
              <w:left w:val="nil"/>
              <w:bottom w:val="single" w:sz="4" w:space="0" w:color="auto"/>
              <w:right w:val="single" w:sz="4" w:space="0" w:color="auto"/>
            </w:tcBorders>
            <w:shd w:val="clear" w:color="auto" w:fill="auto"/>
            <w:noWrap/>
          </w:tcPr>
          <w:p w:rsidR="002E5023" w:rsidRPr="000D2DC1" w:rsidRDefault="00B676CD"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水泵控制箱</w:t>
            </w:r>
          </w:p>
        </w:tc>
        <w:tc>
          <w:tcPr>
            <w:tcW w:w="2976" w:type="dxa"/>
            <w:tcBorders>
              <w:top w:val="single" w:sz="4" w:space="0" w:color="auto"/>
              <w:left w:val="nil"/>
              <w:bottom w:val="single" w:sz="4" w:space="0" w:color="auto"/>
              <w:right w:val="single" w:sz="4" w:space="0" w:color="auto"/>
            </w:tcBorders>
            <w:shd w:val="clear" w:color="auto" w:fill="auto"/>
            <w:noWrap/>
          </w:tcPr>
          <w:p w:rsidR="002E5023" w:rsidRPr="000D2DC1" w:rsidRDefault="00E47D63" w:rsidP="000D2DC1">
            <w:pPr>
              <w:spacing w:line="400" w:lineRule="exact"/>
              <w:rPr>
                <w:rFonts w:ascii="微软雅黑" w:eastAsia="微软雅黑" w:hAnsi="微软雅黑"/>
                <w:sz w:val="24"/>
                <w:szCs w:val="24"/>
              </w:rPr>
            </w:pPr>
            <w:r w:rsidRPr="00E47D63">
              <w:rPr>
                <w:rFonts w:ascii="微软雅黑" w:eastAsia="微软雅黑" w:hAnsi="微软雅黑" w:hint="eastAsia"/>
                <w:color w:val="FF0000"/>
                <w:sz w:val="24"/>
                <w:szCs w:val="24"/>
              </w:rPr>
              <w:t>相近图纸</w:t>
            </w:r>
          </w:p>
        </w:tc>
        <w:tc>
          <w:tcPr>
            <w:tcW w:w="709" w:type="dxa"/>
            <w:tcBorders>
              <w:top w:val="single" w:sz="4" w:space="0" w:color="auto"/>
              <w:left w:val="nil"/>
              <w:bottom w:val="single" w:sz="4" w:space="0" w:color="auto"/>
              <w:right w:val="single" w:sz="4" w:space="0" w:color="auto"/>
            </w:tcBorders>
            <w:shd w:val="clear" w:color="auto" w:fill="auto"/>
            <w:noWrap/>
          </w:tcPr>
          <w:p w:rsidR="002E5023" w:rsidRPr="000D2DC1" w:rsidRDefault="00B676CD" w:rsidP="000D2DC1">
            <w:pPr>
              <w:spacing w:line="400" w:lineRule="exact"/>
              <w:rPr>
                <w:rFonts w:ascii="微软雅黑" w:eastAsia="微软雅黑" w:hAnsi="微软雅黑"/>
                <w:sz w:val="24"/>
                <w:szCs w:val="24"/>
              </w:rPr>
            </w:pPr>
            <w:proofErr w:type="gramStart"/>
            <w:r>
              <w:rPr>
                <w:rFonts w:ascii="微软雅黑" w:eastAsia="微软雅黑" w:hAnsi="微软雅黑" w:hint="eastAsia"/>
                <w:sz w:val="24"/>
                <w:szCs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rsidR="002E5023" w:rsidRPr="000D2DC1" w:rsidRDefault="00B676CD" w:rsidP="000D2DC1">
            <w:pPr>
              <w:spacing w:line="400" w:lineRule="exact"/>
              <w:rPr>
                <w:rFonts w:ascii="微软雅黑" w:eastAsia="微软雅黑" w:hAnsi="微软雅黑"/>
                <w:sz w:val="24"/>
                <w:szCs w:val="24"/>
              </w:rPr>
            </w:pPr>
            <w:r>
              <w:rPr>
                <w:rFonts w:ascii="微软雅黑" w:eastAsia="微软雅黑" w:hAnsi="微软雅黑" w:hint="eastAsia"/>
                <w:sz w:val="24"/>
                <w:szCs w:val="24"/>
              </w:rPr>
              <w:t>3</w:t>
            </w:r>
          </w:p>
        </w:tc>
      </w:tr>
    </w:tbl>
    <w:p w:rsidR="002122CF" w:rsidRPr="00465C61" w:rsidRDefault="006F3728" w:rsidP="00465C61">
      <w:pPr>
        <w:spacing w:line="400" w:lineRule="exact"/>
        <w:rPr>
          <w:rFonts w:ascii="微软雅黑" w:eastAsia="微软雅黑" w:hAnsi="微软雅黑"/>
          <w:b/>
          <w:sz w:val="24"/>
          <w:szCs w:val="24"/>
        </w:rPr>
      </w:pPr>
      <w:r>
        <w:rPr>
          <w:rFonts w:ascii="微软雅黑" w:eastAsia="微软雅黑" w:hAnsi="微软雅黑" w:hint="eastAsia"/>
          <w:b/>
          <w:sz w:val="24"/>
          <w:szCs w:val="24"/>
        </w:rPr>
        <w:t>六</w:t>
      </w:r>
      <w:r w:rsidR="002122CF" w:rsidRPr="00465C61">
        <w:rPr>
          <w:rFonts w:ascii="微软雅黑" w:eastAsia="微软雅黑" w:hAnsi="微软雅黑" w:hint="eastAsia"/>
          <w:b/>
          <w:sz w:val="24"/>
          <w:szCs w:val="24"/>
        </w:rPr>
        <w:t>、设备技术要求</w:t>
      </w:r>
      <w:r w:rsidR="00CA369C">
        <w:rPr>
          <w:rFonts w:ascii="微软雅黑" w:eastAsia="微软雅黑" w:hAnsi="微软雅黑" w:hint="eastAsia"/>
          <w:b/>
          <w:sz w:val="24"/>
          <w:szCs w:val="24"/>
        </w:rPr>
        <w:t>：</w:t>
      </w:r>
    </w:p>
    <w:p w:rsidR="007D71B7" w:rsidRPr="00021719" w:rsidRDefault="008D2923" w:rsidP="008D2923">
      <w:pPr>
        <w:spacing w:line="400" w:lineRule="exact"/>
        <w:rPr>
          <w:rFonts w:ascii="微软雅黑" w:eastAsia="微软雅黑" w:hAnsi="微软雅黑"/>
          <w:b/>
          <w:color w:val="FF0000"/>
          <w:sz w:val="24"/>
          <w:szCs w:val="24"/>
        </w:rPr>
      </w:pPr>
      <w:r w:rsidRPr="00021719">
        <w:rPr>
          <w:rFonts w:ascii="微软雅黑" w:eastAsia="微软雅黑" w:hAnsi="微软雅黑" w:hint="eastAsia"/>
          <w:b/>
          <w:color w:val="FF0000"/>
          <w:sz w:val="24"/>
          <w:szCs w:val="24"/>
        </w:rPr>
        <w:t>1、</w:t>
      </w:r>
      <w:r w:rsidR="00CA369C" w:rsidRPr="00021719">
        <w:rPr>
          <w:rFonts w:ascii="微软雅黑" w:eastAsia="微软雅黑" w:hAnsi="微软雅黑" w:hint="eastAsia"/>
          <w:b/>
          <w:color w:val="FF0000"/>
          <w:sz w:val="24"/>
          <w:szCs w:val="24"/>
        </w:rPr>
        <w:t>水泵</w:t>
      </w:r>
      <w:r w:rsidR="00E47D63">
        <w:rPr>
          <w:rFonts w:ascii="微软雅黑" w:eastAsia="微软雅黑" w:hAnsi="微软雅黑" w:hint="eastAsia"/>
          <w:b/>
          <w:color w:val="FF0000"/>
          <w:sz w:val="24"/>
          <w:szCs w:val="24"/>
        </w:rPr>
        <w:t>技术要求</w:t>
      </w:r>
      <w:r w:rsidR="007D71B7" w:rsidRPr="00021719">
        <w:rPr>
          <w:rFonts w:ascii="微软雅黑" w:eastAsia="微软雅黑" w:hAnsi="微软雅黑" w:hint="eastAsia"/>
          <w:b/>
          <w:color w:val="FF0000"/>
          <w:sz w:val="24"/>
          <w:szCs w:val="24"/>
        </w:rPr>
        <w:t>：</w:t>
      </w:r>
    </w:p>
    <w:p w:rsidR="00CA369C" w:rsidRPr="00E47D63" w:rsidRDefault="008D2923" w:rsidP="008A677F">
      <w:pPr>
        <w:spacing w:line="400" w:lineRule="exact"/>
        <w:ind w:left="480" w:hangingChars="200" w:hanging="480"/>
        <w:rPr>
          <w:rFonts w:ascii="微软雅黑" w:eastAsia="微软雅黑" w:hAnsi="微软雅黑"/>
          <w:b/>
          <w:color w:val="FF0000"/>
          <w:sz w:val="24"/>
          <w:szCs w:val="24"/>
        </w:rPr>
      </w:pPr>
      <w:r w:rsidRPr="00E47D63">
        <w:rPr>
          <w:rFonts w:ascii="微软雅黑" w:eastAsia="微软雅黑" w:hAnsi="微软雅黑"/>
          <w:b/>
          <w:color w:val="FF0000"/>
          <w:sz w:val="24"/>
          <w:szCs w:val="24"/>
        </w:rPr>
        <w:t>1.1</w:t>
      </w:r>
      <w:r w:rsidRPr="00E47D63">
        <w:rPr>
          <w:rFonts w:ascii="微软雅黑" w:eastAsia="微软雅黑" w:hAnsi="微软雅黑" w:hint="eastAsia"/>
          <w:b/>
          <w:color w:val="FF0000"/>
          <w:sz w:val="24"/>
          <w:szCs w:val="24"/>
        </w:rPr>
        <w:t>、</w:t>
      </w:r>
      <w:r w:rsidR="007D71B7" w:rsidRPr="00E47D63">
        <w:rPr>
          <w:rFonts w:ascii="微软雅黑" w:eastAsia="微软雅黑" w:hAnsi="微软雅黑" w:hint="eastAsia"/>
          <w:b/>
          <w:color w:val="FF0000"/>
          <w:sz w:val="24"/>
          <w:szCs w:val="24"/>
        </w:rPr>
        <w:t>品牌：</w:t>
      </w:r>
      <w:r w:rsidR="004E6E9F" w:rsidRPr="00E47D63">
        <w:rPr>
          <w:rFonts w:ascii="微软雅黑" w:eastAsia="微软雅黑" w:hAnsi="微软雅黑" w:hint="eastAsia"/>
          <w:b/>
          <w:color w:val="FF0000"/>
          <w:sz w:val="24"/>
          <w:szCs w:val="24"/>
        </w:rPr>
        <w:t>南方泵业股份有限公司、上海</w:t>
      </w:r>
      <w:proofErr w:type="gramStart"/>
      <w:r w:rsidR="004E6E9F" w:rsidRPr="00E47D63">
        <w:rPr>
          <w:rFonts w:ascii="微软雅黑" w:eastAsia="微软雅黑" w:hAnsi="微软雅黑" w:hint="eastAsia"/>
          <w:b/>
          <w:color w:val="FF0000"/>
          <w:sz w:val="24"/>
          <w:szCs w:val="24"/>
        </w:rPr>
        <w:t>凯</w:t>
      </w:r>
      <w:proofErr w:type="gramEnd"/>
      <w:r w:rsidR="004E6E9F" w:rsidRPr="00E47D63">
        <w:rPr>
          <w:rFonts w:ascii="微软雅黑" w:eastAsia="微软雅黑" w:hAnsi="微软雅黑" w:hint="eastAsia"/>
          <w:b/>
          <w:color w:val="FF0000"/>
          <w:sz w:val="24"/>
          <w:szCs w:val="24"/>
        </w:rPr>
        <w:t>泉泵业（集团）有限公司</w:t>
      </w:r>
      <w:r w:rsidR="008A677F" w:rsidRPr="00E47D63">
        <w:rPr>
          <w:rFonts w:ascii="微软雅黑" w:eastAsia="微软雅黑" w:hAnsi="微软雅黑" w:hint="eastAsia"/>
          <w:b/>
          <w:color w:val="FF0000"/>
          <w:sz w:val="24"/>
          <w:szCs w:val="24"/>
        </w:rPr>
        <w:t>、上海东方泵业（集团）有限公司；</w:t>
      </w:r>
    </w:p>
    <w:p w:rsidR="00A67046" w:rsidRPr="004E6072" w:rsidRDefault="008D2923" w:rsidP="008D2923">
      <w:pPr>
        <w:spacing w:line="400" w:lineRule="exact"/>
        <w:rPr>
          <w:rFonts w:ascii="微软雅黑" w:eastAsia="微软雅黑" w:hAnsi="微软雅黑"/>
          <w:sz w:val="24"/>
          <w:szCs w:val="24"/>
        </w:rPr>
      </w:pPr>
      <w:r w:rsidRPr="004E6072">
        <w:rPr>
          <w:rFonts w:ascii="微软雅黑" w:eastAsia="微软雅黑" w:hAnsi="微软雅黑" w:hint="eastAsia"/>
          <w:sz w:val="24"/>
          <w:szCs w:val="24"/>
        </w:rPr>
        <w:t>1</w:t>
      </w:r>
      <w:r w:rsidRPr="004E6072">
        <w:rPr>
          <w:rFonts w:ascii="微软雅黑" w:eastAsia="微软雅黑" w:hAnsi="微软雅黑"/>
          <w:sz w:val="24"/>
          <w:szCs w:val="24"/>
        </w:rPr>
        <w:t>.2</w:t>
      </w:r>
      <w:r w:rsidRPr="004E6072">
        <w:rPr>
          <w:rFonts w:ascii="微软雅黑" w:eastAsia="微软雅黑" w:hAnsi="微软雅黑" w:hint="eastAsia"/>
          <w:sz w:val="24"/>
          <w:szCs w:val="24"/>
        </w:rPr>
        <w:t>、</w:t>
      </w:r>
      <w:r w:rsidR="00944175" w:rsidRPr="004E6072">
        <w:rPr>
          <w:rFonts w:ascii="微软雅黑" w:eastAsia="微软雅黑" w:hAnsi="微软雅黑" w:hint="eastAsia"/>
          <w:sz w:val="24"/>
          <w:szCs w:val="24"/>
        </w:rPr>
        <w:t>冷冻水泵：立</w:t>
      </w:r>
      <w:r w:rsidR="008B2A4E" w:rsidRPr="004E6072">
        <w:rPr>
          <w:rFonts w:ascii="微软雅黑" w:eastAsia="微软雅黑" w:hAnsi="微软雅黑" w:hint="eastAsia"/>
          <w:sz w:val="24"/>
          <w:szCs w:val="24"/>
        </w:rPr>
        <w:t>式单</w:t>
      </w:r>
      <w:r w:rsidR="004E6072">
        <w:rPr>
          <w:rFonts w:ascii="微软雅黑" w:eastAsia="微软雅黑" w:hAnsi="微软雅黑" w:hint="eastAsia"/>
          <w:sz w:val="24"/>
          <w:szCs w:val="24"/>
        </w:rPr>
        <w:t>级离心</w:t>
      </w:r>
      <w:r w:rsidR="000F0CE6" w:rsidRPr="004E6072">
        <w:rPr>
          <w:rFonts w:ascii="微软雅黑" w:eastAsia="微软雅黑" w:hAnsi="微软雅黑" w:hint="eastAsia"/>
          <w:sz w:val="24"/>
          <w:szCs w:val="24"/>
        </w:rPr>
        <w:t>泵，流量</w:t>
      </w:r>
      <w:r w:rsidR="000F0CE6" w:rsidRPr="004E6072">
        <w:rPr>
          <w:rFonts w:ascii="微软雅黑" w:eastAsia="微软雅黑" w:hAnsi="微软雅黑"/>
          <w:sz w:val="24"/>
          <w:szCs w:val="24"/>
        </w:rPr>
        <w:t>Q=</w:t>
      </w:r>
      <w:r w:rsidR="004E6072">
        <w:rPr>
          <w:rFonts w:ascii="微软雅黑" w:eastAsia="微软雅黑" w:hAnsi="微软雅黑"/>
          <w:sz w:val="24"/>
          <w:szCs w:val="24"/>
        </w:rPr>
        <w:t>20</w:t>
      </w:r>
      <w:r w:rsidR="00A67046" w:rsidRPr="004E6072">
        <w:rPr>
          <w:rFonts w:ascii="微软雅黑" w:eastAsia="微软雅黑" w:hAnsi="微软雅黑" w:hint="eastAsia"/>
          <w:sz w:val="24"/>
          <w:szCs w:val="24"/>
        </w:rPr>
        <w:t>0m</w:t>
      </w:r>
      <w:r w:rsidR="00A67046" w:rsidRPr="004E6072">
        <w:rPr>
          <w:rFonts w:ascii="微软雅黑" w:eastAsia="微软雅黑" w:hAnsi="微软雅黑" w:hint="eastAsia"/>
          <w:sz w:val="24"/>
          <w:szCs w:val="24"/>
          <w:vertAlign w:val="superscript"/>
        </w:rPr>
        <w:t>3</w:t>
      </w:r>
      <w:r w:rsidR="00A67046" w:rsidRPr="004E6072">
        <w:rPr>
          <w:rFonts w:ascii="微软雅黑" w:eastAsia="微软雅黑" w:hAnsi="微软雅黑" w:hint="eastAsia"/>
          <w:sz w:val="24"/>
          <w:szCs w:val="24"/>
        </w:rPr>
        <w:t>/h</w:t>
      </w:r>
      <w:r w:rsidR="000F0CE6" w:rsidRPr="004E6072">
        <w:rPr>
          <w:rFonts w:ascii="微软雅黑" w:eastAsia="微软雅黑" w:hAnsi="微软雅黑" w:hint="eastAsia"/>
          <w:sz w:val="24"/>
          <w:szCs w:val="24"/>
        </w:rPr>
        <w:t>；扬程</w:t>
      </w:r>
      <w:r w:rsidR="000F0CE6" w:rsidRPr="004E6072">
        <w:rPr>
          <w:rFonts w:ascii="微软雅黑" w:eastAsia="微软雅黑" w:hAnsi="微软雅黑"/>
          <w:sz w:val="24"/>
          <w:szCs w:val="24"/>
        </w:rPr>
        <w:t>H=</w:t>
      </w:r>
      <w:r w:rsidR="00E47D63">
        <w:rPr>
          <w:rFonts w:ascii="微软雅黑" w:eastAsia="微软雅黑" w:hAnsi="微软雅黑"/>
          <w:sz w:val="24"/>
          <w:szCs w:val="24"/>
        </w:rPr>
        <w:t>25</w:t>
      </w:r>
      <w:r w:rsidR="00A67046" w:rsidRPr="004E6072">
        <w:rPr>
          <w:rFonts w:ascii="微软雅黑" w:eastAsia="微软雅黑" w:hAnsi="微软雅黑" w:hint="eastAsia"/>
          <w:sz w:val="24"/>
          <w:szCs w:val="24"/>
        </w:rPr>
        <w:t>m</w:t>
      </w:r>
      <w:r w:rsidR="000F0CE6" w:rsidRPr="004E6072">
        <w:rPr>
          <w:rFonts w:ascii="微软雅黑" w:eastAsia="微软雅黑" w:hAnsi="微软雅黑" w:hint="eastAsia"/>
          <w:sz w:val="24"/>
          <w:szCs w:val="24"/>
        </w:rPr>
        <w:t>；转速n=</w:t>
      </w:r>
      <w:r w:rsidR="00A67046" w:rsidRPr="004E6072">
        <w:rPr>
          <w:rFonts w:ascii="微软雅黑" w:eastAsia="微软雅黑" w:hAnsi="微软雅黑" w:hint="eastAsia"/>
          <w:sz w:val="24"/>
          <w:szCs w:val="24"/>
        </w:rPr>
        <w:t>1450r/min</w:t>
      </w:r>
      <w:r w:rsidR="008B2A4E" w:rsidRPr="004E6072">
        <w:rPr>
          <w:rFonts w:ascii="微软雅黑" w:eastAsia="微软雅黑" w:hAnsi="微软雅黑" w:hint="eastAsia"/>
          <w:sz w:val="24"/>
          <w:szCs w:val="24"/>
        </w:rPr>
        <w:t>；</w:t>
      </w:r>
    </w:p>
    <w:p w:rsidR="00A67046" w:rsidRPr="004E6072" w:rsidRDefault="008D2923" w:rsidP="008D2923">
      <w:pPr>
        <w:spacing w:line="400" w:lineRule="exact"/>
        <w:rPr>
          <w:rFonts w:ascii="微软雅黑" w:eastAsia="微软雅黑" w:hAnsi="微软雅黑"/>
          <w:sz w:val="24"/>
          <w:szCs w:val="24"/>
        </w:rPr>
      </w:pPr>
      <w:r w:rsidRPr="004E6072">
        <w:rPr>
          <w:rFonts w:ascii="微软雅黑" w:eastAsia="微软雅黑" w:hAnsi="微软雅黑"/>
          <w:sz w:val="24"/>
          <w:szCs w:val="24"/>
        </w:rPr>
        <w:t>1.3</w:t>
      </w:r>
      <w:r w:rsidRPr="004E6072">
        <w:rPr>
          <w:rFonts w:ascii="微软雅黑" w:eastAsia="微软雅黑" w:hAnsi="微软雅黑" w:hint="eastAsia"/>
          <w:sz w:val="24"/>
          <w:szCs w:val="24"/>
        </w:rPr>
        <w:t>、</w:t>
      </w:r>
      <w:r w:rsidR="00B42663" w:rsidRPr="004E6072">
        <w:rPr>
          <w:rFonts w:ascii="微软雅黑" w:eastAsia="微软雅黑" w:hAnsi="微软雅黑" w:hint="eastAsia"/>
          <w:sz w:val="24"/>
          <w:szCs w:val="24"/>
        </w:rPr>
        <w:t>冷却水泵：</w:t>
      </w:r>
      <w:proofErr w:type="gramStart"/>
      <w:r w:rsidR="000F0CE6" w:rsidRPr="004E6072">
        <w:rPr>
          <w:rFonts w:ascii="微软雅黑" w:eastAsia="微软雅黑" w:hAnsi="微软雅黑" w:hint="eastAsia"/>
          <w:sz w:val="24"/>
          <w:szCs w:val="24"/>
        </w:rPr>
        <w:t>卧式双吸水泵</w:t>
      </w:r>
      <w:proofErr w:type="gramEnd"/>
      <w:r w:rsidR="000F0CE6" w:rsidRPr="004E6072">
        <w:rPr>
          <w:rFonts w:ascii="微软雅黑" w:eastAsia="微软雅黑" w:hAnsi="微软雅黑" w:hint="eastAsia"/>
          <w:sz w:val="24"/>
          <w:szCs w:val="24"/>
        </w:rPr>
        <w:t>，流量Q=</w:t>
      </w:r>
      <w:r w:rsidR="00944175" w:rsidRPr="004E6072">
        <w:rPr>
          <w:rFonts w:ascii="微软雅黑" w:eastAsia="微软雅黑" w:hAnsi="微软雅黑"/>
          <w:sz w:val="24"/>
          <w:szCs w:val="24"/>
        </w:rPr>
        <w:t>50</w:t>
      </w:r>
      <w:r w:rsidR="00A41024" w:rsidRPr="004E6072">
        <w:rPr>
          <w:rFonts w:ascii="微软雅黑" w:eastAsia="微软雅黑" w:hAnsi="微软雅黑" w:hint="eastAsia"/>
          <w:sz w:val="24"/>
          <w:szCs w:val="24"/>
        </w:rPr>
        <w:t>0m</w:t>
      </w:r>
      <w:r w:rsidR="00A41024" w:rsidRPr="004E6072">
        <w:rPr>
          <w:rFonts w:ascii="微软雅黑" w:eastAsia="微软雅黑" w:hAnsi="微软雅黑" w:hint="eastAsia"/>
          <w:sz w:val="24"/>
          <w:szCs w:val="24"/>
          <w:vertAlign w:val="superscript"/>
        </w:rPr>
        <w:t>3</w:t>
      </w:r>
      <w:r w:rsidR="00A41024" w:rsidRPr="004E6072">
        <w:rPr>
          <w:rFonts w:ascii="微软雅黑" w:eastAsia="微软雅黑" w:hAnsi="微软雅黑" w:hint="eastAsia"/>
          <w:sz w:val="24"/>
          <w:szCs w:val="24"/>
        </w:rPr>
        <w:t>/h</w:t>
      </w:r>
      <w:r w:rsidR="000F0CE6" w:rsidRPr="004E6072">
        <w:rPr>
          <w:rFonts w:ascii="微软雅黑" w:eastAsia="微软雅黑" w:hAnsi="微软雅黑" w:hint="eastAsia"/>
          <w:sz w:val="24"/>
          <w:szCs w:val="24"/>
        </w:rPr>
        <w:t>；扬程H=</w:t>
      </w:r>
      <w:r w:rsidR="004E6072">
        <w:rPr>
          <w:rFonts w:ascii="微软雅黑" w:eastAsia="微软雅黑" w:hAnsi="微软雅黑"/>
          <w:sz w:val="24"/>
          <w:szCs w:val="24"/>
        </w:rPr>
        <w:t>32</w:t>
      </w:r>
      <w:r w:rsidR="00A41024" w:rsidRPr="004E6072">
        <w:rPr>
          <w:rFonts w:ascii="微软雅黑" w:eastAsia="微软雅黑" w:hAnsi="微软雅黑" w:hint="eastAsia"/>
          <w:sz w:val="24"/>
          <w:szCs w:val="24"/>
        </w:rPr>
        <w:t>m</w:t>
      </w:r>
      <w:r w:rsidR="000F0CE6" w:rsidRPr="004E6072">
        <w:rPr>
          <w:rFonts w:ascii="微软雅黑" w:eastAsia="微软雅黑" w:hAnsi="微软雅黑" w:hint="eastAsia"/>
          <w:sz w:val="24"/>
          <w:szCs w:val="24"/>
        </w:rPr>
        <w:t>；转速n=</w:t>
      </w:r>
      <w:r w:rsidR="00A41024" w:rsidRPr="004E6072">
        <w:rPr>
          <w:rFonts w:ascii="微软雅黑" w:eastAsia="微软雅黑" w:hAnsi="微软雅黑" w:hint="eastAsia"/>
          <w:sz w:val="24"/>
          <w:szCs w:val="24"/>
        </w:rPr>
        <w:t>1450r/min</w:t>
      </w:r>
      <w:r w:rsidR="000F0CE6" w:rsidRPr="004E6072">
        <w:rPr>
          <w:rFonts w:ascii="微软雅黑" w:eastAsia="微软雅黑" w:hAnsi="微软雅黑" w:hint="eastAsia"/>
          <w:sz w:val="24"/>
          <w:szCs w:val="24"/>
        </w:rPr>
        <w:t>；</w:t>
      </w:r>
    </w:p>
    <w:p w:rsidR="00B42663" w:rsidRPr="004E6072" w:rsidRDefault="008D2923" w:rsidP="008D2923">
      <w:pPr>
        <w:spacing w:line="400" w:lineRule="exact"/>
        <w:rPr>
          <w:rFonts w:ascii="微软雅黑" w:eastAsia="微软雅黑" w:hAnsi="微软雅黑"/>
          <w:sz w:val="24"/>
          <w:szCs w:val="24"/>
        </w:rPr>
      </w:pPr>
      <w:r w:rsidRPr="004E6072">
        <w:rPr>
          <w:rFonts w:ascii="微软雅黑" w:eastAsia="微软雅黑" w:hAnsi="微软雅黑"/>
          <w:sz w:val="24"/>
          <w:szCs w:val="24"/>
        </w:rPr>
        <w:t>1.4</w:t>
      </w:r>
      <w:r w:rsidRPr="004E6072">
        <w:rPr>
          <w:rFonts w:ascii="微软雅黑" w:eastAsia="微软雅黑" w:hAnsi="微软雅黑" w:hint="eastAsia"/>
          <w:sz w:val="24"/>
          <w:szCs w:val="24"/>
        </w:rPr>
        <w:t>、</w:t>
      </w:r>
      <w:r w:rsidR="00B42663" w:rsidRPr="004E6072">
        <w:rPr>
          <w:rFonts w:ascii="微软雅黑" w:eastAsia="微软雅黑" w:hAnsi="微软雅黑" w:hint="eastAsia"/>
          <w:sz w:val="24"/>
          <w:szCs w:val="24"/>
        </w:rPr>
        <w:t>低温水泵：立式单吸泵，流量</w:t>
      </w:r>
      <w:r w:rsidR="00944175" w:rsidRPr="004E6072">
        <w:rPr>
          <w:rFonts w:ascii="微软雅黑" w:eastAsia="微软雅黑" w:hAnsi="微软雅黑" w:hint="eastAsia"/>
          <w:sz w:val="24"/>
          <w:szCs w:val="24"/>
        </w:rPr>
        <w:t>Q=</w:t>
      </w:r>
      <w:r w:rsidR="004E6072">
        <w:rPr>
          <w:rFonts w:ascii="微软雅黑" w:eastAsia="微软雅黑" w:hAnsi="微软雅黑"/>
          <w:sz w:val="24"/>
          <w:szCs w:val="24"/>
        </w:rPr>
        <w:t>3</w:t>
      </w:r>
      <w:r w:rsidR="00B42663" w:rsidRPr="004E6072">
        <w:rPr>
          <w:rFonts w:ascii="微软雅黑" w:eastAsia="微软雅黑" w:hAnsi="微软雅黑" w:hint="eastAsia"/>
          <w:sz w:val="24"/>
          <w:szCs w:val="24"/>
        </w:rPr>
        <w:t>00m</w:t>
      </w:r>
      <w:r w:rsidR="00B42663" w:rsidRPr="004E6072">
        <w:rPr>
          <w:rFonts w:ascii="微软雅黑" w:eastAsia="微软雅黑" w:hAnsi="微软雅黑" w:hint="eastAsia"/>
          <w:sz w:val="24"/>
          <w:szCs w:val="24"/>
          <w:vertAlign w:val="superscript"/>
        </w:rPr>
        <w:t>3</w:t>
      </w:r>
      <w:r w:rsidR="00B42663" w:rsidRPr="004E6072">
        <w:rPr>
          <w:rFonts w:ascii="微软雅黑" w:eastAsia="微软雅黑" w:hAnsi="微软雅黑" w:hint="eastAsia"/>
          <w:sz w:val="24"/>
          <w:szCs w:val="24"/>
        </w:rPr>
        <w:t>/h；扬程</w:t>
      </w:r>
      <w:r w:rsidR="004E6072">
        <w:rPr>
          <w:rFonts w:ascii="微软雅黑" w:eastAsia="微软雅黑" w:hAnsi="微软雅黑" w:hint="eastAsia"/>
          <w:sz w:val="24"/>
          <w:szCs w:val="24"/>
        </w:rPr>
        <w:t>H=</w:t>
      </w:r>
      <w:r w:rsidR="004E6072">
        <w:rPr>
          <w:rFonts w:ascii="微软雅黑" w:eastAsia="微软雅黑" w:hAnsi="微软雅黑"/>
          <w:sz w:val="24"/>
          <w:szCs w:val="24"/>
        </w:rPr>
        <w:t>11</w:t>
      </w:r>
      <w:r w:rsidR="00B42663" w:rsidRPr="004E6072">
        <w:rPr>
          <w:rFonts w:ascii="微软雅黑" w:eastAsia="微软雅黑" w:hAnsi="微软雅黑" w:hint="eastAsia"/>
          <w:sz w:val="24"/>
          <w:szCs w:val="24"/>
        </w:rPr>
        <w:t>m；转速n=1450r/min；</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sz w:val="24"/>
          <w:szCs w:val="24"/>
        </w:rPr>
        <w:t>1.5</w:t>
      </w:r>
      <w:r>
        <w:rPr>
          <w:rFonts w:ascii="微软雅黑" w:eastAsia="微软雅黑" w:hAnsi="微软雅黑" w:hint="eastAsia"/>
          <w:sz w:val="24"/>
          <w:szCs w:val="24"/>
        </w:rPr>
        <w:t>、</w:t>
      </w:r>
      <w:r w:rsidR="00594927" w:rsidRPr="008D2923">
        <w:rPr>
          <w:rFonts w:ascii="微软雅黑" w:eastAsia="微软雅黑" w:hAnsi="微软雅黑" w:hint="eastAsia"/>
          <w:sz w:val="24"/>
          <w:szCs w:val="24"/>
        </w:rPr>
        <w:t>供货范围：</w:t>
      </w:r>
      <w:r w:rsidR="00CA369C">
        <w:rPr>
          <w:rFonts w:ascii="微软雅黑" w:eastAsia="微软雅黑" w:hAnsi="微软雅黑" w:hint="eastAsia"/>
          <w:sz w:val="24"/>
          <w:szCs w:val="24"/>
        </w:rPr>
        <w:t>整套设备（</w:t>
      </w:r>
      <w:r w:rsidR="002B41E4" w:rsidRPr="008D2923">
        <w:rPr>
          <w:rFonts w:ascii="微软雅黑" w:eastAsia="微软雅黑" w:hAnsi="微软雅黑" w:hint="eastAsia"/>
          <w:sz w:val="24"/>
          <w:szCs w:val="24"/>
        </w:rPr>
        <w:t>包括：电机、水泵、底座，水泵进、出口配成对法兰</w:t>
      </w:r>
      <w:r w:rsidR="00CA369C">
        <w:rPr>
          <w:rFonts w:ascii="微软雅黑" w:eastAsia="微软雅黑" w:hAnsi="微软雅黑" w:hint="eastAsia"/>
          <w:sz w:val="24"/>
          <w:szCs w:val="24"/>
        </w:rPr>
        <w:t>）</w:t>
      </w:r>
      <w:r w:rsidR="002B41E4" w:rsidRPr="008D2923">
        <w:rPr>
          <w:rFonts w:ascii="微软雅黑" w:eastAsia="微软雅黑" w:hAnsi="微软雅黑" w:hint="eastAsia"/>
          <w:sz w:val="24"/>
          <w:szCs w:val="24"/>
        </w:rPr>
        <w:t>；</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.6</w:t>
      </w:r>
      <w:r>
        <w:rPr>
          <w:rFonts w:ascii="微软雅黑" w:eastAsia="微软雅黑" w:hAnsi="微软雅黑" w:hint="eastAsia"/>
          <w:sz w:val="24"/>
          <w:szCs w:val="24"/>
        </w:rPr>
        <w:t>、</w:t>
      </w:r>
      <w:r w:rsidR="002B41E4" w:rsidRPr="008D2923">
        <w:rPr>
          <w:rFonts w:ascii="微软雅黑" w:eastAsia="微软雅黑" w:hAnsi="微软雅黑"/>
          <w:sz w:val="24"/>
          <w:szCs w:val="24"/>
        </w:rPr>
        <w:t>介质标准：达到《工业设备循环冷却水水质标准》；</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sz w:val="24"/>
          <w:szCs w:val="24"/>
        </w:rPr>
        <w:t>1.7</w:t>
      </w:r>
      <w:r>
        <w:rPr>
          <w:rFonts w:ascii="微软雅黑" w:eastAsia="微软雅黑" w:hAnsi="微软雅黑" w:hint="eastAsia"/>
          <w:sz w:val="24"/>
          <w:szCs w:val="24"/>
        </w:rPr>
        <w:t>、</w:t>
      </w:r>
      <w:r w:rsidR="002B41E4" w:rsidRPr="008D2923">
        <w:rPr>
          <w:rFonts w:ascii="微软雅黑" w:eastAsia="微软雅黑" w:hAnsi="微软雅黑"/>
          <w:sz w:val="24"/>
          <w:szCs w:val="24"/>
        </w:rPr>
        <w:t>环境温度：0℃—40℃；</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sz w:val="24"/>
          <w:szCs w:val="24"/>
        </w:rPr>
        <w:t>1.8</w:t>
      </w:r>
      <w:r>
        <w:rPr>
          <w:rFonts w:ascii="微软雅黑" w:eastAsia="微软雅黑" w:hAnsi="微软雅黑" w:hint="eastAsia"/>
          <w:sz w:val="24"/>
          <w:szCs w:val="24"/>
        </w:rPr>
        <w:t>、</w:t>
      </w:r>
      <w:r w:rsidR="00594927" w:rsidRPr="008D2923">
        <w:rPr>
          <w:rFonts w:ascii="微软雅黑" w:eastAsia="微软雅黑" w:hAnsi="微软雅黑" w:hint="eastAsia"/>
          <w:sz w:val="24"/>
          <w:szCs w:val="24"/>
        </w:rPr>
        <w:t>介质温度：≤</w:t>
      </w:r>
      <w:r w:rsidR="00594927" w:rsidRPr="008D2923">
        <w:rPr>
          <w:rFonts w:ascii="微软雅黑" w:eastAsia="微软雅黑" w:hAnsi="微软雅黑"/>
          <w:sz w:val="24"/>
          <w:szCs w:val="24"/>
        </w:rPr>
        <w:t>50℃；</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.9</w:t>
      </w:r>
      <w:r>
        <w:rPr>
          <w:rFonts w:ascii="微软雅黑" w:eastAsia="微软雅黑" w:hAnsi="微软雅黑" w:hint="eastAsia"/>
          <w:sz w:val="24"/>
          <w:szCs w:val="24"/>
        </w:rPr>
        <w:t>、</w:t>
      </w:r>
      <w:r w:rsidR="002B41E4" w:rsidRPr="008D2923">
        <w:rPr>
          <w:rFonts w:ascii="微软雅黑" w:eastAsia="微软雅黑" w:hAnsi="微软雅黑"/>
          <w:sz w:val="24"/>
          <w:szCs w:val="24"/>
        </w:rPr>
        <w:t>空气极端湿度：95%；</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.10</w:t>
      </w:r>
      <w:r>
        <w:rPr>
          <w:rFonts w:ascii="微软雅黑" w:eastAsia="微软雅黑" w:hAnsi="微软雅黑" w:hint="eastAsia"/>
          <w:sz w:val="24"/>
          <w:szCs w:val="24"/>
        </w:rPr>
        <w:t>、</w:t>
      </w:r>
      <w:r w:rsidR="002B41E4" w:rsidRPr="008D2923">
        <w:rPr>
          <w:rFonts w:ascii="微软雅黑" w:eastAsia="微软雅黑" w:hAnsi="微软雅黑"/>
          <w:sz w:val="24"/>
          <w:szCs w:val="24"/>
        </w:rPr>
        <w:t>电压：50HZ、380V±10%；</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.11</w:t>
      </w:r>
      <w:r>
        <w:rPr>
          <w:rFonts w:ascii="微软雅黑" w:eastAsia="微软雅黑" w:hAnsi="微软雅黑" w:hint="eastAsia"/>
          <w:sz w:val="24"/>
          <w:szCs w:val="24"/>
        </w:rPr>
        <w:t>、</w:t>
      </w:r>
      <w:r w:rsidR="002B41E4" w:rsidRPr="008D2923">
        <w:rPr>
          <w:rFonts w:ascii="微软雅黑" w:eastAsia="微软雅黑" w:hAnsi="微软雅黑"/>
          <w:sz w:val="24"/>
          <w:szCs w:val="24"/>
        </w:rPr>
        <w:t>水泵效率：≥75%；</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.12</w:t>
      </w:r>
      <w:r>
        <w:rPr>
          <w:rFonts w:ascii="微软雅黑" w:eastAsia="微软雅黑" w:hAnsi="微软雅黑" w:hint="eastAsia"/>
          <w:sz w:val="24"/>
          <w:szCs w:val="24"/>
        </w:rPr>
        <w:t>、</w:t>
      </w:r>
      <w:r w:rsidR="002B41E4" w:rsidRPr="008D2923">
        <w:rPr>
          <w:rFonts w:ascii="微软雅黑" w:eastAsia="微软雅黑" w:hAnsi="微软雅黑"/>
          <w:sz w:val="24"/>
          <w:szCs w:val="24"/>
        </w:rPr>
        <w:t>水泵运行噪声：≤80dB；</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sz w:val="24"/>
          <w:szCs w:val="24"/>
        </w:rPr>
        <w:t>1.13</w:t>
      </w:r>
      <w:r>
        <w:rPr>
          <w:rFonts w:ascii="微软雅黑" w:eastAsia="微软雅黑" w:hAnsi="微软雅黑" w:hint="eastAsia"/>
          <w:sz w:val="24"/>
          <w:szCs w:val="24"/>
        </w:rPr>
        <w:t>、</w:t>
      </w:r>
      <w:r w:rsidR="002B41E4" w:rsidRPr="008D2923">
        <w:rPr>
          <w:rFonts w:ascii="微软雅黑" w:eastAsia="微软雅黑" w:hAnsi="微软雅黑"/>
          <w:sz w:val="24"/>
          <w:szCs w:val="24"/>
        </w:rPr>
        <w:t>水泵运行无异常噪声、无振动、无泄漏；</w:t>
      </w:r>
    </w:p>
    <w:p w:rsidR="00594927" w:rsidRPr="008D2923" w:rsidRDefault="008D2923" w:rsidP="008D2923">
      <w:pPr>
        <w:spacing w:line="400" w:lineRule="exact"/>
        <w:rPr>
          <w:rFonts w:ascii="微软雅黑" w:eastAsia="微软雅黑" w:hAnsi="微软雅黑"/>
          <w:sz w:val="24"/>
          <w:szCs w:val="24"/>
        </w:rPr>
      </w:pPr>
      <w:r>
        <w:rPr>
          <w:rFonts w:ascii="微软雅黑" w:eastAsia="微软雅黑" w:hAnsi="微软雅黑"/>
          <w:sz w:val="24"/>
          <w:szCs w:val="24"/>
        </w:rPr>
        <w:lastRenderedPageBreak/>
        <w:t>1.14</w:t>
      </w:r>
      <w:r>
        <w:rPr>
          <w:rFonts w:ascii="微软雅黑" w:eastAsia="微软雅黑" w:hAnsi="微软雅黑" w:hint="eastAsia"/>
          <w:sz w:val="24"/>
          <w:szCs w:val="24"/>
        </w:rPr>
        <w:t>、</w:t>
      </w:r>
      <w:r w:rsidR="002B41E4" w:rsidRPr="008D2923">
        <w:rPr>
          <w:rFonts w:ascii="微软雅黑" w:eastAsia="微软雅黑" w:hAnsi="微软雅黑"/>
          <w:sz w:val="24"/>
          <w:szCs w:val="24"/>
        </w:rPr>
        <w:t>水泵及电机底座，采用整体机座型式；</w:t>
      </w:r>
    </w:p>
    <w:p w:rsidR="002B41E4" w:rsidRPr="008D2923" w:rsidRDefault="008D2923" w:rsidP="008D2923">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1.15</w:t>
      </w:r>
      <w:r>
        <w:rPr>
          <w:rFonts w:ascii="微软雅黑" w:eastAsia="微软雅黑" w:hAnsi="微软雅黑" w:hint="eastAsia"/>
          <w:sz w:val="24"/>
          <w:szCs w:val="24"/>
        </w:rPr>
        <w:t>、</w:t>
      </w:r>
      <w:r w:rsidR="002B41E4" w:rsidRPr="008D2923">
        <w:rPr>
          <w:rFonts w:ascii="微软雅黑" w:eastAsia="微软雅黑" w:hAnsi="微软雅黑"/>
          <w:sz w:val="24"/>
          <w:szCs w:val="24"/>
        </w:rPr>
        <w:t>电机及</w:t>
      </w:r>
      <w:r>
        <w:rPr>
          <w:rFonts w:ascii="微软雅黑" w:eastAsia="微软雅黑" w:hAnsi="微软雅黑"/>
          <w:sz w:val="24"/>
          <w:szCs w:val="24"/>
        </w:rPr>
        <w:t>水泵轴承</w:t>
      </w:r>
      <w:r w:rsidR="00CA369C">
        <w:rPr>
          <w:rFonts w:ascii="微软雅黑" w:eastAsia="微软雅黑" w:hAnsi="微软雅黑" w:hint="eastAsia"/>
          <w:sz w:val="24"/>
          <w:szCs w:val="24"/>
        </w:rPr>
        <w:t>进行</w:t>
      </w:r>
      <w:r w:rsidR="00CA369C">
        <w:rPr>
          <w:rFonts w:ascii="微软雅黑" w:eastAsia="微软雅黑" w:hAnsi="微软雅黑"/>
          <w:sz w:val="24"/>
          <w:szCs w:val="24"/>
        </w:rPr>
        <w:t>维护及润滑油添加，应在</w:t>
      </w:r>
      <w:proofErr w:type="gramStart"/>
      <w:r w:rsidR="00CA369C">
        <w:rPr>
          <w:rFonts w:ascii="微软雅黑" w:eastAsia="微软雅黑" w:hAnsi="微软雅黑"/>
          <w:sz w:val="24"/>
          <w:szCs w:val="24"/>
        </w:rPr>
        <w:t>不</w:t>
      </w:r>
      <w:proofErr w:type="gramEnd"/>
      <w:r w:rsidR="00CA369C">
        <w:rPr>
          <w:rFonts w:ascii="微软雅黑" w:eastAsia="微软雅黑" w:hAnsi="微软雅黑"/>
          <w:sz w:val="24"/>
          <w:szCs w:val="24"/>
        </w:rPr>
        <w:t>解体的条件下</w:t>
      </w:r>
      <w:r w:rsidR="002B41E4" w:rsidRPr="008D2923">
        <w:rPr>
          <w:rFonts w:ascii="微软雅黑" w:eastAsia="微软雅黑" w:hAnsi="微软雅黑"/>
          <w:sz w:val="24"/>
          <w:szCs w:val="24"/>
        </w:rPr>
        <w:t>；</w:t>
      </w:r>
    </w:p>
    <w:p w:rsidR="002B41E4" w:rsidRPr="008D2923" w:rsidRDefault="008D2923" w:rsidP="008D2923">
      <w:pPr>
        <w:spacing w:line="400" w:lineRule="exact"/>
        <w:rPr>
          <w:rFonts w:ascii="微软雅黑" w:eastAsia="微软雅黑" w:hAnsi="微软雅黑"/>
          <w:sz w:val="24"/>
          <w:szCs w:val="24"/>
        </w:rPr>
      </w:pPr>
      <w:r>
        <w:rPr>
          <w:rFonts w:ascii="微软雅黑" w:eastAsia="微软雅黑" w:hAnsi="微软雅黑"/>
          <w:sz w:val="24"/>
          <w:szCs w:val="24"/>
        </w:rPr>
        <w:t>1.16</w:t>
      </w:r>
      <w:r>
        <w:rPr>
          <w:rFonts w:ascii="微软雅黑" w:eastAsia="微软雅黑" w:hAnsi="微软雅黑" w:hint="eastAsia"/>
          <w:sz w:val="24"/>
          <w:szCs w:val="24"/>
        </w:rPr>
        <w:t>、</w:t>
      </w:r>
      <w:r w:rsidR="002B41E4" w:rsidRPr="008D2923">
        <w:rPr>
          <w:rFonts w:ascii="微软雅黑" w:eastAsia="微软雅黑" w:hAnsi="微软雅黑" w:hint="eastAsia"/>
          <w:sz w:val="24"/>
          <w:szCs w:val="24"/>
        </w:rPr>
        <w:t>主要部件要求：</w:t>
      </w:r>
    </w:p>
    <w:tbl>
      <w:tblPr>
        <w:tblStyle w:val="a8"/>
        <w:tblW w:w="9493" w:type="dxa"/>
        <w:tblLayout w:type="fixed"/>
        <w:tblLook w:val="04A0" w:firstRow="1" w:lastRow="0" w:firstColumn="1" w:lastColumn="0" w:noHBand="0" w:noVBand="1"/>
      </w:tblPr>
      <w:tblGrid>
        <w:gridCol w:w="1555"/>
        <w:gridCol w:w="4110"/>
        <w:gridCol w:w="3828"/>
      </w:tblGrid>
      <w:tr w:rsidR="002B41E4" w:rsidRPr="002B41E4" w:rsidTr="00594927">
        <w:trPr>
          <w:trHeight w:val="203"/>
        </w:trPr>
        <w:tc>
          <w:tcPr>
            <w:tcW w:w="1555" w:type="dxa"/>
          </w:tcPr>
          <w:p w:rsidR="002B41E4" w:rsidRPr="002B41E4" w:rsidRDefault="002B41E4" w:rsidP="00594927">
            <w:pPr>
              <w:spacing w:line="400" w:lineRule="exact"/>
              <w:jc w:val="center"/>
              <w:rPr>
                <w:rFonts w:ascii="微软雅黑" w:eastAsia="微软雅黑" w:hAnsi="微软雅黑"/>
                <w:sz w:val="24"/>
                <w:szCs w:val="24"/>
              </w:rPr>
            </w:pPr>
            <w:r w:rsidRPr="002B41E4">
              <w:rPr>
                <w:rFonts w:ascii="微软雅黑" w:eastAsia="微软雅黑" w:hAnsi="微软雅黑" w:hint="eastAsia"/>
                <w:sz w:val="24"/>
                <w:szCs w:val="24"/>
              </w:rPr>
              <w:t>部件名称</w:t>
            </w:r>
          </w:p>
        </w:tc>
        <w:tc>
          <w:tcPr>
            <w:tcW w:w="4110" w:type="dxa"/>
          </w:tcPr>
          <w:p w:rsidR="002B41E4" w:rsidRPr="002B41E4" w:rsidRDefault="002B41E4" w:rsidP="00594927">
            <w:pPr>
              <w:spacing w:line="400" w:lineRule="exact"/>
              <w:jc w:val="center"/>
              <w:rPr>
                <w:rFonts w:ascii="微软雅黑" w:eastAsia="微软雅黑" w:hAnsi="微软雅黑"/>
                <w:sz w:val="24"/>
                <w:szCs w:val="24"/>
              </w:rPr>
            </w:pPr>
            <w:r w:rsidRPr="002B41E4">
              <w:rPr>
                <w:rFonts w:ascii="微软雅黑" w:eastAsia="微软雅黑" w:hAnsi="微软雅黑" w:hint="eastAsia"/>
                <w:sz w:val="24"/>
                <w:szCs w:val="24"/>
              </w:rPr>
              <w:t>材质/</w:t>
            </w:r>
            <w:r w:rsidRPr="002B41E4">
              <w:rPr>
                <w:rFonts w:ascii="微软雅黑" w:eastAsia="微软雅黑" w:hAnsi="微软雅黑"/>
                <w:sz w:val="24"/>
                <w:szCs w:val="24"/>
              </w:rPr>
              <w:t>要求</w:t>
            </w:r>
          </w:p>
        </w:tc>
        <w:tc>
          <w:tcPr>
            <w:tcW w:w="3828" w:type="dxa"/>
          </w:tcPr>
          <w:p w:rsidR="002B41E4" w:rsidRPr="002B41E4" w:rsidRDefault="002B41E4" w:rsidP="00594927">
            <w:pPr>
              <w:spacing w:line="400" w:lineRule="exact"/>
              <w:jc w:val="center"/>
              <w:rPr>
                <w:rFonts w:ascii="微软雅黑" w:eastAsia="微软雅黑" w:hAnsi="微软雅黑"/>
                <w:sz w:val="24"/>
                <w:szCs w:val="24"/>
              </w:rPr>
            </w:pPr>
            <w:r w:rsidRPr="002B41E4">
              <w:rPr>
                <w:rFonts w:ascii="微软雅黑" w:eastAsia="微软雅黑" w:hAnsi="微软雅黑" w:hint="eastAsia"/>
                <w:sz w:val="24"/>
                <w:szCs w:val="24"/>
              </w:rPr>
              <w:t>备注</w:t>
            </w:r>
          </w:p>
        </w:tc>
      </w:tr>
      <w:tr w:rsidR="002B41E4" w:rsidRPr="002B41E4" w:rsidTr="008A677F">
        <w:trPr>
          <w:trHeight w:val="416"/>
        </w:trPr>
        <w:tc>
          <w:tcPr>
            <w:tcW w:w="1555"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泵体</w:t>
            </w:r>
          </w:p>
        </w:tc>
        <w:tc>
          <w:tcPr>
            <w:tcW w:w="4110" w:type="dxa"/>
          </w:tcPr>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hint="eastAsia"/>
                <w:sz w:val="24"/>
                <w:szCs w:val="24"/>
              </w:rPr>
              <w:t>QT500或铸钢</w:t>
            </w:r>
          </w:p>
        </w:tc>
        <w:tc>
          <w:tcPr>
            <w:tcW w:w="3828" w:type="dxa"/>
          </w:tcPr>
          <w:p w:rsidR="002B41E4" w:rsidRPr="00594927" w:rsidRDefault="002B41E4" w:rsidP="00594927">
            <w:pPr>
              <w:spacing w:line="400" w:lineRule="exact"/>
              <w:jc w:val="left"/>
              <w:rPr>
                <w:rFonts w:ascii="微软雅黑" w:eastAsia="微软雅黑" w:hAnsi="微软雅黑"/>
                <w:sz w:val="24"/>
                <w:szCs w:val="24"/>
              </w:rPr>
            </w:pPr>
            <w:r w:rsidRPr="00594927">
              <w:rPr>
                <w:rFonts w:ascii="微软雅黑" w:eastAsia="微软雅黑" w:hAnsi="微软雅黑" w:hint="eastAsia"/>
                <w:sz w:val="24"/>
                <w:szCs w:val="24"/>
              </w:rPr>
              <w:t>精铸工作面粗糙度≤</w:t>
            </w:r>
            <w:r w:rsidRPr="00594927">
              <w:rPr>
                <w:rFonts w:ascii="微软雅黑" w:eastAsia="微软雅黑" w:hAnsi="微软雅黑"/>
                <w:sz w:val="24"/>
                <w:szCs w:val="24"/>
              </w:rPr>
              <w:t>12.5</w:t>
            </w:r>
            <w:r w:rsidRPr="00594927">
              <w:rPr>
                <w:rFonts w:ascii="微软雅黑" w:eastAsia="微软雅黑" w:hAnsi="微软雅黑" w:hint="eastAsia"/>
                <w:sz w:val="24"/>
                <w:szCs w:val="24"/>
              </w:rPr>
              <w:t>、加工工作面粗糙度≤</w:t>
            </w:r>
            <w:r w:rsidRPr="00594927">
              <w:rPr>
                <w:rFonts w:ascii="微软雅黑" w:eastAsia="微软雅黑" w:hAnsi="微软雅黑"/>
                <w:sz w:val="24"/>
                <w:szCs w:val="24"/>
              </w:rPr>
              <w:t>6.3</w:t>
            </w:r>
          </w:p>
        </w:tc>
      </w:tr>
      <w:tr w:rsidR="002B41E4" w:rsidRPr="002B41E4" w:rsidTr="008A677F">
        <w:trPr>
          <w:trHeight w:val="833"/>
        </w:trPr>
        <w:tc>
          <w:tcPr>
            <w:tcW w:w="1555"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叶轮</w:t>
            </w:r>
          </w:p>
        </w:tc>
        <w:tc>
          <w:tcPr>
            <w:tcW w:w="4110" w:type="dxa"/>
          </w:tcPr>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hint="eastAsia"/>
                <w:sz w:val="24"/>
                <w:szCs w:val="24"/>
              </w:rPr>
              <w:t>1Cr18N9或3</w:t>
            </w:r>
            <w:r w:rsidRPr="00594927">
              <w:rPr>
                <w:rFonts w:ascii="微软雅黑" w:eastAsia="微软雅黑" w:hAnsi="微软雅黑"/>
                <w:sz w:val="24"/>
                <w:szCs w:val="24"/>
              </w:rPr>
              <w:t>04</w:t>
            </w:r>
            <w:r w:rsidRPr="00594927">
              <w:rPr>
                <w:rFonts w:ascii="微软雅黑" w:eastAsia="微软雅黑" w:hAnsi="微软雅黑" w:hint="eastAsia"/>
                <w:sz w:val="24"/>
                <w:szCs w:val="24"/>
              </w:rPr>
              <w:t>不锈钢或青铜</w:t>
            </w:r>
          </w:p>
        </w:tc>
        <w:tc>
          <w:tcPr>
            <w:tcW w:w="3828" w:type="dxa"/>
            <w:vAlign w:val="center"/>
          </w:tcPr>
          <w:p w:rsidR="002B41E4" w:rsidRPr="00594927" w:rsidRDefault="002B41E4" w:rsidP="00594927">
            <w:pPr>
              <w:spacing w:line="400" w:lineRule="exact"/>
              <w:jc w:val="left"/>
              <w:rPr>
                <w:rFonts w:ascii="微软雅黑" w:eastAsia="微软雅黑" w:hAnsi="微软雅黑"/>
                <w:sz w:val="24"/>
                <w:szCs w:val="24"/>
              </w:rPr>
            </w:pPr>
            <w:r w:rsidRPr="00594927">
              <w:rPr>
                <w:rFonts w:ascii="微软雅黑" w:eastAsia="微软雅黑" w:hAnsi="微软雅黑" w:hint="eastAsia"/>
                <w:sz w:val="24"/>
                <w:szCs w:val="24"/>
              </w:rPr>
              <w:t>精铸工作面粗糙度≤</w:t>
            </w:r>
            <w:r w:rsidRPr="00594927">
              <w:rPr>
                <w:rFonts w:ascii="微软雅黑" w:eastAsia="微软雅黑" w:hAnsi="微软雅黑"/>
                <w:sz w:val="24"/>
                <w:szCs w:val="24"/>
              </w:rPr>
              <w:t>12.5</w:t>
            </w:r>
            <w:r w:rsidRPr="00594927">
              <w:rPr>
                <w:rFonts w:ascii="微软雅黑" w:eastAsia="微软雅黑" w:hAnsi="微软雅黑" w:hint="eastAsia"/>
                <w:sz w:val="24"/>
                <w:szCs w:val="24"/>
              </w:rPr>
              <w:t>、加工工作面粗糙度≤</w:t>
            </w:r>
            <w:r w:rsidRPr="00594927">
              <w:rPr>
                <w:rFonts w:ascii="微软雅黑" w:eastAsia="微软雅黑" w:hAnsi="微软雅黑"/>
                <w:sz w:val="24"/>
                <w:szCs w:val="24"/>
              </w:rPr>
              <w:t>6.3</w:t>
            </w:r>
          </w:p>
        </w:tc>
      </w:tr>
      <w:tr w:rsidR="002B41E4" w:rsidRPr="002B41E4" w:rsidTr="00324AFA">
        <w:trPr>
          <w:trHeight w:val="365"/>
        </w:trPr>
        <w:tc>
          <w:tcPr>
            <w:tcW w:w="1555"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泵轴</w:t>
            </w:r>
          </w:p>
        </w:tc>
        <w:tc>
          <w:tcPr>
            <w:tcW w:w="4110" w:type="dxa"/>
          </w:tcPr>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hint="eastAsia"/>
                <w:sz w:val="24"/>
                <w:szCs w:val="24"/>
              </w:rPr>
              <w:t>2Cr13不锈钢或4</w:t>
            </w:r>
            <w:r w:rsidRPr="00594927">
              <w:rPr>
                <w:rFonts w:ascii="微软雅黑" w:eastAsia="微软雅黑" w:hAnsi="微软雅黑"/>
                <w:sz w:val="24"/>
                <w:szCs w:val="24"/>
              </w:rPr>
              <w:t>0Cr</w:t>
            </w:r>
          </w:p>
        </w:tc>
        <w:tc>
          <w:tcPr>
            <w:tcW w:w="3828"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 xml:space="preserve"> </w:t>
            </w:r>
          </w:p>
        </w:tc>
      </w:tr>
      <w:tr w:rsidR="002B41E4" w:rsidRPr="002B41E4" w:rsidTr="00324AFA">
        <w:trPr>
          <w:trHeight w:val="329"/>
        </w:trPr>
        <w:tc>
          <w:tcPr>
            <w:tcW w:w="1555"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轴承</w:t>
            </w:r>
          </w:p>
        </w:tc>
        <w:tc>
          <w:tcPr>
            <w:tcW w:w="4110" w:type="dxa"/>
          </w:tcPr>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hint="eastAsia"/>
                <w:sz w:val="24"/>
                <w:szCs w:val="24"/>
              </w:rPr>
              <w:t>FAG、NSK、SKF</w:t>
            </w:r>
          </w:p>
        </w:tc>
        <w:tc>
          <w:tcPr>
            <w:tcW w:w="3828"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使用寿命20000小时以上</w:t>
            </w:r>
          </w:p>
        </w:tc>
      </w:tr>
      <w:tr w:rsidR="002B41E4" w:rsidRPr="002B41E4" w:rsidTr="00324AFA">
        <w:trPr>
          <w:trHeight w:val="393"/>
        </w:trPr>
        <w:tc>
          <w:tcPr>
            <w:tcW w:w="1555"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机械密封</w:t>
            </w:r>
          </w:p>
        </w:tc>
        <w:tc>
          <w:tcPr>
            <w:tcW w:w="4110" w:type="dxa"/>
          </w:tcPr>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hint="eastAsia"/>
                <w:sz w:val="24"/>
                <w:szCs w:val="24"/>
              </w:rPr>
              <w:t>博格曼、奥赛罗</w:t>
            </w:r>
          </w:p>
        </w:tc>
        <w:tc>
          <w:tcPr>
            <w:tcW w:w="3828"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使用寿命</w:t>
            </w:r>
            <w:r w:rsidRPr="00594927">
              <w:rPr>
                <w:rFonts w:ascii="微软雅黑" w:eastAsia="微软雅黑" w:hAnsi="微软雅黑"/>
                <w:sz w:val="24"/>
                <w:szCs w:val="24"/>
              </w:rPr>
              <w:t>20</w:t>
            </w:r>
            <w:r w:rsidRPr="00594927">
              <w:rPr>
                <w:rFonts w:ascii="微软雅黑" w:eastAsia="微软雅黑" w:hAnsi="微软雅黑" w:hint="eastAsia"/>
                <w:sz w:val="24"/>
                <w:szCs w:val="24"/>
              </w:rPr>
              <w:t>000小时以上</w:t>
            </w:r>
          </w:p>
        </w:tc>
      </w:tr>
      <w:tr w:rsidR="002B41E4" w:rsidRPr="002B41E4" w:rsidTr="008A677F">
        <w:trPr>
          <w:trHeight w:val="946"/>
        </w:trPr>
        <w:tc>
          <w:tcPr>
            <w:tcW w:w="1555" w:type="dxa"/>
            <w:vAlign w:val="center"/>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电机</w:t>
            </w:r>
          </w:p>
        </w:tc>
        <w:tc>
          <w:tcPr>
            <w:tcW w:w="4110" w:type="dxa"/>
            <w:vAlign w:val="center"/>
          </w:tcPr>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sz w:val="24"/>
                <w:szCs w:val="24"/>
              </w:rPr>
              <w:t>达到新国标</w:t>
            </w:r>
            <w:r w:rsidRPr="00594927">
              <w:rPr>
                <w:rFonts w:ascii="微软雅黑" w:eastAsia="微软雅黑" w:hAnsi="微软雅黑" w:hint="eastAsia"/>
                <w:sz w:val="24"/>
                <w:szCs w:val="24"/>
              </w:rPr>
              <w:t>2级能效</w:t>
            </w:r>
          </w:p>
          <w:p w:rsidR="002B41E4" w:rsidRPr="00594927" w:rsidRDefault="002B41E4" w:rsidP="00594927">
            <w:pPr>
              <w:spacing w:line="400" w:lineRule="exact"/>
              <w:rPr>
                <w:rFonts w:ascii="微软雅黑" w:eastAsia="微软雅黑" w:hAnsi="微软雅黑"/>
                <w:sz w:val="24"/>
                <w:szCs w:val="24"/>
              </w:rPr>
            </w:pPr>
            <w:r w:rsidRPr="00594927">
              <w:rPr>
                <w:rFonts w:ascii="微软雅黑" w:eastAsia="微软雅黑" w:hAnsi="微软雅黑" w:hint="eastAsia"/>
                <w:sz w:val="24"/>
                <w:szCs w:val="24"/>
              </w:rPr>
              <w:t>品牌：湘潭、上海电气集团上海电机厂</w:t>
            </w:r>
          </w:p>
        </w:tc>
        <w:tc>
          <w:tcPr>
            <w:tcW w:w="3828" w:type="dxa"/>
          </w:tcPr>
          <w:p w:rsidR="002B41E4" w:rsidRPr="00594927" w:rsidRDefault="002B41E4" w:rsidP="00594927">
            <w:pPr>
              <w:spacing w:line="400" w:lineRule="exact"/>
              <w:jc w:val="center"/>
              <w:rPr>
                <w:rFonts w:ascii="微软雅黑" w:eastAsia="微软雅黑" w:hAnsi="微软雅黑"/>
                <w:sz w:val="24"/>
                <w:szCs w:val="24"/>
              </w:rPr>
            </w:pPr>
            <w:r w:rsidRPr="00594927">
              <w:rPr>
                <w:rFonts w:ascii="微软雅黑" w:eastAsia="微软雅黑" w:hAnsi="微软雅黑" w:hint="eastAsia"/>
                <w:sz w:val="24"/>
                <w:szCs w:val="24"/>
              </w:rPr>
              <w:t>使用寿命80000小时以上</w:t>
            </w:r>
          </w:p>
        </w:tc>
      </w:tr>
    </w:tbl>
    <w:p w:rsidR="00021719" w:rsidRDefault="00594927" w:rsidP="004E6E9F">
      <w:pPr>
        <w:spacing w:line="400" w:lineRule="exact"/>
        <w:jc w:val="left"/>
        <w:rPr>
          <w:rFonts w:ascii="微软雅黑" w:eastAsia="微软雅黑" w:hAnsi="微软雅黑"/>
          <w:b/>
          <w:color w:val="FF0000"/>
          <w:sz w:val="24"/>
          <w:szCs w:val="24"/>
        </w:rPr>
      </w:pPr>
      <w:r w:rsidRPr="00CA369C">
        <w:rPr>
          <w:rFonts w:ascii="微软雅黑" w:eastAsia="微软雅黑" w:hAnsi="微软雅黑"/>
          <w:b/>
          <w:color w:val="FF0000"/>
          <w:sz w:val="24"/>
          <w:szCs w:val="24"/>
        </w:rPr>
        <w:t>2</w:t>
      </w:r>
      <w:r w:rsidRPr="00CA369C">
        <w:rPr>
          <w:rFonts w:ascii="微软雅黑" w:eastAsia="微软雅黑" w:hAnsi="微软雅黑" w:hint="eastAsia"/>
          <w:b/>
          <w:color w:val="FF0000"/>
          <w:sz w:val="24"/>
          <w:szCs w:val="24"/>
        </w:rPr>
        <w:t>、</w:t>
      </w:r>
      <w:r w:rsidR="00FC49D6" w:rsidRPr="00CA369C">
        <w:rPr>
          <w:rFonts w:ascii="微软雅黑" w:eastAsia="微软雅黑" w:hAnsi="微软雅黑"/>
          <w:b/>
          <w:color w:val="FF0000"/>
          <w:sz w:val="24"/>
          <w:szCs w:val="24"/>
        </w:rPr>
        <w:t>4</w:t>
      </w:r>
      <w:r w:rsidR="004E6E9F" w:rsidRPr="00CA369C">
        <w:rPr>
          <w:rFonts w:ascii="微软雅黑" w:eastAsia="微软雅黑" w:hAnsi="微软雅黑"/>
          <w:b/>
          <w:color w:val="FF0000"/>
          <w:sz w:val="24"/>
          <w:szCs w:val="24"/>
        </w:rPr>
        <w:t>00</w:t>
      </w:r>
      <w:r w:rsidR="004E6E9F" w:rsidRPr="00CA369C">
        <w:rPr>
          <w:rFonts w:ascii="微软雅黑" w:eastAsia="微软雅黑" w:hAnsi="微软雅黑" w:hint="eastAsia"/>
          <w:b/>
          <w:color w:val="FF0000"/>
          <w:sz w:val="24"/>
          <w:szCs w:val="24"/>
        </w:rPr>
        <w:t>m³/h</w:t>
      </w:r>
      <w:r w:rsidR="00021719">
        <w:rPr>
          <w:rFonts w:ascii="微软雅黑" w:eastAsia="微软雅黑" w:hAnsi="微软雅黑" w:hint="eastAsia"/>
          <w:b/>
          <w:color w:val="FF0000"/>
          <w:sz w:val="24"/>
          <w:szCs w:val="24"/>
        </w:rPr>
        <w:t>低噪音方形横流玻璃钢冷却塔</w:t>
      </w:r>
      <w:r w:rsidR="00E47D63">
        <w:rPr>
          <w:rFonts w:ascii="微软雅黑" w:eastAsia="微软雅黑" w:hAnsi="微软雅黑" w:hint="eastAsia"/>
          <w:b/>
          <w:color w:val="FF0000"/>
          <w:sz w:val="24"/>
          <w:szCs w:val="24"/>
        </w:rPr>
        <w:t>技术要求</w:t>
      </w:r>
      <w:r w:rsidR="00021719">
        <w:rPr>
          <w:rFonts w:ascii="微软雅黑" w:eastAsia="微软雅黑" w:hAnsi="微软雅黑" w:hint="eastAsia"/>
          <w:b/>
          <w:color w:val="FF0000"/>
          <w:sz w:val="24"/>
          <w:szCs w:val="24"/>
        </w:rPr>
        <w:t>：</w:t>
      </w:r>
    </w:p>
    <w:p w:rsidR="004E6E9F" w:rsidRPr="00E47D63" w:rsidRDefault="00021719" w:rsidP="004E6E9F">
      <w:pPr>
        <w:spacing w:line="400" w:lineRule="exact"/>
        <w:jc w:val="left"/>
        <w:rPr>
          <w:rFonts w:ascii="微软雅黑" w:eastAsia="微软雅黑" w:hAnsi="微软雅黑"/>
          <w:b/>
          <w:color w:val="FF0000"/>
          <w:sz w:val="24"/>
          <w:szCs w:val="24"/>
        </w:rPr>
      </w:pPr>
      <w:r w:rsidRPr="00E47D63">
        <w:rPr>
          <w:rFonts w:ascii="微软雅黑" w:eastAsia="微软雅黑" w:hAnsi="微软雅黑"/>
          <w:b/>
          <w:color w:val="FF0000"/>
          <w:sz w:val="24"/>
          <w:szCs w:val="24"/>
        </w:rPr>
        <w:t>2.1</w:t>
      </w:r>
      <w:r w:rsidRPr="00E47D63">
        <w:rPr>
          <w:rFonts w:ascii="微软雅黑" w:eastAsia="微软雅黑" w:hAnsi="微软雅黑" w:hint="eastAsia"/>
          <w:b/>
          <w:color w:val="FF0000"/>
          <w:sz w:val="24"/>
          <w:szCs w:val="24"/>
        </w:rPr>
        <w:t>、</w:t>
      </w:r>
      <w:r w:rsidR="004E6E9F" w:rsidRPr="00E47D63">
        <w:rPr>
          <w:rFonts w:ascii="微软雅黑" w:eastAsia="微软雅黑" w:hAnsi="微软雅黑" w:hint="eastAsia"/>
          <w:b/>
          <w:color w:val="FF0000"/>
          <w:sz w:val="24"/>
          <w:szCs w:val="24"/>
        </w:rPr>
        <w:t>品牌：</w:t>
      </w:r>
      <w:r w:rsidR="00FC49D6" w:rsidRPr="00E47D63">
        <w:rPr>
          <w:rFonts w:ascii="微软雅黑" w:eastAsia="微软雅黑" w:hAnsi="微软雅黑" w:hint="eastAsia"/>
          <w:b/>
          <w:color w:val="FF0000"/>
          <w:sz w:val="24"/>
          <w:szCs w:val="24"/>
        </w:rPr>
        <w:t>海水、沃斐特</w:t>
      </w:r>
      <w:r w:rsidRPr="00E47D63">
        <w:rPr>
          <w:rFonts w:ascii="微软雅黑" w:eastAsia="微软雅黑" w:hAnsi="微软雅黑" w:hint="eastAsia"/>
          <w:b/>
          <w:color w:val="FF0000"/>
          <w:sz w:val="24"/>
          <w:szCs w:val="24"/>
        </w:rPr>
        <w:t>、双丰</w:t>
      </w:r>
      <w:r w:rsidR="004E6E9F" w:rsidRPr="00E47D63">
        <w:rPr>
          <w:rFonts w:ascii="微软雅黑" w:eastAsia="微软雅黑" w:hAnsi="微软雅黑" w:hint="eastAsia"/>
          <w:b/>
          <w:color w:val="FF0000"/>
          <w:sz w:val="24"/>
          <w:szCs w:val="24"/>
        </w:rPr>
        <w:t>；</w:t>
      </w:r>
    </w:p>
    <w:p w:rsidR="004E6E9F" w:rsidRPr="008D2923" w:rsidRDefault="008D2923" w:rsidP="008D2923">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sidR="00021719">
        <w:rPr>
          <w:rFonts w:ascii="微软雅黑" w:eastAsia="微软雅黑" w:hAnsi="微软雅黑"/>
          <w:sz w:val="24"/>
          <w:szCs w:val="24"/>
        </w:rPr>
        <w:t>2</w:t>
      </w:r>
      <w:r>
        <w:rPr>
          <w:rFonts w:ascii="微软雅黑" w:eastAsia="微软雅黑" w:hAnsi="微软雅黑" w:hint="eastAsia"/>
          <w:sz w:val="24"/>
          <w:szCs w:val="24"/>
        </w:rPr>
        <w:t>、</w:t>
      </w:r>
      <w:r w:rsidR="004E6E9F" w:rsidRPr="008D2923">
        <w:rPr>
          <w:rFonts w:ascii="微软雅黑" w:eastAsia="微软雅黑" w:hAnsi="微软雅黑" w:hint="eastAsia"/>
          <w:sz w:val="24"/>
          <w:szCs w:val="24"/>
        </w:rPr>
        <w:t>冷却塔设备配置及性能：</w:t>
      </w:r>
    </w:p>
    <w:tbl>
      <w:tblPr>
        <w:tblW w:w="9067" w:type="dxa"/>
        <w:jc w:val="center"/>
        <w:tblLayout w:type="fixed"/>
        <w:tblLook w:val="04A0" w:firstRow="1" w:lastRow="0" w:firstColumn="1" w:lastColumn="0" w:noHBand="0" w:noVBand="1"/>
      </w:tblPr>
      <w:tblGrid>
        <w:gridCol w:w="1838"/>
        <w:gridCol w:w="3686"/>
        <w:gridCol w:w="3543"/>
      </w:tblGrid>
      <w:tr w:rsidR="004E6E9F" w:rsidRPr="004E6E9F" w:rsidTr="008A677F">
        <w:trPr>
          <w:trHeight w:val="47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b/>
                <w:sz w:val="24"/>
                <w:szCs w:val="24"/>
              </w:rPr>
            </w:pPr>
            <w:r w:rsidRPr="004E6E9F">
              <w:rPr>
                <w:rFonts w:ascii="微软雅黑" w:eastAsia="微软雅黑" w:hAnsi="微软雅黑" w:cs="Times New Roman" w:hint="eastAsia"/>
                <w:b/>
                <w:sz w:val="24"/>
                <w:szCs w:val="24"/>
              </w:rPr>
              <w:t>项目</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b/>
                <w:sz w:val="24"/>
                <w:szCs w:val="24"/>
              </w:rPr>
            </w:pPr>
            <w:r w:rsidRPr="004E6E9F">
              <w:rPr>
                <w:rFonts w:ascii="微软雅黑" w:eastAsia="微软雅黑" w:hAnsi="微软雅黑" w:cs="Times New Roman" w:hint="eastAsia"/>
                <w:b/>
                <w:sz w:val="24"/>
                <w:szCs w:val="24"/>
              </w:rPr>
              <w:t>技术参数</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b/>
                <w:sz w:val="24"/>
                <w:szCs w:val="24"/>
              </w:rPr>
            </w:pPr>
            <w:r w:rsidRPr="004E6E9F">
              <w:rPr>
                <w:rFonts w:ascii="微软雅黑" w:eastAsia="微软雅黑" w:hAnsi="微软雅黑" w:cs="Times New Roman" w:hint="eastAsia"/>
                <w:b/>
                <w:sz w:val="24"/>
                <w:szCs w:val="24"/>
              </w:rPr>
              <w:t>备注</w:t>
            </w:r>
          </w:p>
        </w:tc>
      </w:tr>
      <w:tr w:rsidR="004E6E9F" w:rsidRPr="004E6E9F" w:rsidTr="00324AFA">
        <w:trPr>
          <w:trHeight w:val="33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型式</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低噪音方形横流式玻璃钢冷却塔</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满足GB</w:t>
            </w:r>
            <w:r w:rsidRPr="004E6E9F">
              <w:rPr>
                <w:rFonts w:ascii="微软雅黑" w:eastAsia="微软雅黑" w:hAnsi="微软雅黑" w:cs="Times New Roman"/>
                <w:color w:val="FF0000"/>
                <w:sz w:val="24"/>
                <w:szCs w:val="24"/>
              </w:rPr>
              <w:t>/T</w:t>
            </w:r>
            <w:r w:rsidRPr="004E6E9F">
              <w:rPr>
                <w:rFonts w:ascii="微软雅黑" w:eastAsia="微软雅黑" w:hAnsi="微软雅黑" w:cs="Times New Roman" w:hint="eastAsia"/>
                <w:color w:val="FF0000"/>
                <w:sz w:val="24"/>
                <w:szCs w:val="24"/>
              </w:rPr>
              <w:t>7190.1-20</w:t>
            </w:r>
            <w:r w:rsidRPr="004E6E9F">
              <w:rPr>
                <w:rFonts w:ascii="微软雅黑" w:eastAsia="微软雅黑" w:hAnsi="微软雅黑" w:cs="Times New Roman"/>
                <w:color w:val="FF0000"/>
                <w:sz w:val="24"/>
                <w:szCs w:val="24"/>
              </w:rPr>
              <w:t>1</w:t>
            </w:r>
            <w:r w:rsidRPr="004E6E9F">
              <w:rPr>
                <w:rFonts w:ascii="微软雅黑" w:eastAsia="微软雅黑" w:hAnsi="微软雅黑" w:cs="Times New Roman" w:hint="eastAsia"/>
                <w:color w:val="FF0000"/>
                <w:sz w:val="24"/>
                <w:szCs w:val="24"/>
              </w:rPr>
              <w:t>8标准</w:t>
            </w:r>
          </w:p>
        </w:tc>
      </w:tr>
      <w:tr w:rsidR="004E6E9F" w:rsidRPr="004E6E9F" w:rsidTr="000D2DC1">
        <w:trPr>
          <w:trHeight w:val="89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塔体外侧板、顶板</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玻璃钢厚度≥</w:t>
            </w:r>
            <w:r w:rsidRPr="004E6E9F">
              <w:rPr>
                <w:rFonts w:ascii="微软雅黑" w:eastAsia="微软雅黑" w:hAnsi="微软雅黑" w:cs="Times New Roman"/>
                <w:sz w:val="24"/>
                <w:szCs w:val="24"/>
              </w:rPr>
              <w:t>3</w:t>
            </w:r>
            <w:r w:rsidRPr="004E6E9F">
              <w:rPr>
                <w:rFonts w:ascii="微软雅黑" w:eastAsia="微软雅黑" w:hAnsi="微软雅黑" w:cs="Times New Roman" w:hint="eastAsia"/>
                <w:sz w:val="24"/>
                <w:szCs w:val="24"/>
              </w:rPr>
              <w:t>mm</w:t>
            </w:r>
            <w:r w:rsidR="00021719">
              <w:rPr>
                <w:rFonts w:ascii="微软雅黑" w:eastAsia="微软雅黑" w:hAnsi="微软雅黑" w:cs="Times New Roman" w:hint="eastAsia"/>
                <w:sz w:val="24"/>
                <w:szCs w:val="24"/>
              </w:rPr>
              <w:t>或</w:t>
            </w:r>
            <w:r w:rsidRPr="004E6E9F">
              <w:rPr>
                <w:rFonts w:ascii="微软雅黑" w:eastAsia="微软雅黑" w:hAnsi="微软雅黑" w:cs="Times New Roman" w:hint="eastAsia"/>
                <w:sz w:val="24"/>
                <w:szCs w:val="24"/>
              </w:rPr>
              <w:t>304不锈钢厚度≥2mm</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p>
        </w:tc>
      </w:tr>
      <w:tr w:rsidR="004E6E9F" w:rsidRPr="004E6E9F" w:rsidTr="008A677F">
        <w:trPr>
          <w:trHeight w:val="413"/>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出风筒</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玻璃钢</w:t>
            </w:r>
            <w:r w:rsidRPr="004E6E9F">
              <w:rPr>
                <w:rFonts w:ascii="微软雅黑" w:eastAsia="微软雅黑" w:hAnsi="微软雅黑" w:cs="Times New Roman" w:hint="eastAsia"/>
                <w:bCs/>
                <w:sz w:val="24"/>
                <w:szCs w:val="24"/>
              </w:rPr>
              <w:t>厚度≥</w:t>
            </w:r>
            <w:r w:rsidRPr="004E6E9F">
              <w:rPr>
                <w:rFonts w:ascii="微软雅黑" w:eastAsia="微软雅黑" w:hAnsi="微软雅黑" w:cs="Times New Roman"/>
                <w:bCs/>
                <w:sz w:val="24"/>
                <w:szCs w:val="24"/>
              </w:rPr>
              <w:t>5</w:t>
            </w:r>
            <w:r w:rsidRPr="004E6E9F">
              <w:rPr>
                <w:rFonts w:ascii="微软雅黑" w:eastAsia="微软雅黑" w:hAnsi="微软雅黑" w:cs="Times New Roman" w:hint="eastAsia"/>
                <w:bCs/>
                <w:sz w:val="24"/>
                <w:szCs w:val="24"/>
              </w:rPr>
              <w:t>mm</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p>
        </w:tc>
      </w:tr>
      <w:tr w:rsidR="004E6E9F" w:rsidRPr="004E6E9F" w:rsidTr="008A677F">
        <w:trPr>
          <w:trHeight w:val="978"/>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填料材质</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bCs/>
                <w:sz w:val="24"/>
                <w:szCs w:val="24"/>
              </w:rPr>
              <w:t>填料片（PVC材质）厚≥0.</w:t>
            </w:r>
            <w:r w:rsidRPr="004E6E9F">
              <w:rPr>
                <w:rFonts w:ascii="微软雅黑" w:eastAsia="微软雅黑" w:hAnsi="微软雅黑" w:cs="Times New Roman"/>
                <w:bCs/>
                <w:sz w:val="24"/>
                <w:szCs w:val="24"/>
              </w:rPr>
              <w:t>30</w:t>
            </w:r>
            <w:r w:rsidRPr="004E6E9F">
              <w:rPr>
                <w:rFonts w:ascii="微软雅黑" w:eastAsia="微软雅黑" w:hAnsi="微软雅黑" w:cs="Times New Roman" w:hint="eastAsia"/>
                <w:bCs/>
                <w:sz w:val="24"/>
                <w:szCs w:val="24"/>
              </w:rPr>
              <w:t>mm</w:t>
            </w:r>
            <w:r w:rsidR="00FC49D6">
              <w:rPr>
                <w:rFonts w:ascii="微软雅黑" w:eastAsia="微软雅黑" w:hAnsi="微软雅黑" w:cs="Times New Roman" w:hint="eastAsia"/>
                <w:bCs/>
                <w:sz w:val="24"/>
                <w:szCs w:val="24"/>
              </w:rPr>
              <w:t>，</w:t>
            </w:r>
            <w:r w:rsidR="00FC49D6" w:rsidRPr="00FC49D6">
              <w:rPr>
                <w:rFonts w:ascii="微软雅黑" w:eastAsia="微软雅黑" w:hAnsi="微软雅黑" w:cs="Times New Roman" w:hint="eastAsia"/>
                <w:bCs/>
                <w:sz w:val="24"/>
                <w:szCs w:val="24"/>
              </w:rPr>
              <w:t>原生</w:t>
            </w:r>
            <w:r w:rsidR="00FC49D6" w:rsidRPr="00FC49D6">
              <w:rPr>
                <w:rFonts w:ascii="微软雅黑" w:eastAsia="微软雅黑" w:hAnsi="微软雅黑" w:cs="Times New Roman"/>
                <w:bCs/>
                <w:sz w:val="24"/>
                <w:szCs w:val="24"/>
              </w:rPr>
              <w:t>PVC（</w:t>
            </w:r>
            <w:r w:rsidR="00FC49D6" w:rsidRPr="00FC49D6">
              <w:rPr>
                <w:rFonts w:ascii="微软雅黑" w:eastAsia="微软雅黑" w:hAnsi="微软雅黑" w:cs="Times New Roman"/>
                <w:bCs/>
                <w:color w:val="FF0000"/>
                <w:sz w:val="24"/>
                <w:szCs w:val="24"/>
              </w:rPr>
              <w:t>禁止使用再生材料</w:t>
            </w:r>
            <w:r w:rsidR="00FC49D6" w:rsidRPr="00FC49D6">
              <w:rPr>
                <w:rFonts w:ascii="微软雅黑" w:eastAsia="微软雅黑" w:hAnsi="微软雅黑" w:cs="Times New Roman"/>
                <w:bCs/>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8A677F">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有良好的亲水性，使用寿命15年以上</w:t>
            </w:r>
            <w:r w:rsidR="00FC49D6">
              <w:rPr>
                <w:rFonts w:ascii="微软雅黑" w:eastAsia="微软雅黑" w:hAnsi="微软雅黑" w:cs="Times New Roman" w:hint="eastAsia"/>
                <w:sz w:val="24"/>
                <w:szCs w:val="24"/>
              </w:rPr>
              <w:t>，</w:t>
            </w:r>
            <w:r w:rsidR="00FC49D6" w:rsidRPr="008A677F">
              <w:rPr>
                <w:rFonts w:ascii="微软雅黑" w:eastAsia="微软雅黑" w:hAnsi="微软雅黑" w:cs="Times New Roman" w:hint="eastAsia"/>
                <w:color w:val="FF0000"/>
                <w:sz w:val="24"/>
                <w:szCs w:val="24"/>
              </w:rPr>
              <w:t>产地：台塑南亚</w:t>
            </w:r>
          </w:p>
        </w:tc>
      </w:tr>
      <w:tr w:rsidR="004E6E9F" w:rsidRPr="004E6E9F" w:rsidTr="00594927">
        <w:trPr>
          <w:trHeight w:val="169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填料</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FC49D6">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悬挂式收水型填料，</w:t>
            </w:r>
            <w:r w:rsidR="008A677F">
              <w:rPr>
                <w:rFonts w:ascii="微软雅黑" w:eastAsia="微软雅黑" w:hAnsi="微软雅黑" w:cs="Times New Roman" w:hint="eastAsia"/>
                <w:sz w:val="24"/>
                <w:szCs w:val="24"/>
              </w:rPr>
              <w:t>填料形式多层，</w:t>
            </w:r>
            <w:r w:rsidRPr="004E6E9F">
              <w:rPr>
                <w:rFonts w:ascii="微软雅黑" w:eastAsia="微软雅黑" w:hAnsi="微软雅黑" w:cs="Times New Roman" w:hint="eastAsia"/>
                <w:sz w:val="24"/>
                <w:szCs w:val="24"/>
              </w:rPr>
              <w:t>成型片最薄处厚度不小于0</w:t>
            </w:r>
            <w:r w:rsidRPr="004E6E9F">
              <w:rPr>
                <w:rFonts w:ascii="微软雅黑" w:eastAsia="微软雅黑" w:hAnsi="微软雅黑" w:cs="Times New Roman"/>
                <w:sz w:val="24"/>
                <w:szCs w:val="24"/>
              </w:rPr>
              <w:t>.20</w:t>
            </w:r>
            <w:r w:rsidRPr="004E6E9F">
              <w:rPr>
                <w:rFonts w:ascii="微软雅黑" w:eastAsia="微软雅黑" w:hAnsi="微软雅黑" w:cs="Times New Roman" w:hint="eastAsia"/>
                <w:sz w:val="24"/>
                <w:szCs w:val="24"/>
              </w:rPr>
              <w:t>㎜，片边不应有破裂和明显折痕，片面不应翘曲、起拱</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填料片规格、总张数、总面积</w:t>
            </w:r>
            <w:r w:rsidRPr="004E6E9F">
              <w:rPr>
                <w:rFonts w:ascii="微软雅黑" w:eastAsia="微软雅黑" w:hAnsi="微软雅黑" w:cs="Times New Roman" w:hint="eastAsia"/>
                <w:color w:val="FF0000"/>
                <w:sz w:val="24"/>
                <w:szCs w:val="24"/>
              </w:rPr>
              <w:t>（乙方填写）</w:t>
            </w:r>
            <w:r w:rsidRPr="004E6E9F">
              <w:rPr>
                <w:rFonts w:ascii="微软雅黑" w:eastAsia="微软雅黑" w:hAnsi="微软雅黑" w:cs="Times New Roman" w:hint="eastAsia"/>
                <w:sz w:val="24"/>
                <w:szCs w:val="24"/>
              </w:rPr>
              <w:t>；</w:t>
            </w:r>
            <w:r w:rsidRPr="004E6E9F">
              <w:rPr>
                <w:rFonts w:ascii="微软雅黑" w:eastAsia="微软雅黑" w:hAnsi="微软雅黑" w:cs="Times New Roman"/>
                <w:sz w:val="24"/>
                <w:szCs w:val="24"/>
              </w:rPr>
              <w:t>片间距</w:t>
            </w:r>
            <w:r w:rsidRPr="004E6E9F">
              <w:rPr>
                <w:rFonts w:ascii="微软雅黑" w:eastAsia="微软雅黑" w:hAnsi="微软雅黑" w:cs="Times New Roman" w:hint="eastAsia"/>
                <w:sz w:val="24"/>
                <w:szCs w:val="24"/>
              </w:rPr>
              <w:t>≤</w:t>
            </w:r>
            <w:r w:rsidRPr="004E6E9F">
              <w:rPr>
                <w:rFonts w:ascii="微软雅黑" w:eastAsia="微软雅黑" w:hAnsi="微软雅黑" w:cs="Times New Roman"/>
                <w:sz w:val="24"/>
                <w:szCs w:val="24"/>
              </w:rPr>
              <w:t>20mm</w:t>
            </w:r>
          </w:p>
        </w:tc>
      </w:tr>
      <w:tr w:rsidR="004E6E9F" w:rsidRPr="004E6E9F" w:rsidTr="00324AFA">
        <w:trPr>
          <w:trHeight w:val="427"/>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挡水板</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玻璃钢（FRP材质）≥2mm</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防止水飞溅</w:t>
            </w:r>
          </w:p>
        </w:tc>
      </w:tr>
      <w:tr w:rsidR="004E6E9F" w:rsidRPr="004E6E9F" w:rsidTr="00324AFA">
        <w:trPr>
          <w:trHeight w:val="405"/>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proofErr w:type="gramStart"/>
            <w:r w:rsidRPr="004E6E9F">
              <w:rPr>
                <w:rFonts w:ascii="微软雅黑" w:eastAsia="微软雅黑" w:hAnsi="微软雅黑" w:cs="Times New Roman" w:hint="eastAsia"/>
                <w:color w:val="FF0000"/>
                <w:sz w:val="24"/>
                <w:szCs w:val="24"/>
              </w:rPr>
              <w:t>飘水率</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≤0.01</w:t>
            </w:r>
            <w:r w:rsidR="00E47D63">
              <w:rPr>
                <w:rFonts w:ascii="微软雅黑" w:eastAsia="微软雅黑" w:hAnsi="微软雅黑" w:cs="Times New Roman"/>
                <w:color w:val="FF0000"/>
                <w:sz w:val="24"/>
                <w:szCs w:val="24"/>
              </w:rPr>
              <w:t>0</w:t>
            </w:r>
            <w:r w:rsidRPr="004E6E9F">
              <w:rPr>
                <w:rFonts w:ascii="微软雅黑" w:eastAsia="微软雅黑" w:hAnsi="微软雅黑" w:cs="Times New Roman" w:hint="eastAsia"/>
                <w:color w:val="FF0000"/>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提供检测报告</w:t>
            </w:r>
          </w:p>
        </w:tc>
      </w:tr>
      <w:tr w:rsidR="004E6E9F" w:rsidRPr="004E6E9F" w:rsidTr="00324AFA">
        <w:trPr>
          <w:trHeight w:val="4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耗电比</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jc w:val="lef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≤0.03</w:t>
            </w:r>
            <w:r w:rsidRPr="004E6E9F">
              <w:rPr>
                <w:rFonts w:ascii="微软雅黑" w:eastAsia="微软雅黑" w:hAnsi="微软雅黑" w:cs="Times New Roman"/>
                <w:color w:val="FF0000"/>
                <w:sz w:val="24"/>
                <w:szCs w:val="24"/>
              </w:rPr>
              <w:t>0</w:t>
            </w:r>
            <w:r w:rsidRPr="004E6E9F">
              <w:rPr>
                <w:rFonts w:ascii="微软雅黑" w:eastAsia="微软雅黑" w:hAnsi="微软雅黑" w:cs="Times New Roman" w:hint="eastAsia"/>
                <w:color w:val="FF0000"/>
                <w:sz w:val="24"/>
                <w:szCs w:val="24"/>
              </w:rPr>
              <w:t>KW/m³/H</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提供检测报告</w:t>
            </w:r>
          </w:p>
        </w:tc>
      </w:tr>
      <w:tr w:rsidR="004E6E9F" w:rsidRPr="004E6E9F" w:rsidTr="008A677F">
        <w:trPr>
          <w:trHeight w:val="395"/>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噪声</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w:t>
            </w:r>
            <w:r w:rsidRPr="004E6E9F">
              <w:rPr>
                <w:rFonts w:ascii="微软雅黑" w:eastAsia="微软雅黑" w:hAnsi="微软雅黑" w:cs="Times New Roman"/>
                <w:color w:val="FF0000"/>
                <w:sz w:val="24"/>
                <w:szCs w:val="24"/>
              </w:rPr>
              <w:t>68</w:t>
            </w:r>
            <w:r w:rsidRPr="004E6E9F">
              <w:rPr>
                <w:rFonts w:ascii="微软雅黑" w:eastAsia="微软雅黑" w:hAnsi="微软雅黑" w:cs="Times New Roman" w:hint="eastAsia"/>
                <w:color w:val="FF0000"/>
                <w:sz w:val="24"/>
                <w:szCs w:val="24"/>
              </w:rPr>
              <w:t>dB</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594927">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提供检测报告</w:t>
            </w:r>
          </w:p>
        </w:tc>
      </w:tr>
      <w:tr w:rsidR="004E6E9F" w:rsidRPr="004E6E9F" w:rsidTr="008A677F">
        <w:trPr>
          <w:trHeight w:val="140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lastRenderedPageBreak/>
              <w:t>播水盆</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播水盆盖板采用玻璃钢（FRP材质），厚度≥</w:t>
            </w:r>
            <w:r w:rsidRPr="004E6E9F">
              <w:rPr>
                <w:rFonts w:ascii="微软雅黑" w:eastAsia="微软雅黑" w:hAnsi="微软雅黑" w:cs="Times New Roman"/>
                <w:sz w:val="24"/>
                <w:szCs w:val="24"/>
              </w:rPr>
              <w:t>3</w:t>
            </w:r>
            <w:r w:rsidRPr="004E6E9F">
              <w:rPr>
                <w:rFonts w:ascii="微软雅黑" w:eastAsia="微软雅黑" w:hAnsi="微软雅黑" w:cs="Times New Roman" w:hint="eastAsia"/>
                <w:sz w:val="24"/>
                <w:szCs w:val="24"/>
              </w:rPr>
              <w:t>mm；进水管分水器采用304不锈钢，厚度≥2mm</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盖板制作成可拆卸，方便检修</w:t>
            </w:r>
          </w:p>
        </w:tc>
      </w:tr>
      <w:tr w:rsidR="004E6E9F" w:rsidRPr="004E6E9F" w:rsidTr="00324AFA">
        <w:trPr>
          <w:trHeight w:val="42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集水盆</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color w:val="FF0000"/>
                <w:sz w:val="24"/>
                <w:szCs w:val="24"/>
              </w:rPr>
            </w:pPr>
            <w:r w:rsidRPr="004E6E9F">
              <w:rPr>
                <w:rFonts w:ascii="微软雅黑" w:eastAsia="微软雅黑" w:hAnsi="微软雅黑" w:cs="Times New Roman" w:hint="eastAsia"/>
                <w:color w:val="FF0000"/>
                <w:sz w:val="24"/>
                <w:szCs w:val="24"/>
              </w:rPr>
              <w:t>304不锈钢≥2mm</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集水盆存水高度≥</w:t>
            </w:r>
            <w:r w:rsidRPr="004E6E9F">
              <w:rPr>
                <w:rFonts w:ascii="微软雅黑" w:eastAsia="微软雅黑" w:hAnsi="微软雅黑" w:cs="Times New Roman"/>
                <w:color w:val="FF0000"/>
                <w:sz w:val="24"/>
                <w:szCs w:val="24"/>
              </w:rPr>
              <w:t>500</w:t>
            </w:r>
            <w:r w:rsidRPr="004E6E9F">
              <w:rPr>
                <w:rFonts w:ascii="微软雅黑" w:eastAsia="微软雅黑" w:hAnsi="微软雅黑" w:cs="Times New Roman" w:hint="eastAsia"/>
                <w:color w:val="FF0000"/>
                <w:sz w:val="24"/>
                <w:szCs w:val="24"/>
              </w:rPr>
              <w:t>毫米</w:t>
            </w:r>
          </w:p>
        </w:tc>
      </w:tr>
      <w:tr w:rsidR="004E6E9F" w:rsidRPr="004E6E9F" w:rsidTr="008A677F">
        <w:trPr>
          <w:trHeight w:val="169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风机</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FC49D6" w:rsidP="000D2DC1">
            <w:pPr>
              <w:spacing w:line="400" w:lineRule="exact"/>
              <w:rPr>
                <w:rFonts w:ascii="微软雅黑" w:eastAsia="微软雅黑" w:hAnsi="微软雅黑" w:cs="Times New Roman"/>
                <w:sz w:val="24"/>
                <w:szCs w:val="24"/>
              </w:rPr>
            </w:pPr>
            <w:r>
              <w:rPr>
                <w:rFonts w:ascii="微软雅黑" w:eastAsia="微软雅黑" w:hAnsi="微软雅黑" w:cs="Times New Roman" w:hint="eastAsia"/>
                <w:sz w:val="24"/>
                <w:szCs w:val="24"/>
              </w:rPr>
              <w:t>中空铝合金翼型风机，</w:t>
            </w:r>
            <w:r w:rsidR="004E6E9F" w:rsidRPr="004E6E9F">
              <w:rPr>
                <w:rFonts w:ascii="微软雅黑" w:eastAsia="微软雅黑" w:hAnsi="微软雅黑" w:cs="Times New Roman" w:hint="eastAsia"/>
                <w:sz w:val="24"/>
                <w:szCs w:val="24"/>
              </w:rPr>
              <w:t>扇叶角度可调整；叶片强度可靠，</w:t>
            </w:r>
            <w:proofErr w:type="gramStart"/>
            <w:r w:rsidR="004E6E9F" w:rsidRPr="004E6E9F">
              <w:rPr>
                <w:rFonts w:ascii="微软雅黑" w:eastAsia="微软雅黑" w:hAnsi="微软雅黑" w:cs="Times New Roman" w:hint="eastAsia"/>
                <w:sz w:val="24"/>
                <w:szCs w:val="24"/>
              </w:rPr>
              <w:t>表面关</w:t>
            </w:r>
            <w:proofErr w:type="gramEnd"/>
            <w:r w:rsidR="004E6E9F" w:rsidRPr="004E6E9F">
              <w:rPr>
                <w:rFonts w:ascii="微软雅黑" w:eastAsia="微软雅黑" w:hAnsi="微软雅黑" w:cs="Times New Roman" w:hint="eastAsia"/>
                <w:sz w:val="24"/>
                <w:szCs w:val="24"/>
              </w:rPr>
              <w:t>洁，各截面过度均匀，无裂纹、缺口、毛刺等</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highlight w:val="yellow"/>
              </w:rPr>
            </w:pPr>
            <w:r w:rsidRPr="004E6E9F">
              <w:rPr>
                <w:rFonts w:ascii="微软雅黑" w:eastAsia="微软雅黑" w:hAnsi="微软雅黑" w:cs="Times New Roman" w:hint="eastAsia"/>
                <w:sz w:val="24"/>
                <w:szCs w:val="24"/>
              </w:rPr>
              <w:t>效率≥98%；风扇直径、转速、风量</w:t>
            </w:r>
            <w:r w:rsidRPr="004E6E9F">
              <w:rPr>
                <w:rFonts w:ascii="微软雅黑" w:eastAsia="微软雅黑" w:hAnsi="微软雅黑" w:cs="Times New Roman" w:hint="eastAsia"/>
                <w:color w:val="FF0000"/>
                <w:sz w:val="24"/>
                <w:szCs w:val="24"/>
              </w:rPr>
              <w:t>（乙方提供）</w:t>
            </w:r>
          </w:p>
        </w:tc>
      </w:tr>
      <w:tr w:rsidR="004E6E9F" w:rsidRPr="004E6E9F" w:rsidTr="00594927">
        <w:trPr>
          <w:trHeight w:val="828"/>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减速机</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轴承SKF或NSK</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bCs/>
                <w:sz w:val="24"/>
                <w:szCs w:val="24"/>
              </w:rPr>
            </w:pPr>
            <w:r w:rsidRPr="004E6E9F">
              <w:rPr>
                <w:rFonts w:ascii="微软雅黑" w:eastAsia="微软雅黑" w:hAnsi="微软雅黑" w:cs="Times New Roman" w:hint="eastAsia"/>
                <w:sz w:val="24"/>
                <w:szCs w:val="24"/>
              </w:rPr>
              <w:t>能够在冷却塔的工况下长期稳定运行，运行时间≥3万小时</w:t>
            </w:r>
          </w:p>
        </w:tc>
      </w:tr>
      <w:tr w:rsidR="004E6E9F" w:rsidRPr="004E6E9F" w:rsidTr="000D2DC1">
        <w:trPr>
          <w:trHeight w:val="1706"/>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电机</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轴承、</w:t>
            </w:r>
            <w:r w:rsidRPr="004E6E9F">
              <w:rPr>
                <w:rFonts w:ascii="微软雅黑" w:eastAsia="微软雅黑" w:hAnsi="微软雅黑" w:cs="Times New Roman"/>
                <w:sz w:val="24"/>
                <w:szCs w:val="24"/>
              </w:rPr>
              <w:t>转速</w:t>
            </w:r>
            <w:r w:rsidRPr="004E6E9F">
              <w:rPr>
                <w:rFonts w:ascii="微软雅黑" w:eastAsia="微软雅黑" w:hAnsi="微软雅黑" w:cs="Times New Roman" w:hint="eastAsia"/>
                <w:sz w:val="24"/>
                <w:szCs w:val="24"/>
              </w:rPr>
              <w:t>、电机功率、</w:t>
            </w:r>
            <w:r w:rsidRPr="004E6E9F">
              <w:rPr>
                <w:rFonts w:ascii="微软雅黑" w:eastAsia="微软雅黑" w:hAnsi="微软雅黑" w:cs="Times New Roman"/>
                <w:sz w:val="24"/>
                <w:szCs w:val="24"/>
              </w:rPr>
              <w:t>满载电流</w:t>
            </w:r>
            <w:r w:rsidRPr="004E6E9F">
              <w:rPr>
                <w:rFonts w:ascii="微软雅黑" w:eastAsia="微软雅黑" w:hAnsi="微软雅黑" w:cs="Times New Roman" w:hint="eastAsia"/>
                <w:color w:val="FF0000"/>
                <w:sz w:val="24"/>
                <w:szCs w:val="24"/>
              </w:rPr>
              <w:t>（乙方提供）</w:t>
            </w:r>
            <w:r w:rsidRPr="004E6E9F">
              <w:rPr>
                <w:rFonts w:ascii="微软雅黑" w:eastAsia="微软雅黑" w:hAnsi="微软雅黑" w:cs="Times New Roman" w:hint="eastAsia"/>
                <w:sz w:val="24"/>
                <w:szCs w:val="24"/>
              </w:rPr>
              <w:t>；达到GB18613-20</w:t>
            </w:r>
            <w:r w:rsidRPr="004E6E9F">
              <w:rPr>
                <w:rFonts w:ascii="微软雅黑" w:eastAsia="微软雅黑" w:hAnsi="微软雅黑" w:cs="Times New Roman"/>
                <w:sz w:val="24"/>
                <w:szCs w:val="24"/>
              </w:rPr>
              <w:t>20</w:t>
            </w:r>
            <w:r w:rsidRPr="004E6E9F">
              <w:rPr>
                <w:rFonts w:ascii="微软雅黑" w:eastAsia="微软雅黑" w:hAnsi="微软雅黑" w:cs="Times New Roman" w:hint="eastAsia"/>
                <w:sz w:val="24"/>
                <w:szCs w:val="24"/>
              </w:rPr>
              <w:t>标准</w:t>
            </w:r>
            <w:r w:rsidRPr="004E6E9F">
              <w:rPr>
                <w:rFonts w:ascii="微软雅黑" w:eastAsia="微软雅黑" w:hAnsi="微软雅黑" w:cs="Times New Roman" w:hint="eastAsia"/>
                <w:bCs/>
                <w:sz w:val="24"/>
                <w:szCs w:val="24"/>
              </w:rPr>
              <w:t>二级能效节能电机</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冷却塔专用电机，防护等级IP55，F级绝缘，B级温升，能够在冷却塔工况下长期稳定运行</w:t>
            </w:r>
          </w:p>
        </w:tc>
      </w:tr>
      <w:tr w:rsidR="004E6E9F" w:rsidRPr="004E6E9F" w:rsidTr="008A677F">
        <w:trPr>
          <w:trHeight w:val="82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齿轮箱</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齿轮</w:t>
            </w:r>
            <w:r w:rsidRPr="004E6E9F">
              <w:rPr>
                <w:rFonts w:ascii="微软雅黑" w:eastAsia="微软雅黑" w:hAnsi="微软雅黑" w:cs="Times New Roman"/>
                <w:sz w:val="24"/>
                <w:szCs w:val="24"/>
              </w:rPr>
              <w:t>传动效率η=0.9</w:t>
            </w:r>
            <w:r w:rsidRPr="004E6E9F">
              <w:rPr>
                <w:rFonts w:ascii="微软雅黑" w:eastAsia="微软雅黑" w:hAnsi="微软雅黑" w:cs="Times New Roman" w:hint="eastAsia"/>
                <w:sz w:val="24"/>
                <w:szCs w:val="24"/>
              </w:rPr>
              <w:t>0</w:t>
            </w:r>
            <w:r w:rsidRPr="004E6E9F">
              <w:rPr>
                <w:rFonts w:ascii="微软雅黑" w:eastAsia="微软雅黑" w:hAnsi="微软雅黑" w:cs="Times New Roman"/>
                <w:sz w:val="24"/>
                <w:szCs w:val="24"/>
              </w:rPr>
              <w:t>以</w:t>
            </w:r>
            <w:r w:rsidRPr="004E6E9F">
              <w:rPr>
                <w:rFonts w:ascii="微软雅黑" w:eastAsia="微软雅黑" w:hAnsi="微软雅黑" w:cs="Times New Roman" w:hint="eastAsia"/>
                <w:sz w:val="24"/>
                <w:szCs w:val="24"/>
              </w:rPr>
              <w:t>上</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传动方式采用减速机齿轮传动，</w:t>
            </w:r>
            <w:r w:rsidRPr="004E6E9F">
              <w:rPr>
                <w:rFonts w:ascii="微软雅黑" w:eastAsia="微软雅黑" w:hAnsi="微软雅黑" w:cs="Times New Roman" w:hint="eastAsia"/>
                <w:color w:val="FF0000"/>
                <w:sz w:val="24"/>
                <w:szCs w:val="24"/>
              </w:rPr>
              <w:t>速比：（乙方提供）</w:t>
            </w:r>
          </w:p>
        </w:tc>
      </w:tr>
      <w:tr w:rsidR="004E6E9F" w:rsidRPr="004E6E9F" w:rsidTr="00594927">
        <w:trPr>
          <w:trHeight w:val="83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塔体结构所有紧固件</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连接紧固件采用304不锈钢</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安装时涂防腐剂</w:t>
            </w:r>
          </w:p>
        </w:tc>
      </w:tr>
      <w:tr w:rsidR="004E6E9F" w:rsidRPr="004E6E9F" w:rsidTr="00FC49D6">
        <w:trPr>
          <w:trHeight w:val="843"/>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布水系统</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重力池式自带淋水孔，喷洒均匀，不易阻塞，拆卸方便</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p>
        </w:tc>
      </w:tr>
      <w:tr w:rsidR="004E6E9F" w:rsidRPr="004E6E9F" w:rsidTr="00FC49D6">
        <w:trPr>
          <w:trHeight w:val="84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塔顶</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配检修平台及护栏（1.</w:t>
            </w:r>
            <w:r w:rsidRPr="004E6E9F">
              <w:rPr>
                <w:rFonts w:ascii="微软雅黑" w:eastAsia="微软雅黑" w:hAnsi="微软雅黑" w:cs="Times New Roman"/>
                <w:sz w:val="24"/>
                <w:szCs w:val="24"/>
              </w:rPr>
              <w:t>2</w:t>
            </w:r>
            <w:r w:rsidRPr="004E6E9F">
              <w:rPr>
                <w:rFonts w:ascii="微软雅黑" w:eastAsia="微软雅黑" w:hAnsi="微软雅黑" w:cs="Times New Roman" w:hint="eastAsia"/>
                <w:sz w:val="24"/>
                <w:szCs w:val="24"/>
              </w:rPr>
              <w:t>米）、爬梯加装护笼、电机检修平台</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材质：热镀锌</w:t>
            </w:r>
          </w:p>
        </w:tc>
      </w:tr>
      <w:tr w:rsidR="004E6E9F" w:rsidRPr="004E6E9F" w:rsidTr="00594927">
        <w:trPr>
          <w:trHeight w:val="1266"/>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主骨架、次骨架及支撑架</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主骨架采用热镀锌型钢厚度≥</w:t>
            </w:r>
            <w:r w:rsidRPr="004E6E9F">
              <w:rPr>
                <w:rFonts w:ascii="微软雅黑" w:eastAsia="微软雅黑" w:hAnsi="微软雅黑" w:cs="Times New Roman"/>
                <w:color w:val="FF0000"/>
                <w:sz w:val="24"/>
                <w:szCs w:val="24"/>
              </w:rPr>
              <w:t>5</w:t>
            </w:r>
            <w:r w:rsidRPr="004E6E9F">
              <w:rPr>
                <w:rFonts w:ascii="微软雅黑" w:eastAsia="微软雅黑" w:hAnsi="微软雅黑" w:cs="Times New Roman" w:hint="eastAsia"/>
                <w:color w:val="FF0000"/>
                <w:sz w:val="24"/>
                <w:szCs w:val="24"/>
              </w:rPr>
              <w:t>.0mm；次骨架、支撑</w:t>
            </w:r>
            <w:proofErr w:type="gramStart"/>
            <w:r w:rsidRPr="004E6E9F">
              <w:rPr>
                <w:rFonts w:ascii="微软雅黑" w:eastAsia="微软雅黑" w:hAnsi="微软雅黑" w:cs="Times New Roman" w:hint="eastAsia"/>
                <w:color w:val="FF0000"/>
                <w:sz w:val="24"/>
                <w:szCs w:val="24"/>
              </w:rPr>
              <w:t>架采用</w:t>
            </w:r>
            <w:proofErr w:type="gramEnd"/>
            <w:r w:rsidRPr="004E6E9F">
              <w:rPr>
                <w:rFonts w:ascii="微软雅黑" w:eastAsia="微软雅黑" w:hAnsi="微软雅黑" w:cs="Times New Roman" w:hint="eastAsia"/>
                <w:color w:val="FF0000"/>
                <w:sz w:val="24"/>
                <w:szCs w:val="24"/>
              </w:rPr>
              <w:t>3</w:t>
            </w:r>
            <w:r w:rsidRPr="004E6E9F">
              <w:rPr>
                <w:rFonts w:ascii="微软雅黑" w:eastAsia="微软雅黑" w:hAnsi="微软雅黑" w:cs="Times New Roman"/>
                <w:color w:val="FF0000"/>
                <w:sz w:val="24"/>
                <w:szCs w:val="24"/>
              </w:rPr>
              <w:t>04</w:t>
            </w:r>
            <w:r w:rsidRPr="004E6E9F">
              <w:rPr>
                <w:rFonts w:ascii="微软雅黑" w:eastAsia="微软雅黑" w:hAnsi="微软雅黑" w:cs="Times New Roman" w:hint="eastAsia"/>
                <w:color w:val="FF0000"/>
                <w:sz w:val="24"/>
                <w:szCs w:val="24"/>
              </w:rPr>
              <w:t>不锈钢厚度≥</w:t>
            </w:r>
            <w:r w:rsidRPr="004E6E9F">
              <w:rPr>
                <w:rFonts w:ascii="微软雅黑" w:eastAsia="微软雅黑" w:hAnsi="微软雅黑" w:cs="Times New Roman"/>
                <w:color w:val="FF0000"/>
                <w:sz w:val="24"/>
                <w:szCs w:val="24"/>
              </w:rPr>
              <w:t>2</w:t>
            </w:r>
            <w:r w:rsidRPr="004E6E9F">
              <w:rPr>
                <w:rFonts w:ascii="微软雅黑" w:eastAsia="微软雅黑" w:hAnsi="微软雅黑" w:cs="Times New Roman" w:hint="eastAsia"/>
                <w:color w:val="FF0000"/>
                <w:sz w:val="24"/>
                <w:szCs w:val="24"/>
              </w:rPr>
              <w:t>.0mm；</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p>
        </w:tc>
      </w:tr>
      <w:tr w:rsidR="004E6E9F" w:rsidRPr="004E6E9F" w:rsidTr="00324AFA">
        <w:trPr>
          <w:trHeight w:val="4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bCs/>
                <w:sz w:val="24"/>
                <w:szCs w:val="24"/>
              </w:rPr>
              <w:t>配置</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FC49D6" w:rsidRDefault="00FC49D6" w:rsidP="000D2DC1">
            <w:pPr>
              <w:spacing w:line="400" w:lineRule="exact"/>
              <w:rPr>
                <w:rFonts w:ascii="微软雅黑" w:eastAsia="微软雅黑" w:hAnsi="微软雅黑" w:cs="Times New Roman"/>
                <w:sz w:val="24"/>
                <w:szCs w:val="24"/>
              </w:rPr>
            </w:pPr>
            <w:r>
              <w:rPr>
                <w:rFonts w:ascii="微软雅黑" w:eastAsia="微软雅黑" w:hAnsi="微软雅黑" w:cs="Times New Roman" w:hint="eastAsia"/>
                <w:color w:val="FF0000"/>
                <w:sz w:val="24"/>
                <w:szCs w:val="24"/>
              </w:rPr>
              <w:t>配</w:t>
            </w:r>
            <w:r w:rsidR="004E6E9F" w:rsidRPr="004E6E9F">
              <w:rPr>
                <w:rFonts w:ascii="微软雅黑" w:eastAsia="微软雅黑" w:hAnsi="微软雅黑" w:cs="Times New Roman" w:hint="eastAsia"/>
                <w:color w:val="FF0000"/>
                <w:sz w:val="24"/>
                <w:szCs w:val="24"/>
              </w:rPr>
              <w:t>进水管</w:t>
            </w:r>
            <w:r>
              <w:rPr>
                <w:rFonts w:ascii="微软雅黑" w:eastAsia="微软雅黑" w:hAnsi="微软雅黑" w:cs="Times New Roman" w:hint="eastAsia"/>
                <w:color w:val="FF0000"/>
                <w:sz w:val="24"/>
                <w:szCs w:val="24"/>
              </w:rPr>
              <w:t>、</w:t>
            </w:r>
            <w:r w:rsidR="004E6E9F" w:rsidRPr="004E6E9F">
              <w:rPr>
                <w:rFonts w:ascii="微软雅黑" w:eastAsia="微软雅黑" w:hAnsi="微软雅黑" w:cs="Times New Roman" w:hint="eastAsia"/>
                <w:color w:val="FF0000"/>
                <w:sz w:val="24"/>
                <w:szCs w:val="24"/>
              </w:rPr>
              <w:t>出水管、排污阀</w:t>
            </w: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color w:val="FF0000"/>
                <w:sz w:val="24"/>
                <w:szCs w:val="24"/>
              </w:rPr>
              <w:t>配接管法兰</w:t>
            </w:r>
          </w:p>
        </w:tc>
      </w:tr>
      <w:tr w:rsidR="004E6E9F" w:rsidRPr="004E6E9F" w:rsidTr="008D2923">
        <w:trPr>
          <w:trHeight w:val="76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配套电控箱</w:t>
            </w:r>
          </w:p>
        </w:tc>
        <w:tc>
          <w:tcPr>
            <w:tcW w:w="3686"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4E6E9F" w:rsidRPr="004E6E9F" w:rsidRDefault="004E6E9F" w:rsidP="000D2DC1">
            <w:pPr>
              <w:spacing w:line="400" w:lineRule="exact"/>
              <w:rPr>
                <w:rFonts w:ascii="微软雅黑" w:eastAsia="微软雅黑" w:hAnsi="微软雅黑" w:cs="Times New Roman"/>
                <w:sz w:val="24"/>
                <w:szCs w:val="24"/>
              </w:rPr>
            </w:pPr>
            <w:r w:rsidRPr="004E6E9F">
              <w:rPr>
                <w:rFonts w:ascii="微软雅黑" w:eastAsia="微软雅黑" w:hAnsi="微软雅黑" w:cs="Times New Roman" w:hint="eastAsia"/>
                <w:sz w:val="24"/>
                <w:szCs w:val="24"/>
              </w:rPr>
              <w:t>箱体材料3</w:t>
            </w:r>
            <w:r w:rsidRPr="004E6E9F">
              <w:rPr>
                <w:rFonts w:ascii="微软雅黑" w:eastAsia="微软雅黑" w:hAnsi="微软雅黑" w:cs="Times New Roman"/>
                <w:sz w:val="24"/>
                <w:szCs w:val="24"/>
              </w:rPr>
              <w:t>04</w:t>
            </w:r>
            <w:r w:rsidRPr="004E6E9F">
              <w:rPr>
                <w:rFonts w:ascii="微软雅黑" w:eastAsia="微软雅黑" w:hAnsi="微软雅黑" w:cs="Times New Roman" w:hint="eastAsia"/>
                <w:sz w:val="24"/>
                <w:szCs w:val="24"/>
              </w:rPr>
              <w:t>不锈钢，防护等级IP55</w:t>
            </w:r>
          </w:p>
        </w:tc>
      </w:tr>
    </w:tbl>
    <w:p w:rsidR="004E6E9F" w:rsidRPr="008D2923" w:rsidRDefault="008D2923" w:rsidP="008D2923">
      <w:pPr>
        <w:spacing w:line="400" w:lineRule="exact"/>
        <w:rPr>
          <w:rFonts w:ascii="微软雅黑" w:eastAsia="微软雅黑" w:hAnsi="微软雅黑" w:cs="Times New Roman"/>
          <w:sz w:val="24"/>
          <w:szCs w:val="24"/>
        </w:rPr>
      </w:pPr>
      <w:r>
        <w:rPr>
          <w:rFonts w:ascii="微软雅黑" w:eastAsia="微软雅黑" w:hAnsi="微软雅黑" w:cs="Times New Roman" w:hint="eastAsia"/>
          <w:sz w:val="24"/>
          <w:szCs w:val="24"/>
        </w:rPr>
        <w:t>2</w:t>
      </w:r>
      <w:r w:rsidR="00021719">
        <w:rPr>
          <w:rFonts w:ascii="微软雅黑" w:eastAsia="微软雅黑" w:hAnsi="微软雅黑" w:cs="Times New Roman"/>
          <w:sz w:val="24"/>
          <w:szCs w:val="24"/>
        </w:rPr>
        <w:t>.3</w:t>
      </w:r>
      <w:r>
        <w:rPr>
          <w:rFonts w:ascii="微软雅黑" w:eastAsia="微软雅黑" w:hAnsi="微软雅黑" w:cs="Times New Roman" w:hint="eastAsia"/>
          <w:sz w:val="24"/>
          <w:szCs w:val="24"/>
        </w:rPr>
        <w:t>、</w:t>
      </w:r>
      <w:r w:rsidR="004E6E9F" w:rsidRPr="008D2923">
        <w:rPr>
          <w:rFonts w:ascii="微软雅黑" w:eastAsia="微软雅黑" w:hAnsi="微软雅黑" w:cs="Times New Roman" w:hint="eastAsia"/>
          <w:sz w:val="24"/>
          <w:szCs w:val="24"/>
        </w:rPr>
        <w:t>部件技术要求：</w:t>
      </w:r>
    </w:p>
    <w:p w:rsidR="002C74FE" w:rsidRPr="008D2923" w:rsidRDefault="004E6E9F" w:rsidP="003F5487">
      <w:pPr>
        <w:pStyle w:val="a3"/>
        <w:numPr>
          <w:ilvl w:val="0"/>
          <w:numId w:val="11"/>
        </w:numPr>
        <w:spacing w:line="400" w:lineRule="exact"/>
        <w:ind w:firstLineChars="0"/>
        <w:rPr>
          <w:rFonts w:ascii="微软雅黑" w:eastAsia="微软雅黑" w:hAnsi="微软雅黑" w:cs="Times New Roman"/>
          <w:sz w:val="24"/>
          <w:szCs w:val="24"/>
        </w:rPr>
      </w:pPr>
      <w:r w:rsidRPr="008D2923">
        <w:rPr>
          <w:rFonts w:ascii="微软雅黑" w:eastAsia="微软雅黑" w:hAnsi="微软雅黑" w:cs="Times New Roman" w:hint="eastAsia"/>
          <w:sz w:val="24"/>
          <w:szCs w:val="24"/>
        </w:rPr>
        <w:t>冷却塔参数不得低于冷却塔选型设计技术参数表，并应有足够的换热面积，冷却能力在使用地最不利气象条件下达到甲方要求</w:t>
      </w:r>
      <w:r w:rsidR="002C74FE" w:rsidRPr="008D2923">
        <w:rPr>
          <w:rFonts w:ascii="微软雅黑" w:eastAsia="微软雅黑" w:hAnsi="微软雅黑" w:cs="Times New Roman" w:hint="eastAsia"/>
          <w:sz w:val="24"/>
          <w:szCs w:val="24"/>
        </w:rPr>
        <w:t>；</w:t>
      </w:r>
    </w:p>
    <w:p w:rsidR="002C74FE" w:rsidRPr="003F5487" w:rsidRDefault="004E6E9F" w:rsidP="003F5487">
      <w:pPr>
        <w:pStyle w:val="a3"/>
        <w:numPr>
          <w:ilvl w:val="0"/>
          <w:numId w:val="11"/>
        </w:numPr>
        <w:spacing w:line="400" w:lineRule="exact"/>
        <w:ind w:firstLineChars="0"/>
        <w:rPr>
          <w:rFonts w:ascii="微软雅黑" w:eastAsia="微软雅黑" w:hAnsi="微软雅黑" w:cs="Times New Roman"/>
          <w:sz w:val="24"/>
          <w:szCs w:val="24"/>
        </w:rPr>
      </w:pPr>
      <w:r w:rsidRPr="003F5487">
        <w:rPr>
          <w:rFonts w:ascii="微软雅黑" w:eastAsia="微软雅黑" w:hAnsi="微软雅黑" w:cs="Times New Roman" w:hint="eastAsia"/>
          <w:sz w:val="24"/>
          <w:szCs w:val="24"/>
        </w:rPr>
        <w:t>塔体刚度应满足本地区抗震设防烈度7度的要求，抗风强度应达到250kg/m²以上；</w:t>
      </w:r>
    </w:p>
    <w:p w:rsidR="002C74FE" w:rsidRPr="003F5487" w:rsidRDefault="002C74FE" w:rsidP="003F5487">
      <w:pPr>
        <w:pStyle w:val="a3"/>
        <w:numPr>
          <w:ilvl w:val="0"/>
          <w:numId w:val="11"/>
        </w:numPr>
        <w:spacing w:line="400" w:lineRule="exact"/>
        <w:ind w:firstLineChars="0"/>
        <w:rPr>
          <w:rFonts w:ascii="微软雅黑" w:eastAsia="微软雅黑" w:hAnsi="微软雅黑" w:cs="Times New Roman"/>
          <w:sz w:val="24"/>
          <w:szCs w:val="24"/>
        </w:rPr>
      </w:pPr>
      <w:r w:rsidRPr="003F5487">
        <w:rPr>
          <w:rFonts w:ascii="微软雅黑" w:eastAsia="微软雅黑" w:hAnsi="微软雅黑" w:cs="Times New Roman" w:hint="eastAsia"/>
          <w:sz w:val="24"/>
          <w:szCs w:val="24"/>
        </w:rPr>
        <w:lastRenderedPageBreak/>
        <w:t>玻璃钢材质要求：</w:t>
      </w:r>
      <w:r w:rsidRPr="003F5487">
        <w:rPr>
          <w:rFonts w:ascii="微软雅黑" w:eastAsia="微软雅黑" w:hAnsi="微软雅黑" w:cs="Times New Roman"/>
          <w:sz w:val="24"/>
          <w:szCs w:val="24"/>
        </w:rPr>
        <w:t>B1级阻燃，无渗漏，氧指数≥28，使用寿命≥20年；</w:t>
      </w:r>
    </w:p>
    <w:p w:rsidR="004E6E9F" w:rsidRPr="003F5487" w:rsidRDefault="003F5487" w:rsidP="003F5487">
      <w:pPr>
        <w:pStyle w:val="a3"/>
        <w:numPr>
          <w:ilvl w:val="0"/>
          <w:numId w:val="11"/>
        </w:numPr>
        <w:spacing w:line="400" w:lineRule="exact"/>
        <w:ind w:firstLineChars="0"/>
        <w:rPr>
          <w:rFonts w:ascii="微软雅黑" w:eastAsia="微软雅黑" w:hAnsi="微软雅黑" w:cs="Times New Roman"/>
          <w:sz w:val="24"/>
          <w:szCs w:val="24"/>
        </w:rPr>
      </w:pPr>
      <w:r>
        <w:rPr>
          <w:rFonts w:ascii="微软雅黑" w:eastAsia="微软雅黑" w:hAnsi="微软雅黑" w:cs="Times New Roman" w:hint="eastAsia"/>
          <w:color w:val="FF0000"/>
          <w:sz w:val="24"/>
          <w:szCs w:val="24"/>
        </w:rPr>
        <w:t>镀锌层要求：镀</w:t>
      </w:r>
      <w:r w:rsidR="004E6E9F" w:rsidRPr="003F5487">
        <w:rPr>
          <w:rFonts w:ascii="微软雅黑" w:eastAsia="微软雅黑" w:hAnsi="微软雅黑" w:cs="Times New Roman" w:hint="eastAsia"/>
          <w:color w:val="FF0000"/>
          <w:sz w:val="24"/>
          <w:szCs w:val="24"/>
        </w:rPr>
        <w:t>层表面光滑、</w:t>
      </w:r>
      <w:proofErr w:type="gramStart"/>
      <w:r w:rsidR="004E6E9F" w:rsidRPr="003F5487">
        <w:rPr>
          <w:rFonts w:ascii="微软雅黑" w:eastAsia="微软雅黑" w:hAnsi="微软雅黑" w:cs="Times New Roman" w:hint="eastAsia"/>
          <w:color w:val="FF0000"/>
          <w:sz w:val="24"/>
          <w:szCs w:val="24"/>
        </w:rPr>
        <w:t>无锌瘤锌渣</w:t>
      </w:r>
      <w:proofErr w:type="gramEnd"/>
      <w:r w:rsidR="004E6E9F" w:rsidRPr="003F5487">
        <w:rPr>
          <w:rFonts w:ascii="微软雅黑" w:eastAsia="微软雅黑" w:hAnsi="微软雅黑" w:cs="Times New Roman" w:hint="eastAsia"/>
          <w:color w:val="FF0000"/>
          <w:sz w:val="24"/>
          <w:szCs w:val="24"/>
        </w:rPr>
        <w:t>、无掉块、脱落现象，镀锌层厚度&gt;</w:t>
      </w:r>
      <w:r w:rsidR="004E6E9F" w:rsidRPr="003F5487">
        <w:rPr>
          <w:rFonts w:ascii="微软雅黑" w:eastAsia="微软雅黑" w:hAnsi="微软雅黑" w:cs="Times New Roman"/>
          <w:color w:val="FF0000"/>
          <w:sz w:val="24"/>
          <w:szCs w:val="24"/>
        </w:rPr>
        <w:t>6</w:t>
      </w:r>
      <w:r w:rsidR="004E6E9F" w:rsidRPr="003F5487">
        <w:rPr>
          <w:rFonts w:ascii="微软雅黑" w:eastAsia="微软雅黑" w:hAnsi="微软雅黑" w:cs="Times New Roman" w:hint="eastAsia"/>
          <w:color w:val="FF0000"/>
          <w:sz w:val="24"/>
          <w:szCs w:val="24"/>
        </w:rPr>
        <w:t>0μm；</w:t>
      </w:r>
    </w:p>
    <w:p w:rsidR="004E6E9F" w:rsidRPr="003F5487" w:rsidRDefault="004E6E9F" w:rsidP="003F5487">
      <w:pPr>
        <w:pStyle w:val="a3"/>
        <w:numPr>
          <w:ilvl w:val="0"/>
          <w:numId w:val="11"/>
        </w:numPr>
        <w:spacing w:line="400" w:lineRule="exact"/>
        <w:ind w:firstLineChars="0"/>
        <w:rPr>
          <w:rFonts w:ascii="微软雅黑" w:eastAsia="微软雅黑" w:hAnsi="微软雅黑" w:cs="Times New Roman"/>
          <w:sz w:val="24"/>
          <w:szCs w:val="24"/>
        </w:rPr>
      </w:pPr>
      <w:r w:rsidRPr="003F5487">
        <w:rPr>
          <w:rFonts w:ascii="微软雅黑" w:eastAsia="微软雅黑" w:hAnsi="微软雅黑" w:cs="Times New Roman" w:hint="eastAsia"/>
          <w:color w:val="FF0000"/>
          <w:sz w:val="24"/>
          <w:szCs w:val="24"/>
        </w:rPr>
        <w:t>噪声要求：噪声≤</w:t>
      </w:r>
      <w:r w:rsidRPr="003F5487">
        <w:rPr>
          <w:rFonts w:ascii="微软雅黑" w:eastAsia="微软雅黑" w:hAnsi="微软雅黑" w:cs="Times New Roman"/>
          <w:color w:val="FF0000"/>
          <w:sz w:val="24"/>
          <w:szCs w:val="24"/>
        </w:rPr>
        <w:t>68</w:t>
      </w:r>
      <w:r w:rsidRPr="003F5487">
        <w:rPr>
          <w:rFonts w:ascii="微软雅黑" w:eastAsia="微软雅黑" w:hAnsi="微软雅黑" w:cs="Times New Roman" w:hint="eastAsia"/>
          <w:color w:val="FF0000"/>
          <w:sz w:val="24"/>
          <w:szCs w:val="24"/>
        </w:rPr>
        <w:t>dB，风机、减速</w:t>
      </w:r>
      <w:proofErr w:type="gramStart"/>
      <w:r w:rsidRPr="003F5487">
        <w:rPr>
          <w:rFonts w:ascii="微软雅黑" w:eastAsia="微软雅黑" w:hAnsi="微软雅黑" w:cs="Times New Roman" w:hint="eastAsia"/>
          <w:color w:val="FF0000"/>
          <w:sz w:val="24"/>
          <w:szCs w:val="24"/>
        </w:rPr>
        <w:t>机固定</w:t>
      </w:r>
      <w:proofErr w:type="gramEnd"/>
      <w:r w:rsidRPr="003F5487">
        <w:rPr>
          <w:rFonts w:ascii="微软雅黑" w:eastAsia="微软雅黑" w:hAnsi="微软雅黑" w:cs="Times New Roman" w:hint="eastAsia"/>
          <w:color w:val="FF0000"/>
          <w:sz w:val="24"/>
          <w:szCs w:val="24"/>
        </w:rPr>
        <w:t>牢固、易维修；</w:t>
      </w:r>
    </w:p>
    <w:p w:rsidR="004E6E9F" w:rsidRPr="000D2DC1" w:rsidRDefault="004E6E9F" w:rsidP="000D2DC1">
      <w:pPr>
        <w:pStyle w:val="a3"/>
        <w:numPr>
          <w:ilvl w:val="0"/>
          <w:numId w:val="11"/>
        </w:numPr>
        <w:spacing w:line="400" w:lineRule="exact"/>
        <w:ind w:firstLineChars="0"/>
        <w:rPr>
          <w:rFonts w:ascii="微软雅黑" w:eastAsia="微软雅黑" w:hAnsi="微软雅黑" w:cs="Times New Roman"/>
          <w:sz w:val="24"/>
          <w:szCs w:val="24"/>
        </w:rPr>
      </w:pPr>
      <w:r w:rsidRPr="000D2DC1">
        <w:rPr>
          <w:rFonts w:ascii="微软雅黑" w:eastAsia="微软雅黑" w:hAnsi="微软雅黑" w:cs="Times New Roman" w:hint="eastAsia"/>
          <w:sz w:val="24"/>
          <w:szCs w:val="24"/>
        </w:rPr>
        <w:t>管道对接法兰采用国家标准；</w:t>
      </w:r>
    </w:p>
    <w:p w:rsidR="004E6E9F" w:rsidRPr="000D2DC1" w:rsidRDefault="004E6E9F" w:rsidP="000D2DC1">
      <w:pPr>
        <w:pStyle w:val="a3"/>
        <w:numPr>
          <w:ilvl w:val="0"/>
          <w:numId w:val="11"/>
        </w:numPr>
        <w:spacing w:line="400" w:lineRule="exact"/>
        <w:ind w:firstLineChars="0"/>
        <w:rPr>
          <w:rFonts w:ascii="微软雅黑" w:eastAsia="微软雅黑" w:hAnsi="微软雅黑" w:cs="Times New Roman"/>
          <w:sz w:val="24"/>
          <w:szCs w:val="24"/>
        </w:rPr>
      </w:pPr>
      <w:r w:rsidRPr="000D2DC1">
        <w:rPr>
          <w:rFonts w:ascii="微软雅黑" w:eastAsia="微软雅黑" w:hAnsi="微软雅黑" w:cs="Times New Roman" w:hint="eastAsia"/>
          <w:color w:val="FF0000"/>
          <w:sz w:val="24"/>
          <w:szCs w:val="24"/>
        </w:rPr>
        <w:t>填料材料要求：选用冷却效率高、亲水性强、收水装置；采用阻燃PVC原生材料，原料生产厂家为台塑南亚；氧指数≥3</w:t>
      </w:r>
      <w:r w:rsidRPr="000D2DC1">
        <w:rPr>
          <w:rFonts w:ascii="微软雅黑" w:eastAsia="微软雅黑" w:hAnsi="微软雅黑" w:cs="Times New Roman"/>
          <w:color w:val="FF0000"/>
          <w:sz w:val="24"/>
          <w:szCs w:val="24"/>
        </w:rPr>
        <w:t>2</w:t>
      </w:r>
      <w:r w:rsidRPr="000D2DC1">
        <w:rPr>
          <w:rFonts w:ascii="微软雅黑" w:eastAsia="微软雅黑" w:hAnsi="微软雅黑" w:cs="Times New Roman" w:hint="eastAsia"/>
          <w:color w:val="FF0000"/>
          <w:sz w:val="24"/>
          <w:szCs w:val="24"/>
        </w:rPr>
        <w:t>；使用寿命要求≥15年，使用寿命周期内不得有明显翘曲、变形和老化破损；</w:t>
      </w:r>
    </w:p>
    <w:p w:rsidR="004E6E9F" w:rsidRPr="000D2DC1" w:rsidRDefault="004E6E9F" w:rsidP="000D2DC1">
      <w:pPr>
        <w:pStyle w:val="a3"/>
        <w:numPr>
          <w:ilvl w:val="0"/>
          <w:numId w:val="11"/>
        </w:numPr>
        <w:spacing w:line="400" w:lineRule="exact"/>
        <w:ind w:firstLineChars="0"/>
        <w:rPr>
          <w:rFonts w:ascii="微软雅黑" w:eastAsia="微软雅黑" w:hAnsi="微软雅黑" w:cs="Times New Roman"/>
          <w:sz w:val="24"/>
          <w:szCs w:val="24"/>
        </w:rPr>
      </w:pPr>
      <w:r w:rsidRPr="000D2DC1">
        <w:rPr>
          <w:rFonts w:ascii="微软雅黑" w:eastAsia="微软雅黑" w:hAnsi="微软雅黑" w:cs="Times New Roman" w:hint="eastAsia"/>
          <w:sz w:val="24"/>
          <w:szCs w:val="24"/>
        </w:rPr>
        <w:t>检修通道和检修门按照冷却塔的标配；</w:t>
      </w:r>
    </w:p>
    <w:p w:rsidR="004E6E9F" w:rsidRPr="000D2DC1" w:rsidRDefault="004E6E9F" w:rsidP="000D2DC1">
      <w:pPr>
        <w:pStyle w:val="a3"/>
        <w:numPr>
          <w:ilvl w:val="0"/>
          <w:numId w:val="11"/>
        </w:numPr>
        <w:spacing w:line="400" w:lineRule="exact"/>
        <w:ind w:firstLineChars="0"/>
        <w:rPr>
          <w:rFonts w:ascii="微软雅黑" w:eastAsia="微软雅黑" w:hAnsi="微软雅黑" w:cs="Times New Roman"/>
          <w:sz w:val="24"/>
          <w:szCs w:val="24"/>
        </w:rPr>
      </w:pPr>
      <w:r w:rsidRPr="000D2DC1">
        <w:rPr>
          <w:rFonts w:ascii="微软雅黑" w:eastAsia="微软雅黑" w:hAnsi="微软雅黑" w:cs="Times New Roman" w:hint="eastAsia"/>
          <w:sz w:val="24"/>
          <w:szCs w:val="24"/>
        </w:rPr>
        <w:t>整机寿命：≥15年；</w:t>
      </w:r>
    </w:p>
    <w:p w:rsidR="00E37905" w:rsidRPr="00465C61" w:rsidRDefault="006F3728" w:rsidP="002C74FE">
      <w:pPr>
        <w:spacing w:line="400" w:lineRule="exact"/>
        <w:rPr>
          <w:rFonts w:ascii="微软雅黑" w:eastAsia="微软雅黑" w:hAnsi="微软雅黑"/>
          <w:b/>
          <w:sz w:val="24"/>
          <w:szCs w:val="24"/>
        </w:rPr>
      </w:pPr>
      <w:r>
        <w:rPr>
          <w:rFonts w:ascii="微软雅黑" w:eastAsia="微软雅黑" w:hAnsi="微软雅黑" w:hint="eastAsia"/>
          <w:b/>
          <w:sz w:val="24"/>
          <w:szCs w:val="24"/>
        </w:rPr>
        <w:t>七</w:t>
      </w:r>
      <w:r w:rsidR="00700223" w:rsidRPr="00465C61">
        <w:rPr>
          <w:rFonts w:ascii="微软雅黑" w:eastAsia="微软雅黑" w:hAnsi="微软雅黑" w:hint="eastAsia"/>
          <w:b/>
          <w:sz w:val="24"/>
          <w:szCs w:val="24"/>
        </w:rPr>
        <w:t>、材料及部件技术要求</w:t>
      </w:r>
      <w:r w:rsidR="00D4727F">
        <w:rPr>
          <w:rFonts w:ascii="微软雅黑" w:eastAsia="微软雅黑" w:hAnsi="微软雅黑" w:hint="eastAsia"/>
          <w:b/>
          <w:sz w:val="24"/>
          <w:szCs w:val="24"/>
        </w:rPr>
        <w:t>：</w:t>
      </w:r>
    </w:p>
    <w:p w:rsidR="00700223" w:rsidRPr="00465C61" w:rsidRDefault="00700223" w:rsidP="00D4727F">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1</w:t>
      </w:r>
      <w:r w:rsidR="00682813">
        <w:rPr>
          <w:rFonts w:ascii="微软雅黑" w:eastAsia="微软雅黑" w:hAnsi="微软雅黑" w:hint="eastAsia"/>
          <w:sz w:val="24"/>
          <w:szCs w:val="24"/>
        </w:rPr>
        <w:t>、</w:t>
      </w:r>
      <w:r w:rsidRPr="00465C61">
        <w:rPr>
          <w:rFonts w:ascii="微软雅黑" w:eastAsia="微软雅黑" w:hAnsi="微软雅黑" w:hint="eastAsia"/>
          <w:sz w:val="24"/>
          <w:szCs w:val="24"/>
        </w:rPr>
        <w:t>钢管</w:t>
      </w:r>
      <w:r w:rsidR="00021719">
        <w:rPr>
          <w:rFonts w:ascii="微软雅黑" w:eastAsia="微软雅黑" w:hAnsi="微软雅黑" w:hint="eastAsia"/>
          <w:sz w:val="24"/>
          <w:szCs w:val="24"/>
        </w:rPr>
        <w:t>：</w:t>
      </w:r>
      <w:r w:rsidRPr="00465C61">
        <w:rPr>
          <w:rFonts w:ascii="微软雅黑" w:eastAsia="微软雅黑" w:hAnsi="微软雅黑" w:hint="eastAsia"/>
          <w:sz w:val="24"/>
          <w:szCs w:val="24"/>
        </w:rPr>
        <w:t>管道外径≥ø426的碳钢管道，使用螺旋焊接钢管；管道外径&lt;ø426的碳</w:t>
      </w:r>
      <w:proofErr w:type="gramStart"/>
      <w:r w:rsidRPr="00465C61">
        <w:rPr>
          <w:rFonts w:ascii="微软雅黑" w:eastAsia="微软雅黑" w:hAnsi="微软雅黑" w:hint="eastAsia"/>
          <w:sz w:val="24"/>
          <w:szCs w:val="24"/>
        </w:rPr>
        <w:t>钢管道均使用</w:t>
      </w:r>
      <w:proofErr w:type="gramEnd"/>
      <w:r w:rsidRPr="00465C61">
        <w:rPr>
          <w:rFonts w:ascii="微软雅黑" w:eastAsia="微软雅黑" w:hAnsi="微软雅黑" w:hint="eastAsia"/>
          <w:sz w:val="24"/>
          <w:szCs w:val="24"/>
        </w:rPr>
        <w:t>无缝钢管。螺旋焊接钢管、无缝钢管材质为优质低碳钢（20#</w:t>
      </w:r>
      <w:r w:rsidR="00021719">
        <w:rPr>
          <w:rFonts w:ascii="微软雅黑" w:eastAsia="微软雅黑" w:hAnsi="微软雅黑" w:hint="eastAsia"/>
          <w:sz w:val="24"/>
          <w:szCs w:val="24"/>
        </w:rPr>
        <w:t>）；</w:t>
      </w:r>
      <w:r w:rsidRPr="00465C61">
        <w:rPr>
          <w:rFonts w:ascii="微软雅黑" w:eastAsia="微软雅黑" w:hAnsi="微软雅黑" w:hint="eastAsia"/>
          <w:sz w:val="24"/>
          <w:szCs w:val="24"/>
        </w:rPr>
        <w:t>管道壁厚规定如下：ø377*9；ø325*8；ø273*8；ø219*7；ø159*6；ø133*5；ø32*3；</w:t>
      </w:r>
      <w:r w:rsidR="003D5170">
        <w:rPr>
          <w:rFonts w:ascii="微软雅黑" w:eastAsia="微软雅黑" w:hAnsi="微软雅黑" w:hint="eastAsia"/>
          <w:sz w:val="24"/>
          <w:szCs w:val="24"/>
        </w:rPr>
        <w:t>所用管道附件（三通、弯头、</w:t>
      </w:r>
      <w:proofErr w:type="gramStart"/>
      <w:r w:rsidR="003D5170">
        <w:rPr>
          <w:rFonts w:ascii="微软雅黑" w:eastAsia="微软雅黑" w:hAnsi="微软雅黑" w:hint="eastAsia"/>
          <w:sz w:val="24"/>
          <w:szCs w:val="24"/>
        </w:rPr>
        <w:t>变径等</w:t>
      </w:r>
      <w:proofErr w:type="gramEnd"/>
      <w:r w:rsidR="003D5170">
        <w:rPr>
          <w:rFonts w:ascii="微软雅黑" w:eastAsia="微软雅黑" w:hAnsi="微软雅黑" w:hint="eastAsia"/>
          <w:sz w:val="24"/>
          <w:szCs w:val="24"/>
        </w:rPr>
        <w:t>）的壁厚应等于上述要求</w:t>
      </w:r>
      <w:r w:rsidRPr="00465C61">
        <w:rPr>
          <w:rFonts w:ascii="微软雅黑" w:eastAsia="微软雅黑" w:hAnsi="微软雅黑" w:hint="eastAsia"/>
          <w:sz w:val="24"/>
          <w:szCs w:val="24"/>
        </w:rPr>
        <w:t>；供货质量符合国家相关标准要求</w:t>
      </w:r>
      <w:r w:rsidR="003D5170">
        <w:rPr>
          <w:rFonts w:ascii="微软雅黑" w:eastAsia="微软雅黑" w:hAnsi="微软雅黑" w:hint="eastAsia"/>
          <w:sz w:val="24"/>
          <w:szCs w:val="24"/>
        </w:rPr>
        <w:t>；</w:t>
      </w:r>
    </w:p>
    <w:p w:rsidR="00700223" w:rsidRPr="00E207F8" w:rsidRDefault="00700223" w:rsidP="00465C61">
      <w:pPr>
        <w:spacing w:line="400" w:lineRule="exact"/>
        <w:rPr>
          <w:rFonts w:ascii="微软雅黑" w:eastAsia="微软雅黑" w:hAnsi="微软雅黑"/>
          <w:b/>
          <w:sz w:val="24"/>
          <w:szCs w:val="24"/>
        </w:rPr>
      </w:pPr>
      <w:r w:rsidRPr="00E207F8">
        <w:rPr>
          <w:rFonts w:ascii="微软雅黑" w:eastAsia="微软雅黑" w:hAnsi="微软雅黑" w:hint="eastAsia"/>
          <w:b/>
          <w:sz w:val="24"/>
          <w:szCs w:val="24"/>
        </w:rPr>
        <w:t>2、阀门</w:t>
      </w:r>
      <w:r w:rsidR="003D5170" w:rsidRPr="00E207F8">
        <w:rPr>
          <w:rFonts w:ascii="微软雅黑" w:eastAsia="微软雅黑" w:hAnsi="微软雅黑" w:hint="eastAsia"/>
          <w:b/>
          <w:sz w:val="24"/>
          <w:szCs w:val="24"/>
        </w:rPr>
        <w:t>：</w:t>
      </w:r>
    </w:p>
    <w:p w:rsidR="00700223" w:rsidRPr="00D620FB" w:rsidRDefault="00700223" w:rsidP="003D5170">
      <w:pPr>
        <w:spacing w:line="400" w:lineRule="exact"/>
        <w:ind w:left="240" w:hangingChars="100" w:hanging="240"/>
        <w:rPr>
          <w:rFonts w:ascii="微软雅黑" w:eastAsia="微软雅黑" w:hAnsi="微软雅黑"/>
          <w:color w:val="FF0000"/>
          <w:sz w:val="24"/>
          <w:szCs w:val="24"/>
        </w:rPr>
      </w:pPr>
      <w:r w:rsidRPr="00465C61">
        <w:rPr>
          <w:rFonts w:ascii="微软雅黑" w:eastAsia="微软雅黑" w:hAnsi="微软雅黑"/>
          <w:sz w:val="24"/>
          <w:szCs w:val="24"/>
        </w:rPr>
        <w:t>2.1</w:t>
      </w:r>
      <w:r w:rsidRPr="00465C61">
        <w:rPr>
          <w:rFonts w:ascii="微软雅黑" w:eastAsia="微软雅黑" w:hAnsi="微软雅黑" w:hint="eastAsia"/>
          <w:sz w:val="24"/>
          <w:szCs w:val="24"/>
        </w:rPr>
        <w:t>球阀、蝶阀</w:t>
      </w:r>
      <w:r w:rsidR="003D5170">
        <w:rPr>
          <w:rFonts w:ascii="微软雅黑" w:eastAsia="微软雅黑" w:hAnsi="微软雅黑" w:hint="eastAsia"/>
          <w:sz w:val="24"/>
          <w:szCs w:val="24"/>
        </w:rPr>
        <w:t>：</w:t>
      </w:r>
      <w:r w:rsidRPr="00465C61">
        <w:rPr>
          <w:rFonts w:ascii="微软雅黑" w:eastAsia="微软雅黑" w:hAnsi="微软雅黑" w:hint="eastAsia"/>
          <w:sz w:val="24"/>
          <w:szCs w:val="24"/>
        </w:rPr>
        <w:t>DN50及以上</w:t>
      </w:r>
      <w:r w:rsidR="00610DF6">
        <w:rPr>
          <w:rFonts w:ascii="微软雅黑" w:eastAsia="微软雅黑" w:hAnsi="微软雅黑" w:hint="eastAsia"/>
          <w:sz w:val="24"/>
          <w:szCs w:val="24"/>
        </w:rPr>
        <w:t>热水</w:t>
      </w:r>
      <w:r w:rsidR="009D2BE4" w:rsidRPr="00465C61">
        <w:rPr>
          <w:rFonts w:ascii="微软雅黑" w:eastAsia="微软雅黑" w:hAnsi="微软雅黑" w:hint="eastAsia"/>
          <w:sz w:val="24"/>
          <w:szCs w:val="24"/>
        </w:rPr>
        <w:t>管道</w:t>
      </w:r>
      <w:r w:rsidRPr="00465C61">
        <w:rPr>
          <w:rFonts w:ascii="微软雅黑" w:eastAsia="微软雅黑" w:hAnsi="微软雅黑" w:hint="eastAsia"/>
          <w:sz w:val="24"/>
          <w:szCs w:val="24"/>
        </w:rPr>
        <w:t>使</w:t>
      </w:r>
      <w:r w:rsidRPr="00D620FB">
        <w:rPr>
          <w:rFonts w:ascii="微软雅黑" w:eastAsia="微软雅黑" w:hAnsi="微软雅黑" w:hint="eastAsia"/>
          <w:color w:val="FF0000"/>
          <w:sz w:val="24"/>
          <w:szCs w:val="24"/>
        </w:rPr>
        <w:t>用</w:t>
      </w:r>
      <w:r w:rsidR="00D620FB" w:rsidRPr="00D620FB">
        <w:rPr>
          <w:rFonts w:ascii="微软雅黑" w:eastAsia="微软雅黑" w:hAnsi="微软雅黑"/>
          <w:color w:val="FF0000"/>
          <w:sz w:val="24"/>
          <w:szCs w:val="24"/>
        </w:rPr>
        <w:t>D343H-16C型蝶阀</w:t>
      </w:r>
      <w:r w:rsidRPr="00465C61">
        <w:rPr>
          <w:rFonts w:ascii="微软雅黑" w:eastAsia="微软雅黑" w:hAnsi="微软雅黑" w:hint="eastAsia"/>
          <w:sz w:val="24"/>
          <w:szCs w:val="24"/>
        </w:rPr>
        <w:t>，DN40及以下使用精铸不锈钢球阀（PN25）；DN50及以上冷却水管道、</w:t>
      </w:r>
      <w:proofErr w:type="gramStart"/>
      <w:r w:rsidRPr="00465C61">
        <w:rPr>
          <w:rFonts w:ascii="微软雅黑" w:eastAsia="微软雅黑" w:hAnsi="微软雅黑" w:hint="eastAsia"/>
          <w:sz w:val="24"/>
          <w:szCs w:val="24"/>
        </w:rPr>
        <w:t>冷冻水</w:t>
      </w:r>
      <w:proofErr w:type="gramEnd"/>
      <w:r w:rsidRPr="00465C61">
        <w:rPr>
          <w:rFonts w:ascii="微软雅黑" w:eastAsia="微软雅黑" w:hAnsi="微软雅黑" w:hint="eastAsia"/>
          <w:sz w:val="24"/>
          <w:szCs w:val="24"/>
        </w:rPr>
        <w:t>管道、软化水管道使用PN16蝶阀，DN40及以下使用精铸不锈钢球阀（PN25</w:t>
      </w:r>
      <w:r w:rsidRPr="00465C61">
        <w:rPr>
          <w:rFonts w:ascii="微软雅黑" w:eastAsia="微软雅黑" w:hAnsi="微软雅黑"/>
          <w:sz w:val="24"/>
          <w:szCs w:val="24"/>
        </w:rPr>
        <w:t>）</w:t>
      </w:r>
      <w:r w:rsidRPr="00465C61">
        <w:rPr>
          <w:rFonts w:ascii="微软雅黑" w:eastAsia="微软雅黑" w:hAnsi="微软雅黑" w:hint="eastAsia"/>
          <w:sz w:val="24"/>
          <w:szCs w:val="24"/>
        </w:rPr>
        <w:t>；</w:t>
      </w:r>
      <w:r w:rsidR="00D620FB" w:rsidRPr="00D620FB">
        <w:rPr>
          <w:rFonts w:ascii="微软雅黑" w:eastAsia="微软雅黑" w:hAnsi="微软雅黑" w:hint="eastAsia"/>
          <w:color w:val="FF0000"/>
          <w:sz w:val="24"/>
          <w:szCs w:val="24"/>
        </w:rPr>
        <w:t>所有</w:t>
      </w:r>
      <w:r w:rsidRPr="00D620FB">
        <w:rPr>
          <w:rFonts w:ascii="微软雅黑" w:eastAsia="微软雅黑" w:hAnsi="微软雅黑" w:hint="eastAsia"/>
          <w:color w:val="FF0000"/>
          <w:sz w:val="24"/>
          <w:szCs w:val="24"/>
        </w:rPr>
        <w:t>蝶阀</w:t>
      </w:r>
      <w:r w:rsidR="00D620FB" w:rsidRPr="00D620FB">
        <w:rPr>
          <w:rFonts w:ascii="微软雅黑" w:eastAsia="微软雅黑" w:hAnsi="微软雅黑" w:hint="eastAsia"/>
          <w:color w:val="FF0000"/>
          <w:sz w:val="24"/>
          <w:szCs w:val="24"/>
        </w:rPr>
        <w:t>采用蜗轮启闭</w:t>
      </w:r>
      <w:r w:rsidRPr="00D620FB">
        <w:rPr>
          <w:rFonts w:ascii="微软雅黑" w:eastAsia="微软雅黑" w:hAnsi="微软雅黑" w:hint="eastAsia"/>
          <w:color w:val="FF0000"/>
          <w:sz w:val="24"/>
          <w:szCs w:val="24"/>
        </w:rPr>
        <w:t>；</w:t>
      </w:r>
    </w:p>
    <w:p w:rsidR="00700223" w:rsidRPr="00465C61" w:rsidRDefault="00D620FB" w:rsidP="003D5170">
      <w:pPr>
        <w:spacing w:line="400" w:lineRule="exact"/>
        <w:rPr>
          <w:rFonts w:ascii="微软雅黑" w:eastAsia="微软雅黑" w:hAnsi="微软雅黑"/>
          <w:sz w:val="24"/>
          <w:szCs w:val="24"/>
        </w:rPr>
      </w:pPr>
      <w:r>
        <w:rPr>
          <w:rFonts w:ascii="微软雅黑" w:eastAsia="微软雅黑" w:hAnsi="微软雅黑"/>
          <w:sz w:val="24"/>
          <w:szCs w:val="24"/>
        </w:rPr>
        <w:t>2.2</w:t>
      </w:r>
      <w:r w:rsidR="003D5170">
        <w:rPr>
          <w:rFonts w:ascii="微软雅黑" w:eastAsia="微软雅黑" w:hAnsi="微软雅黑" w:hint="eastAsia"/>
          <w:sz w:val="24"/>
          <w:szCs w:val="24"/>
        </w:rPr>
        <w:t>、</w:t>
      </w:r>
      <w:r w:rsidR="00700223" w:rsidRPr="00465C61">
        <w:rPr>
          <w:rFonts w:ascii="微软雅黑" w:eastAsia="微软雅黑" w:hAnsi="微软雅黑" w:hint="eastAsia"/>
          <w:sz w:val="24"/>
          <w:szCs w:val="24"/>
        </w:rPr>
        <w:t>蝶阀：对夹式</w:t>
      </w:r>
      <w:r w:rsidR="009D2BE4" w:rsidRPr="00465C61">
        <w:rPr>
          <w:rFonts w:ascii="微软雅黑" w:eastAsia="微软雅黑" w:hAnsi="微软雅黑" w:hint="eastAsia"/>
          <w:sz w:val="24"/>
          <w:szCs w:val="24"/>
        </w:rPr>
        <w:t>或法兰式</w:t>
      </w:r>
      <w:r w:rsidR="00700223" w:rsidRPr="00465C61">
        <w:rPr>
          <w:rFonts w:ascii="微软雅黑" w:eastAsia="微软雅黑" w:hAnsi="微软雅黑" w:hint="eastAsia"/>
          <w:sz w:val="24"/>
          <w:szCs w:val="24"/>
        </w:rPr>
        <w:t>，密封面材料：三元乙丙橡胶，不锈钢阀杆、阀板；</w:t>
      </w:r>
    </w:p>
    <w:p w:rsidR="00700223" w:rsidRPr="00465C61" w:rsidRDefault="00D620FB" w:rsidP="003D5170">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2.3</w:t>
      </w:r>
      <w:r w:rsidR="003D5170">
        <w:rPr>
          <w:rFonts w:ascii="微软雅黑" w:eastAsia="微软雅黑" w:hAnsi="微软雅黑" w:hint="eastAsia"/>
          <w:sz w:val="24"/>
          <w:szCs w:val="24"/>
        </w:rPr>
        <w:t>、</w:t>
      </w:r>
      <w:r w:rsidR="00700223" w:rsidRPr="00465C61">
        <w:rPr>
          <w:rFonts w:ascii="微软雅黑" w:eastAsia="微软雅黑" w:hAnsi="微软雅黑" w:hint="eastAsia"/>
          <w:sz w:val="24"/>
          <w:szCs w:val="24"/>
        </w:rPr>
        <w:t>球阀：Q41系列，精铸不锈钢阀体，四氟乙烯密封，带填料密封压盖，使用温度≤1</w:t>
      </w:r>
      <w:r w:rsidR="009D2BE4" w:rsidRPr="00465C61">
        <w:rPr>
          <w:rFonts w:ascii="微软雅黑" w:eastAsia="微软雅黑" w:hAnsi="微软雅黑" w:hint="eastAsia"/>
          <w:sz w:val="24"/>
          <w:szCs w:val="24"/>
        </w:rPr>
        <w:t>0</w:t>
      </w:r>
      <w:r w:rsidR="00700223" w:rsidRPr="00465C61">
        <w:rPr>
          <w:rFonts w:ascii="微软雅黑" w:eastAsia="微软雅黑" w:hAnsi="微软雅黑" w:hint="eastAsia"/>
          <w:sz w:val="24"/>
          <w:szCs w:val="24"/>
        </w:rPr>
        <w:t>0</w:t>
      </w:r>
      <w:r w:rsidR="003D5170">
        <w:rPr>
          <w:rFonts w:ascii="微软雅黑" w:eastAsia="微软雅黑" w:hAnsi="微软雅黑" w:hint="eastAsia"/>
          <w:sz w:val="24"/>
          <w:szCs w:val="24"/>
        </w:rPr>
        <w:t>℃；</w:t>
      </w:r>
    </w:p>
    <w:p w:rsidR="00700223" w:rsidRPr="00465C61" w:rsidRDefault="003D5170" w:rsidP="003D5170">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3</w:t>
      </w:r>
      <w:r w:rsidR="00700223" w:rsidRPr="00465C61">
        <w:rPr>
          <w:rFonts w:ascii="微软雅黑" w:eastAsia="微软雅黑" w:hAnsi="微软雅黑" w:hint="eastAsia"/>
          <w:sz w:val="24"/>
          <w:szCs w:val="24"/>
        </w:rPr>
        <w:t>、Y型过滤阀；</w:t>
      </w:r>
      <w:r>
        <w:rPr>
          <w:rFonts w:ascii="微软雅黑" w:eastAsia="微软雅黑" w:hAnsi="微软雅黑" w:hint="eastAsia"/>
          <w:sz w:val="24"/>
          <w:szCs w:val="24"/>
        </w:rPr>
        <w:t>设备冷却水、热水、</w:t>
      </w:r>
      <w:r w:rsidR="00700223" w:rsidRPr="00465C61">
        <w:rPr>
          <w:rFonts w:ascii="微软雅黑" w:eastAsia="微软雅黑" w:hAnsi="微软雅黑" w:hint="eastAsia"/>
          <w:sz w:val="24"/>
          <w:szCs w:val="24"/>
        </w:rPr>
        <w:t>水泵入口使用PN16过滤阀，304不锈钢滤网，10目，所有过滤阀均为铸钢阀体，法兰连接；</w:t>
      </w:r>
    </w:p>
    <w:p w:rsidR="00700223" w:rsidRPr="00465C61" w:rsidRDefault="003D5170" w:rsidP="003D5170">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4</w:t>
      </w:r>
      <w:r w:rsidR="00700223" w:rsidRPr="00465C61">
        <w:rPr>
          <w:rFonts w:ascii="微软雅黑" w:eastAsia="微软雅黑" w:hAnsi="微软雅黑" w:hint="eastAsia"/>
          <w:sz w:val="24"/>
          <w:szCs w:val="24"/>
        </w:rPr>
        <w:t>、止回阀</w:t>
      </w:r>
      <w:r>
        <w:rPr>
          <w:rFonts w:ascii="微软雅黑" w:eastAsia="微软雅黑" w:hAnsi="微软雅黑" w:hint="eastAsia"/>
          <w:sz w:val="24"/>
          <w:szCs w:val="24"/>
        </w:rPr>
        <w:t>：</w:t>
      </w:r>
      <w:r w:rsidR="00700223" w:rsidRPr="00465C61">
        <w:rPr>
          <w:rFonts w:ascii="微软雅黑" w:eastAsia="微软雅黑" w:hAnsi="微软雅黑" w:hint="eastAsia"/>
          <w:sz w:val="24"/>
          <w:szCs w:val="24"/>
        </w:rPr>
        <w:t>水泵出口安装</w:t>
      </w:r>
      <w:r w:rsidRPr="00465C61">
        <w:rPr>
          <w:rFonts w:ascii="微软雅黑" w:eastAsia="微软雅黑" w:hAnsi="微软雅黑" w:hint="eastAsia"/>
          <w:sz w:val="24"/>
          <w:szCs w:val="24"/>
        </w:rPr>
        <w:t>PN16</w:t>
      </w:r>
      <w:r>
        <w:rPr>
          <w:rFonts w:ascii="微软雅黑" w:eastAsia="微软雅黑" w:hAnsi="微软雅黑" w:hint="eastAsia"/>
          <w:sz w:val="24"/>
          <w:szCs w:val="24"/>
        </w:rPr>
        <w:t>止回阀</w:t>
      </w:r>
      <w:r w:rsidR="00700223" w:rsidRPr="00465C61">
        <w:rPr>
          <w:rFonts w:ascii="微软雅黑" w:eastAsia="微软雅黑" w:hAnsi="微软雅黑" w:hint="eastAsia"/>
          <w:sz w:val="24"/>
          <w:szCs w:val="24"/>
        </w:rPr>
        <w:t>，铸钢阀体，质量符合国家最新标准</w:t>
      </w:r>
      <w:r w:rsidR="009D2BE4" w:rsidRPr="00465C61">
        <w:rPr>
          <w:rFonts w:ascii="微软雅黑" w:eastAsia="微软雅黑" w:hAnsi="微软雅黑" w:hint="eastAsia"/>
          <w:sz w:val="24"/>
          <w:szCs w:val="24"/>
        </w:rPr>
        <w:t>；</w:t>
      </w:r>
    </w:p>
    <w:p w:rsidR="00700223" w:rsidRPr="00465C61" w:rsidRDefault="003D5170" w:rsidP="003D5170">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5</w:t>
      </w:r>
      <w:r w:rsidR="00700223" w:rsidRPr="00465C61">
        <w:rPr>
          <w:rFonts w:ascii="微软雅黑" w:eastAsia="微软雅黑" w:hAnsi="微软雅黑" w:hint="eastAsia"/>
          <w:sz w:val="24"/>
          <w:szCs w:val="24"/>
        </w:rPr>
        <w:t>、各种阀门应符合如下国家标准：蝶阀：GB/T12238-2008《法兰和对夹连接弹性密封蝶阀》；闸阀：GB/T12234-2007《法兰和对焊连接钢制闸阀》；止回阀：GB/T12236《钢制旋启式止回阀》；球阀：GB/T12237《法兰和对焊连接钢制球阀》;</w:t>
      </w:r>
    </w:p>
    <w:p w:rsidR="00700223" w:rsidRPr="00465C61" w:rsidRDefault="003D5170" w:rsidP="00D4727F">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6</w:t>
      </w:r>
      <w:r w:rsidR="00700223" w:rsidRPr="00465C61">
        <w:rPr>
          <w:rFonts w:ascii="微软雅黑" w:eastAsia="微软雅黑" w:hAnsi="微软雅黑" w:hint="eastAsia"/>
          <w:sz w:val="24"/>
          <w:szCs w:val="24"/>
        </w:rPr>
        <w:t>、管道保温</w:t>
      </w:r>
      <w:r>
        <w:rPr>
          <w:rFonts w:ascii="微软雅黑" w:eastAsia="微软雅黑" w:hAnsi="微软雅黑" w:hint="eastAsia"/>
          <w:sz w:val="24"/>
          <w:szCs w:val="24"/>
        </w:rPr>
        <w:t>：</w:t>
      </w:r>
      <w:r w:rsidR="00700223" w:rsidRPr="00465C61">
        <w:rPr>
          <w:rFonts w:ascii="微软雅黑" w:eastAsia="微软雅黑" w:hAnsi="微软雅黑" w:hint="eastAsia"/>
          <w:sz w:val="24"/>
          <w:szCs w:val="24"/>
        </w:rPr>
        <w:t>热水管道</w:t>
      </w:r>
      <w:r>
        <w:rPr>
          <w:rFonts w:ascii="微软雅黑" w:eastAsia="微软雅黑" w:hAnsi="微软雅黑" w:hint="eastAsia"/>
          <w:sz w:val="24"/>
          <w:szCs w:val="24"/>
        </w:rPr>
        <w:t>采用超细玻璃棉管保温，</w:t>
      </w:r>
      <w:r w:rsidR="00D4727F">
        <w:rPr>
          <w:rFonts w:ascii="微软雅黑" w:eastAsia="微软雅黑" w:hAnsi="微软雅黑" w:hint="eastAsia"/>
          <w:sz w:val="24"/>
          <w:szCs w:val="24"/>
        </w:rPr>
        <w:t>保温</w:t>
      </w:r>
      <w:r w:rsidRPr="00465C61">
        <w:rPr>
          <w:rFonts w:ascii="微软雅黑" w:eastAsia="微软雅黑" w:hAnsi="微软雅黑" w:hint="eastAsia"/>
          <w:sz w:val="24"/>
          <w:szCs w:val="24"/>
        </w:rPr>
        <w:t>厚度80mm</w:t>
      </w:r>
      <w:r w:rsidR="00E207F8" w:rsidRPr="00E207F8">
        <w:rPr>
          <w:rFonts w:ascii="微软雅黑" w:eastAsia="微软雅黑" w:hAnsi="微软雅黑" w:hint="eastAsia"/>
          <w:color w:val="FF0000"/>
          <w:sz w:val="24"/>
          <w:szCs w:val="24"/>
        </w:rPr>
        <w:t>（分为2层）</w:t>
      </w:r>
      <w:r>
        <w:rPr>
          <w:rFonts w:ascii="微软雅黑" w:eastAsia="微软雅黑" w:hAnsi="微软雅黑" w:hint="eastAsia"/>
          <w:sz w:val="24"/>
          <w:szCs w:val="24"/>
        </w:rPr>
        <w:t>；</w:t>
      </w:r>
      <w:proofErr w:type="gramStart"/>
      <w:r>
        <w:rPr>
          <w:rFonts w:ascii="微软雅黑" w:eastAsia="微软雅黑" w:hAnsi="微软雅黑" w:hint="eastAsia"/>
          <w:sz w:val="24"/>
          <w:szCs w:val="24"/>
        </w:rPr>
        <w:t>冷冻水</w:t>
      </w:r>
      <w:proofErr w:type="gramEnd"/>
      <w:r>
        <w:rPr>
          <w:rFonts w:ascii="微软雅黑" w:eastAsia="微软雅黑" w:hAnsi="微软雅黑" w:hint="eastAsia"/>
          <w:sz w:val="24"/>
          <w:szCs w:val="24"/>
        </w:rPr>
        <w:t>管道、低温水管道采</w:t>
      </w:r>
      <w:r w:rsidR="00700223" w:rsidRPr="00465C61">
        <w:rPr>
          <w:rFonts w:ascii="微软雅黑" w:eastAsia="微软雅黑" w:hAnsi="微软雅黑" w:hint="eastAsia"/>
          <w:sz w:val="24"/>
          <w:szCs w:val="24"/>
        </w:rPr>
        <w:t>用B1级闭孔橡塑海绵板</w:t>
      </w:r>
      <w:r>
        <w:rPr>
          <w:rFonts w:ascii="微软雅黑" w:eastAsia="微软雅黑" w:hAnsi="微软雅黑" w:hint="eastAsia"/>
          <w:sz w:val="24"/>
          <w:szCs w:val="24"/>
        </w:rPr>
        <w:t>，</w:t>
      </w:r>
      <w:proofErr w:type="gramStart"/>
      <w:r w:rsidR="00D4727F">
        <w:rPr>
          <w:rFonts w:ascii="微软雅黑" w:eastAsia="微软雅黑" w:hAnsi="微软雅黑" w:hint="eastAsia"/>
          <w:sz w:val="24"/>
          <w:szCs w:val="24"/>
        </w:rPr>
        <w:t>冷冻水</w:t>
      </w:r>
      <w:proofErr w:type="gramEnd"/>
      <w:r w:rsidR="00D4727F">
        <w:rPr>
          <w:rFonts w:ascii="微软雅黑" w:eastAsia="微软雅黑" w:hAnsi="微软雅黑" w:hint="eastAsia"/>
          <w:sz w:val="24"/>
          <w:szCs w:val="24"/>
        </w:rPr>
        <w:t>管道保温厚度</w:t>
      </w:r>
      <w:r w:rsidRPr="00465C61">
        <w:rPr>
          <w:rFonts w:ascii="微软雅黑" w:eastAsia="微软雅黑" w:hAnsi="微软雅黑" w:hint="eastAsia"/>
          <w:sz w:val="24"/>
          <w:szCs w:val="24"/>
        </w:rPr>
        <w:t>60mm</w:t>
      </w:r>
      <w:r w:rsidRPr="00E207F8">
        <w:rPr>
          <w:rFonts w:ascii="微软雅黑" w:eastAsia="微软雅黑" w:hAnsi="微软雅黑" w:hint="eastAsia"/>
          <w:color w:val="FF0000"/>
          <w:sz w:val="24"/>
          <w:szCs w:val="24"/>
        </w:rPr>
        <w:t>（分为2层）</w:t>
      </w:r>
      <w:r>
        <w:rPr>
          <w:rFonts w:ascii="微软雅黑" w:eastAsia="微软雅黑" w:hAnsi="微软雅黑" w:hint="eastAsia"/>
          <w:sz w:val="24"/>
          <w:szCs w:val="24"/>
        </w:rPr>
        <w:t>，低温水管道</w:t>
      </w:r>
      <w:r w:rsidR="00D4727F">
        <w:rPr>
          <w:rFonts w:ascii="微软雅黑" w:eastAsia="微软雅黑" w:hAnsi="微软雅黑" w:hint="eastAsia"/>
          <w:sz w:val="24"/>
          <w:szCs w:val="24"/>
        </w:rPr>
        <w:t>保温厚度</w:t>
      </w:r>
      <w:r w:rsidRPr="00465C61">
        <w:rPr>
          <w:rFonts w:ascii="微软雅黑" w:eastAsia="微软雅黑" w:hAnsi="微软雅黑" w:hint="eastAsia"/>
          <w:sz w:val="24"/>
          <w:szCs w:val="24"/>
        </w:rPr>
        <w:t>40mm</w:t>
      </w:r>
      <w:r w:rsidR="00D4727F">
        <w:rPr>
          <w:rFonts w:ascii="微软雅黑" w:eastAsia="微软雅黑" w:hAnsi="微软雅黑" w:hint="eastAsia"/>
          <w:sz w:val="24"/>
          <w:szCs w:val="24"/>
        </w:rPr>
        <w:t>；</w:t>
      </w:r>
    </w:p>
    <w:p w:rsidR="00700223" w:rsidRPr="00465C61" w:rsidRDefault="00D4727F" w:rsidP="00D4727F">
      <w:pPr>
        <w:spacing w:line="400" w:lineRule="exact"/>
        <w:rPr>
          <w:rFonts w:ascii="微软雅黑" w:eastAsia="微软雅黑" w:hAnsi="微软雅黑"/>
          <w:sz w:val="24"/>
          <w:szCs w:val="24"/>
        </w:rPr>
      </w:pPr>
      <w:r>
        <w:rPr>
          <w:rFonts w:ascii="微软雅黑" w:eastAsia="微软雅黑" w:hAnsi="微软雅黑"/>
          <w:sz w:val="24"/>
          <w:szCs w:val="24"/>
        </w:rPr>
        <w:t>7</w:t>
      </w:r>
      <w:r w:rsidR="00700223" w:rsidRPr="00465C61">
        <w:rPr>
          <w:rFonts w:ascii="微软雅黑" w:eastAsia="微软雅黑" w:hAnsi="微软雅黑" w:hint="eastAsia"/>
          <w:sz w:val="24"/>
          <w:szCs w:val="24"/>
        </w:rPr>
        <w:t>、保护层</w:t>
      </w:r>
      <w:r>
        <w:rPr>
          <w:rFonts w:ascii="微软雅黑" w:eastAsia="微软雅黑" w:hAnsi="微软雅黑" w:hint="eastAsia"/>
          <w:sz w:val="24"/>
          <w:szCs w:val="24"/>
        </w:rPr>
        <w:t>：</w:t>
      </w:r>
      <w:r w:rsidR="00700223" w:rsidRPr="00465C61">
        <w:rPr>
          <w:rFonts w:ascii="微软雅黑" w:eastAsia="微软雅黑" w:hAnsi="微软雅黑" w:hint="eastAsia"/>
          <w:sz w:val="24"/>
          <w:szCs w:val="24"/>
        </w:rPr>
        <w:t>各种保温管道外保护层用0.45mm铝板制作；</w:t>
      </w:r>
    </w:p>
    <w:p w:rsidR="00700223" w:rsidRPr="00465C61" w:rsidRDefault="00D4727F" w:rsidP="00D4727F">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8</w:t>
      </w:r>
      <w:r w:rsidR="00700223" w:rsidRPr="00465C61">
        <w:rPr>
          <w:rFonts w:ascii="微软雅黑" w:eastAsia="微软雅黑" w:hAnsi="微软雅黑" w:hint="eastAsia"/>
          <w:sz w:val="24"/>
          <w:szCs w:val="24"/>
        </w:rPr>
        <w:t>、温度表、压力表</w:t>
      </w:r>
      <w:r>
        <w:rPr>
          <w:rFonts w:ascii="微软雅黑" w:eastAsia="微软雅黑" w:hAnsi="微软雅黑" w:hint="eastAsia"/>
          <w:sz w:val="24"/>
          <w:szCs w:val="24"/>
        </w:rPr>
        <w:t>：</w:t>
      </w:r>
      <w:r w:rsidR="00700223" w:rsidRPr="00465C61">
        <w:rPr>
          <w:rFonts w:ascii="微软雅黑" w:eastAsia="微软雅黑" w:hAnsi="微软雅黑" w:hint="eastAsia"/>
          <w:sz w:val="24"/>
          <w:szCs w:val="24"/>
        </w:rPr>
        <w:t>表盘直径ø1</w:t>
      </w:r>
      <w:r>
        <w:rPr>
          <w:rFonts w:ascii="微软雅黑" w:eastAsia="微软雅黑" w:hAnsi="微软雅黑"/>
          <w:sz w:val="24"/>
          <w:szCs w:val="24"/>
        </w:rPr>
        <w:t>0</w:t>
      </w:r>
      <w:r w:rsidR="00700223" w:rsidRPr="00465C61">
        <w:rPr>
          <w:rFonts w:ascii="微软雅黑" w:eastAsia="微软雅黑" w:hAnsi="微软雅黑" w:hint="eastAsia"/>
          <w:sz w:val="24"/>
          <w:szCs w:val="24"/>
        </w:rPr>
        <w:t>0，量程为正常运行温度（压力）2倍；</w:t>
      </w:r>
    </w:p>
    <w:p w:rsidR="00700223" w:rsidRPr="00465C61" w:rsidRDefault="00D4727F" w:rsidP="00465C61">
      <w:pPr>
        <w:tabs>
          <w:tab w:val="left" w:pos="8370"/>
        </w:tabs>
        <w:spacing w:line="400" w:lineRule="exact"/>
        <w:rPr>
          <w:rFonts w:ascii="微软雅黑" w:eastAsia="微软雅黑" w:hAnsi="微软雅黑"/>
          <w:sz w:val="24"/>
          <w:szCs w:val="24"/>
        </w:rPr>
      </w:pPr>
      <w:r>
        <w:rPr>
          <w:rFonts w:ascii="微软雅黑" w:eastAsia="微软雅黑" w:hAnsi="微软雅黑"/>
          <w:sz w:val="24"/>
          <w:szCs w:val="24"/>
        </w:rPr>
        <w:t>9</w:t>
      </w:r>
      <w:r>
        <w:rPr>
          <w:rFonts w:ascii="微软雅黑" w:eastAsia="微软雅黑" w:hAnsi="微软雅黑" w:hint="eastAsia"/>
          <w:sz w:val="24"/>
          <w:szCs w:val="24"/>
        </w:rPr>
        <w:t>、</w:t>
      </w:r>
      <w:r w:rsidR="00700223" w:rsidRPr="00465C61">
        <w:rPr>
          <w:rFonts w:ascii="微软雅黑" w:eastAsia="微软雅黑" w:hAnsi="微软雅黑" w:hint="eastAsia"/>
          <w:sz w:val="24"/>
          <w:szCs w:val="24"/>
        </w:rPr>
        <w:t>碳钢对焊管件</w:t>
      </w:r>
      <w:r>
        <w:rPr>
          <w:rFonts w:ascii="微软雅黑" w:eastAsia="微软雅黑" w:hAnsi="微软雅黑" w:hint="eastAsia"/>
          <w:sz w:val="24"/>
          <w:szCs w:val="24"/>
        </w:rPr>
        <w:t>：</w:t>
      </w:r>
    </w:p>
    <w:p w:rsidR="00700223" w:rsidRPr="00465C61" w:rsidRDefault="00D4727F" w:rsidP="00D4727F">
      <w:pPr>
        <w:spacing w:line="400" w:lineRule="exact"/>
        <w:ind w:left="240" w:hangingChars="100" w:hanging="240"/>
        <w:rPr>
          <w:rFonts w:ascii="微软雅黑" w:eastAsia="微软雅黑" w:hAnsi="微软雅黑"/>
          <w:color w:val="333333"/>
          <w:kern w:val="36"/>
          <w:sz w:val="24"/>
          <w:szCs w:val="24"/>
        </w:rPr>
      </w:pPr>
      <w:r>
        <w:rPr>
          <w:rFonts w:ascii="微软雅黑" w:eastAsia="微软雅黑" w:hAnsi="微软雅黑"/>
          <w:sz w:val="24"/>
          <w:szCs w:val="24"/>
        </w:rPr>
        <w:lastRenderedPageBreak/>
        <w:t>9</w:t>
      </w:r>
      <w:r w:rsidR="00700223" w:rsidRPr="00465C61">
        <w:rPr>
          <w:rFonts w:ascii="微软雅黑" w:eastAsia="微软雅黑" w:hAnsi="微软雅黑" w:hint="eastAsia"/>
          <w:sz w:val="24"/>
          <w:szCs w:val="24"/>
        </w:rPr>
        <w:t>.1法兰：用优质低碳钢锻造制作，按国标规定进行检验，承压管道用对焊法兰，其他管道用平焊法兰，公称压力PN</w:t>
      </w:r>
      <w:r w:rsidR="00700223" w:rsidRPr="00465C61">
        <w:rPr>
          <w:rFonts w:ascii="微软雅黑" w:eastAsia="微软雅黑" w:hAnsi="微软雅黑"/>
          <w:sz w:val="24"/>
          <w:szCs w:val="24"/>
        </w:rPr>
        <w:t>25</w:t>
      </w:r>
      <w:r w:rsidR="00700223" w:rsidRPr="00465C61">
        <w:rPr>
          <w:rFonts w:ascii="微软雅黑" w:eastAsia="微软雅黑" w:hAnsi="微软雅黑" w:hint="eastAsia"/>
          <w:sz w:val="24"/>
          <w:szCs w:val="24"/>
        </w:rPr>
        <w:t>以下法兰可选用平面密封（加工密封水线），PN</w:t>
      </w:r>
      <w:r w:rsidR="00700223" w:rsidRPr="00465C61">
        <w:rPr>
          <w:rFonts w:ascii="微软雅黑" w:eastAsia="微软雅黑" w:hAnsi="微软雅黑"/>
          <w:sz w:val="24"/>
          <w:szCs w:val="24"/>
        </w:rPr>
        <w:t>40</w:t>
      </w:r>
      <w:r>
        <w:rPr>
          <w:rFonts w:ascii="微软雅黑" w:eastAsia="微软雅黑" w:hAnsi="微软雅黑" w:hint="eastAsia"/>
          <w:sz w:val="24"/>
          <w:szCs w:val="24"/>
        </w:rPr>
        <w:t>及以上法兰用凸凹面密封；</w:t>
      </w:r>
      <w:r w:rsidR="00700223" w:rsidRPr="00465C61">
        <w:rPr>
          <w:rFonts w:ascii="微软雅黑" w:eastAsia="微软雅黑" w:hAnsi="微软雅黑" w:hint="eastAsia"/>
          <w:sz w:val="24"/>
          <w:szCs w:val="24"/>
        </w:rPr>
        <w:t>法兰制造应满足《</w:t>
      </w:r>
      <w:r w:rsidR="00700223" w:rsidRPr="00465C61">
        <w:rPr>
          <w:rFonts w:ascii="微软雅黑" w:eastAsia="微软雅黑" w:hAnsi="微软雅黑" w:hint="eastAsia"/>
          <w:color w:val="333333"/>
          <w:kern w:val="36"/>
          <w:sz w:val="24"/>
          <w:szCs w:val="24"/>
        </w:rPr>
        <w:t>钢制对焊无缝管件》GB12459-2005、《钢制管法兰-技术要求》GB-T-9124-2000要求，检验资料齐全；压力管道选用符合压力等级的对焊法兰，其他管道用对焊法兰或平焊法兰；平面密封法兰需加工密封线；所有法兰密封均使用不锈钢石墨缠绕垫片；</w:t>
      </w:r>
    </w:p>
    <w:p w:rsidR="00700223" w:rsidRPr="00465C61" w:rsidRDefault="00D4727F" w:rsidP="00D4727F">
      <w:pPr>
        <w:spacing w:line="400" w:lineRule="exact"/>
        <w:ind w:left="240" w:hangingChars="100" w:hanging="240"/>
        <w:rPr>
          <w:rFonts w:ascii="微软雅黑" w:eastAsia="微软雅黑" w:hAnsi="微软雅黑"/>
          <w:sz w:val="24"/>
          <w:szCs w:val="24"/>
        </w:rPr>
      </w:pPr>
      <w:r>
        <w:rPr>
          <w:rFonts w:ascii="微软雅黑" w:eastAsia="微软雅黑" w:hAnsi="微软雅黑"/>
          <w:color w:val="333333"/>
          <w:kern w:val="36"/>
          <w:sz w:val="24"/>
          <w:szCs w:val="24"/>
        </w:rPr>
        <w:t>9</w:t>
      </w:r>
      <w:r w:rsidR="00700223" w:rsidRPr="00465C61">
        <w:rPr>
          <w:rFonts w:ascii="微软雅黑" w:eastAsia="微软雅黑" w:hAnsi="微软雅黑" w:hint="eastAsia"/>
          <w:color w:val="333333"/>
          <w:kern w:val="36"/>
          <w:sz w:val="24"/>
          <w:szCs w:val="24"/>
        </w:rPr>
        <w:t>.2其他管件：用优质低碳钢冲压或模压制造，按国标进行检验，</w:t>
      </w:r>
      <w:r w:rsidR="00700223" w:rsidRPr="00465C61">
        <w:rPr>
          <w:rFonts w:ascii="微软雅黑" w:eastAsia="微软雅黑" w:hAnsi="微软雅黑" w:hint="eastAsia"/>
          <w:sz w:val="24"/>
          <w:szCs w:val="24"/>
        </w:rPr>
        <w:t>满足《</w:t>
      </w:r>
      <w:r w:rsidR="00700223" w:rsidRPr="00465C61">
        <w:rPr>
          <w:rFonts w:ascii="微软雅黑" w:eastAsia="微软雅黑" w:hAnsi="微软雅黑" w:hint="eastAsia"/>
          <w:color w:val="333333"/>
          <w:kern w:val="36"/>
          <w:sz w:val="24"/>
          <w:szCs w:val="24"/>
        </w:rPr>
        <w:t>钢制对焊无缝管件》GB12459-2005要求，质量检验资料齐全；厚度不低于同规格钢管壁厚；</w:t>
      </w:r>
    </w:p>
    <w:p w:rsidR="00700223" w:rsidRPr="00465C61" w:rsidRDefault="00D4727F" w:rsidP="00465C61">
      <w:pPr>
        <w:spacing w:line="400" w:lineRule="exact"/>
        <w:rPr>
          <w:rFonts w:ascii="微软雅黑" w:eastAsia="微软雅黑" w:hAnsi="微软雅黑"/>
          <w:sz w:val="24"/>
          <w:szCs w:val="24"/>
        </w:rPr>
      </w:pPr>
      <w:r>
        <w:rPr>
          <w:rFonts w:ascii="微软雅黑" w:eastAsia="微软雅黑" w:hAnsi="微软雅黑"/>
          <w:sz w:val="24"/>
          <w:szCs w:val="24"/>
        </w:rPr>
        <w:t>10</w:t>
      </w:r>
      <w:r>
        <w:rPr>
          <w:rFonts w:ascii="微软雅黑" w:eastAsia="微软雅黑" w:hAnsi="微软雅黑" w:hint="eastAsia"/>
          <w:sz w:val="24"/>
          <w:szCs w:val="24"/>
        </w:rPr>
        <w:t>、</w:t>
      </w:r>
      <w:r w:rsidR="00700223" w:rsidRPr="00465C61">
        <w:rPr>
          <w:rFonts w:ascii="微软雅黑" w:eastAsia="微软雅黑" w:hAnsi="微软雅黑" w:hint="eastAsia"/>
          <w:sz w:val="24"/>
          <w:szCs w:val="24"/>
        </w:rPr>
        <w:t>管道吊架螺栓</w:t>
      </w:r>
      <w:r>
        <w:rPr>
          <w:rFonts w:ascii="微软雅黑" w:eastAsia="微软雅黑" w:hAnsi="微软雅黑" w:hint="eastAsia"/>
          <w:sz w:val="24"/>
          <w:szCs w:val="24"/>
        </w:rPr>
        <w:t>及连接螺栓采用</w:t>
      </w:r>
      <w:r w:rsidR="00700223" w:rsidRPr="00465C61">
        <w:rPr>
          <w:rFonts w:ascii="微软雅黑" w:eastAsia="微软雅黑" w:hAnsi="微软雅黑" w:hint="eastAsia"/>
          <w:sz w:val="24"/>
          <w:szCs w:val="24"/>
        </w:rPr>
        <w:t>8.8级螺栓，螺栓紧固件按规定安装垫片；</w:t>
      </w:r>
    </w:p>
    <w:p w:rsidR="00606C06" w:rsidRPr="00465C61" w:rsidRDefault="00D4727F" w:rsidP="00465C61">
      <w:pPr>
        <w:spacing w:line="400" w:lineRule="exact"/>
        <w:jc w:val="left"/>
        <w:rPr>
          <w:rFonts w:ascii="微软雅黑" w:eastAsia="微软雅黑" w:hAnsi="微软雅黑"/>
          <w:sz w:val="24"/>
          <w:szCs w:val="24"/>
        </w:rPr>
      </w:pPr>
      <w:r>
        <w:rPr>
          <w:rFonts w:ascii="微软雅黑" w:eastAsia="微软雅黑" w:hAnsi="微软雅黑"/>
          <w:sz w:val="24"/>
          <w:szCs w:val="24"/>
        </w:rPr>
        <w:t>11</w:t>
      </w:r>
      <w:r w:rsidR="00606C06" w:rsidRPr="00465C61">
        <w:rPr>
          <w:rFonts w:ascii="微软雅黑" w:eastAsia="微软雅黑" w:hAnsi="微软雅黑" w:hint="eastAsia"/>
          <w:sz w:val="24"/>
          <w:szCs w:val="24"/>
        </w:rPr>
        <w:t>、保温材料</w:t>
      </w:r>
      <w:r>
        <w:rPr>
          <w:rFonts w:ascii="微软雅黑" w:eastAsia="微软雅黑" w:hAnsi="微软雅黑" w:hint="eastAsia"/>
          <w:sz w:val="24"/>
          <w:szCs w:val="24"/>
        </w:rPr>
        <w:t>：</w:t>
      </w:r>
    </w:p>
    <w:p w:rsidR="00606C06" w:rsidRPr="00465C61" w:rsidRDefault="00D4727F" w:rsidP="00D4727F">
      <w:pPr>
        <w:spacing w:line="4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1</w:t>
      </w:r>
      <w:r w:rsidR="00606C06" w:rsidRPr="00465C61">
        <w:rPr>
          <w:rFonts w:ascii="微软雅黑" w:eastAsia="微软雅黑" w:hAnsi="微软雅黑" w:hint="eastAsia"/>
          <w:sz w:val="24"/>
          <w:szCs w:val="24"/>
        </w:rPr>
        <w:t>.1超细玻璃棉保温管：密度：45kg—48kg/m</w:t>
      </w:r>
      <w:r w:rsidR="00606C06" w:rsidRPr="00465C61">
        <w:rPr>
          <w:rFonts w:ascii="微软雅黑" w:eastAsia="微软雅黑" w:hAnsi="微软雅黑" w:hint="eastAsia"/>
          <w:sz w:val="24"/>
          <w:szCs w:val="24"/>
          <w:vertAlign w:val="superscript"/>
        </w:rPr>
        <w:t>3</w:t>
      </w:r>
      <w:r w:rsidR="00606C06" w:rsidRPr="00465C61">
        <w:rPr>
          <w:rFonts w:ascii="微软雅黑" w:eastAsia="微软雅黑" w:hAnsi="微软雅黑" w:hint="eastAsia"/>
          <w:sz w:val="24"/>
          <w:szCs w:val="24"/>
        </w:rPr>
        <w:t>，玻璃棉纤维直径≦5微米，导热系数≦0.044W/（</w:t>
      </w:r>
      <w:proofErr w:type="spellStart"/>
      <w:r w:rsidR="00606C06" w:rsidRPr="00465C61">
        <w:rPr>
          <w:rFonts w:ascii="微软雅黑" w:eastAsia="微软雅黑" w:hAnsi="微软雅黑" w:hint="eastAsia"/>
          <w:sz w:val="24"/>
          <w:szCs w:val="24"/>
        </w:rPr>
        <w:t>m.k</w:t>
      </w:r>
      <w:proofErr w:type="spellEnd"/>
      <w:r w:rsidR="00606C06" w:rsidRPr="00465C61">
        <w:rPr>
          <w:rFonts w:ascii="微软雅黑" w:eastAsia="微软雅黑" w:hAnsi="微软雅黑" w:hint="eastAsia"/>
          <w:sz w:val="24"/>
          <w:szCs w:val="24"/>
        </w:rPr>
        <w:t>），无夹渣，耐温≥400℃，耐火等级：不燃；</w:t>
      </w:r>
    </w:p>
    <w:p w:rsidR="00606C06" w:rsidRPr="00465C61" w:rsidRDefault="00B37FA5" w:rsidP="00B37FA5">
      <w:pPr>
        <w:spacing w:line="4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11.2</w:t>
      </w:r>
      <w:r>
        <w:rPr>
          <w:rFonts w:ascii="微软雅黑" w:eastAsia="微软雅黑" w:hAnsi="微软雅黑" w:hint="eastAsia"/>
          <w:sz w:val="24"/>
          <w:szCs w:val="24"/>
        </w:rPr>
        <w:t>、</w:t>
      </w:r>
      <w:r w:rsidR="00606C06" w:rsidRPr="00465C61">
        <w:rPr>
          <w:rFonts w:ascii="微软雅黑" w:eastAsia="微软雅黑" w:hAnsi="微软雅黑" w:hint="eastAsia"/>
          <w:sz w:val="24"/>
          <w:szCs w:val="24"/>
        </w:rPr>
        <w:t>闭孔橡塑海绵保温板：密度：45—55kg/m</w:t>
      </w:r>
      <w:r w:rsidR="00606C06" w:rsidRPr="00465C61">
        <w:rPr>
          <w:rFonts w:ascii="微软雅黑" w:eastAsia="微软雅黑" w:hAnsi="微软雅黑" w:hint="eastAsia"/>
          <w:sz w:val="24"/>
          <w:szCs w:val="24"/>
          <w:vertAlign w:val="superscript"/>
        </w:rPr>
        <w:t>3</w:t>
      </w:r>
      <w:r w:rsidR="00606C06" w:rsidRPr="00465C61">
        <w:rPr>
          <w:rFonts w:ascii="微软雅黑" w:eastAsia="微软雅黑" w:hAnsi="微软雅黑" w:hint="eastAsia"/>
          <w:sz w:val="24"/>
          <w:szCs w:val="24"/>
        </w:rPr>
        <w:t>；导热系数≦0.043W/（</w:t>
      </w:r>
      <w:proofErr w:type="spellStart"/>
      <w:r w:rsidR="00606C06" w:rsidRPr="00465C61">
        <w:rPr>
          <w:rFonts w:ascii="微软雅黑" w:eastAsia="微软雅黑" w:hAnsi="微软雅黑" w:hint="eastAsia"/>
          <w:sz w:val="24"/>
          <w:szCs w:val="24"/>
        </w:rPr>
        <w:t>m.k</w:t>
      </w:r>
      <w:proofErr w:type="spellEnd"/>
      <w:r w:rsidR="00606C06" w:rsidRPr="00465C61">
        <w:rPr>
          <w:rFonts w:ascii="微软雅黑" w:eastAsia="微软雅黑" w:hAnsi="微软雅黑" w:hint="eastAsia"/>
          <w:sz w:val="24"/>
          <w:szCs w:val="24"/>
        </w:rPr>
        <w:t>）；使用温度≦85℃；吸水率≦4%；耐火等级：B1</w:t>
      </w:r>
      <w:r>
        <w:rPr>
          <w:rFonts w:ascii="微软雅黑" w:eastAsia="微软雅黑" w:hAnsi="微软雅黑" w:hint="eastAsia"/>
          <w:sz w:val="24"/>
          <w:szCs w:val="24"/>
        </w:rPr>
        <w:t>级；</w:t>
      </w:r>
    </w:p>
    <w:p w:rsidR="00606C06" w:rsidRPr="00465C61" w:rsidRDefault="00B37FA5" w:rsidP="00465C61">
      <w:pPr>
        <w:spacing w:line="400" w:lineRule="exact"/>
        <w:jc w:val="left"/>
        <w:rPr>
          <w:rFonts w:ascii="微软雅黑" w:eastAsia="微软雅黑" w:hAnsi="微软雅黑"/>
          <w:sz w:val="24"/>
          <w:szCs w:val="24"/>
        </w:rPr>
      </w:pPr>
      <w:r>
        <w:rPr>
          <w:rFonts w:ascii="微软雅黑" w:eastAsia="微软雅黑" w:hAnsi="微软雅黑"/>
          <w:sz w:val="24"/>
          <w:szCs w:val="24"/>
        </w:rPr>
        <w:t>12</w:t>
      </w:r>
      <w:r>
        <w:rPr>
          <w:rFonts w:ascii="微软雅黑" w:eastAsia="微软雅黑" w:hAnsi="微软雅黑" w:hint="eastAsia"/>
          <w:sz w:val="24"/>
          <w:szCs w:val="24"/>
        </w:rPr>
        <w:t>、材料、部件品牌：</w:t>
      </w:r>
    </w:p>
    <w:tbl>
      <w:tblPr>
        <w:tblStyle w:val="a8"/>
        <w:tblW w:w="9214" w:type="dxa"/>
        <w:jc w:val="center"/>
        <w:tblLook w:val="04A0" w:firstRow="1" w:lastRow="0" w:firstColumn="1" w:lastColumn="0" w:noHBand="0" w:noVBand="1"/>
      </w:tblPr>
      <w:tblGrid>
        <w:gridCol w:w="2416"/>
        <w:gridCol w:w="4667"/>
        <w:gridCol w:w="2131"/>
      </w:tblGrid>
      <w:tr w:rsidR="00B37FA5" w:rsidRPr="00465C61" w:rsidTr="00B37FA5">
        <w:trPr>
          <w:jc w:val="center"/>
        </w:trPr>
        <w:tc>
          <w:tcPr>
            <w:tcW w:w="2416" w:type="dxa"/>
          </w:tcPr>
          <w:p w:rsidR="00B37FA5" w:rsidRPr="00465C61" w:rsidRDefault="00B37FA5" w:rsidP="00465C61">
            <w:pPr>
              <w:spacing w:line="400" w:lineRule="exact"/>
              <w:jc w:val="center"/>
              <w:rPr>
                <w:rFonts w:ascii="微软雅黑" w:eastAsia="微软雅黑" w:hAnsi="微软雅黑"/>
                <w:sz w:val="24"/>
                <w:szCs w:val="24"/>
              </w:rPr>
            </w:pPr>
            <w:r w:rsidRPr="00465C61">
              <w:rPr>
                <w:rFonts w:ascii="微软雅黑" w:eastAsia="微软雅黑" w:hAnsi="微软雅黑" w:hint="eastAsia"/>
                <w:sz w:val="24"/>
                <w:szCs w:val="24"/>
              </w:rPr>
              <w:t>材料部件名称</w:t>
            </w:r>
          </w:p>
        </w:tc>
        <w:tc>
          <w:tcPr>
            <w:tcW w:w="4667" w:type="dxa"/>
          </w:tcPr>
          <w:p w:rsidR="00B37FA5" w:rsidRPr="00465C61" w:rsidRDefault="00B37FA5" w:rsidP="00465C61">
            <w:pPr>
              <w:spacing w:line="400" w:lineRule="exact"/>
              <w:jc w:val="center"/>
              <w:rPr>
                <w:rFonts w:ascii="微软雅黑" w:eastAsia="微软雅黑" w:hAnsi="微软雅黑"/>
                <w:sz w:val="24"/>
                <w:szCs w:val="24"/>
              </w:rPr>
            </w:pPr>
            <w:r w:rsidRPr="00465C61">
              <w:rPr>
                <w:rFonts w:ascii="微软雅黑" w:eastAsia="微软雅黑" w:hAnsi="微软雅黑" w:hint="eastAsia"/>
                <w:sz w:val="24"/>
                <w:szCs w:val="24"/>
              </w:rPr>
              <w:t>品牌、制造商</w:t>
            </w:r>
          </w:p>
        </w:tc>
        <w:tc>
          <w:tcPr>
            <w:tcW w:w="2131" w:type="dxa"/>
          </w:tcPr>
          <w:p w:rsidR="00B37FA5" w:rsidRPr="00465C61" w:rsidRDefault="00B37FA5" w:rsidP="00465C61">
            <w:pPr>
              <w:spacing w:line="400" w:lineRule="exact"/>
              <w:jc w:val="center"/>
              <w:rPr>
                <w:rFonts w:ascii="微软雅黑" w:eastAsia="微软雅黑" w:hAnsi="微软雅黑"/>
                <w:sz w:val="24"/>
                <w:szCs w:val="24"/>
              </w:rPr>
            </w:pPr>
            <w:r w:rsidRPr="00465C61">
              <w:rPr>
                <w:rFonts w:ascii="微软雅黑" w:eastAsia="微软雅黑" w:hAnsi="微软雅黑" w:hint="eastAsia"/>
                <w:sz w:val="24"/>
                <w:szCs w:val="24"/>
              </w:rPr>
              <w:t>备注</w:t>
            </w: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无缝钢管</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宝钢、攀钢、济钢、</w:t>
            </w:r>
            <w:proofErr w:type="gramStart"/>
            <w:r w:rsidRPr="00465C61">
              <w:rPr>
                <w:rFonts w:ascii="微软雅黑" w:eastAsia="微软雅黑" w:hAnsi="微软雅黑" w:hint="eastAsia"/>
                <w:sz w:val="24"/>
                <w:szCs w:val="24"/>
              </w:rPr>
              <w:t>莱</w:t>
            </w:r>
            <w:proofErr w:type="gramEnd"/>
            <w:r w:rsidRPr="00465C61">
              <w:rPr>
                <w:rFonts w:ascii="微软雅黑" w:eastAsia="微软雅黑" w:hAnsi="微软雅黑" w:hint="eastAsia"/>
                <w:sz w:val="24"/>
                <w:szCs w:val="24"/>
              </w:rPr>
              <w:t>钢、鞍钢、太钢、包钢</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不锈钢无缝管</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cs="Arial" w:hint="eastAsia"/>
                <w:color w:val="303030"/>
                <w:sz w:val="24"/>
                <w:szCs w:val="24"/>
                <w:shd w:val="clear" w:color="auto" w:fill="FFFFFF"/>
              </w:rPr>
              <w:t>宝钢、太钢、</w:t>
            </w:r>
            <w:r w:rsidRPr="00465C61">
              <w:rPr>
                <w:rFonts w:ascii="微软雅黑" w:eastAsia="微软雅黑" w:hAnsi="微软雅黑" w:cs="Arial"/>
                <w:color w:val="303030"/>
                <w:sz w:val="24"/>
                <w:szCs w:val="24"/>
                <w:shd w:val="clear" w:color="auto" w:fill="FFFFFF"/>
              </w:rPr>
              <w:t>浙江新瑞特钢</w:t>
            </w:r>
            <w:r w:rsidRPr="00465C61">
              <w:rPr>
                <w:rFonts w:ascii="微软雅黑" w:eastAsia="微软雅黑" w:hAnsi="微软雅黑" w:cs="Arial" w:hint="eastAsia"/>
                <w:color w:val="303030"/>
                <w:sz w:val="24"/>
                <w:szCs w:val="24"/>
                <w:shd w:val="clear" w:color="auto" w:fill="FFFFFF"/>
              </w:rPr>
              <w:t>、</w:t>
            </w:r>
            <w:proofErr w:type="gramStart"/>
            <w:r w:rsidRPr="00465C61">
              <w:rPr>
                <w:rFonts w:ascii="微软雅黑" w:eastAsia="微软雅黑" w:hAnsi="微软雅黑" w:cs="Arial" w:hint="eastAsia"/>
                <w:color w:val="303030"/>
                <w:sz w:val="24"/>
                <w:szCs w:val="24"/>
                <w:shd w:val="clear" w:color="auto" w:fill="FFFFFF"/>
              </w:rPr>
              <w:t>浙江银隆</w:t>
            </w:r>
            <w:proofErr w:type="gramEnd"/>
          </w:p>
        </w:tc>
        <w:tc>
          <w:tcPr>
            <w:tcW w:w="2131"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或不低于此品牌</w:t>
            </w: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其他钢材</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宝钢、攀钢、济钢、</w:t>
            </w:r>
            <w:proofErr w:type="gramStart"/>
            <w:r w:rsidRPr="00465C61">
              <w:rPr>
                <w:rFonts w:ascii="微软雅黑" w:eastAsia="微软雅黑" w:hAnsi="微软雅黑" w:hint="eastAsia"/>
                <w:sz w:val="24"/>
                <w:szCs w:val="24"/>
              </w:rPr>
              <w:t>莱</w:t>
            </w:r>
            <w:proofErr w:type="gramEnd"/>
            <w:r w:rsidRPr="00465C61">
              <w:rPr>
                <w:rFonts w:ascii="微软雅黑" w:eastAsia="微软雅黑" w:hAnsi="微软雅黑" w:hint="eastAsia"/>
                <w:sz w:val="24"/>
                <w:szCs w:val="24"/>
              </w:rPr>
              <w:t>钢、鞍钢</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或不低于此品牌</w:t>
            </w: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过滤阀、止回阀</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中核苏阀有限公司、山东青州益都厂、</w:t>
            </w:r>
            <w:proofErr w:type="gramStart"/>
            <w:r w:rsidRPr="00465C61">
              <w:rPr>
                <w:rFonts w:ascii="微软雅黑" w:eastAsia="微软雅黑" w:hAnsi="微软雅黑" w:hint="eastAsia"/>
                <w:sz w:val="24"/>
                <w:szCs w:val="24"/>
              </w:rPr>
              <w:t>广州维远工业控制</w:t>
            </w:r>
            <w:proofErr w:type="gramEnd"/>
            <w:r w:rsidRPr="00465C61">
              <w:rPr>
                <w:rFonts w:ascii="微软雅黑" w:eastAsia="微软雅黑" w:hAnsi="微软雅黑" w:hint="eastAsia"/>
                <w:sz w:val="24"/>
                <w:szCs w:val="24"/>
              </w:rPr>
              <w:t>设备公司、</w:t>
            </w:r>
            <w:r w:rsidRPr="00465C61">
              <w:rPr>
                <w:rFonts w:ascii="微软雅黑" w:eastAsia="微软雅黑" w:hAnsi="微软雅黑" w:cs="Arial" w:hint="eastAsia"/>
                <w:szCs w:val="21"/>
              </w:rPr>
              <w:t>天津卡尔斯、北京阀门总厂</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蝶阀、球阀</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埃美柯、广州维远、中核苏阀、</w:t>
            </w:r>
            <w:r w:rsidRPr="00465C61">
              <w:rPr>
                <w:rFonts w:ascii="微软雅黑" w:eastAsia="微软雅黑" w:hAnsi="微软雅黑" w:cs="Arial" w:hint="eastAsia"/>
                <w:szCs w:val="21"/>
              </w:rPr>
              <w:t>天津卡尔斯、北京阀门总厂</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管道附件</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河北海</w:t>
            </w:r>
            <w:proofErr w:type="gramStart"/>
            <w:r w:rsidRPr="00465C61">
              <w:rPr>
                <w:rFonts w:ascii="微软雅黑" w:eastAsia="微软雅黑" w:hAnsi="微软雅黑" w:hint="eastAsia"/>
                <w:sz w:val="24"/>
                <w:szCs w:val="24"/>
              </w:rPr>
              <w:t>浩</w:t>
            </w:r>
            <w:proofErr w:type="gramEnd"/>
            <w:r w:rsidRPr="00465C61">
              <w:rPr>
                <w:rFonts w:ascii="微软雅黑" w:eastAsia="微软雅黑" w:hAnsi="微软雅黑" w:hint="eastAsia"/>
                <w:sz w:val="24"/>
                <w:szCs w:val="24"/>
              </w:rPr>
              <w:t>、</w:t>
            </w:r>
            <w:proofErr w:type="gramStart"/>
            <w:r w:rsidRPr="00465C61">
              <w:rPr>
                <w:rFonts w:ascii="微软雅黑" w:eastAsia="微软雅黑" w:hAnsi="微软雅黑" w:hint="eastAsia"/>
                <w:kern w:val="0"/>
                <w:sz w:val="24"/>
                <w:szCs w:val="24"/>
              </w:rPr>
              <w:t>沧州亚</w:t>
            </w:r>
            <w:proofErr w:type="gramEnd"/>
            <w:r w:rsidRPr="00465C61">
              <w:rPr>
                <w:rFonts w:ascii="微软雅黑" w:eastAsia="微软雅黑" w:hAnsi="微软雅黑" w:hint="eastAsia"/>
                <w:kern w:val="0"/>
                <w:sz w:val="24"/>
                <w:szCs w:val="24"/>
              </w:rPr>
              <w:t>都、</w:t>
            </w:r>
            <w:r w:rsidRPr="00465C61">
              <w:rPr>
                <w:rFonts w:ascii="微软雅黑" w:eastAsia="微软雅黑" w:hAnsi="微软雅黑" w:cs="Arial" w:hint="eastAsia"/>
                <w:szCs w:val="21"/>
              </w:rPr>
              <w:t>天津卡尔斯</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超细玻璃棉保温管</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欧文斯、</w:t>
            </w:r>
            <w:proofErr w:type="gramStart"/>
            <w:r w:rsidRPr="00465C61">
              <w:rPr>
                <w:rFonts w:ascii="微软雅黑" w:eastAsia="微软雅黑" w:hAnsi="微软雅黑" w:hint="eastAsia"/>
                <w:sz w:val="24"/>
                <w:szCs w:val="24"/>
              </w:rPr>
              <w:t>微纶微克</w:t>
            </w:r>
            <w:proofErr w:type="gramEnd"/>
          </w:p>
        </w:tc>
        <w:tc>
          <w:tcPr>
            <w:tcW w:w="2131" w:type="dxa"/>
          </w:tcPr>
          <w:p w:rsidR="00B37FA5" w:rsidRPr="00465C61" w:rsidRDefault="00B37FA5" w:rsidP="00B37FA5">
            <w:pPr>
              <w:spacing w:line="400" w:lineRule="exact"/>
              <w:jc w:val="left"/>
              <w:rPr>
                <w:rFonts w:ascii="微软雅黑" w:eastAsia="微软雅黑" w:hAnsi="微软雅黑"/>
                <w:sz w:val="24"/>
                <w:szCs w:val="24"/>
              </w:rPr>
            </w:pP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闭孔橡塑海绵保温板</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625A22">
              <w:rPr>
                <w:rFonts w:ascii="微软雅黑" w:eastAsia="微软雅黑" w:hAnsi="微软雅黑" w:hint="eastAsia"/>
                <w:sz w:val="24"/>
                <w:szCs w:val="24"/>
              </w:rPr>
              <w:t>维伦韦克</w:t>
            </w:r>
            <w:r w:rsidRPr="00465C61">
              <w:rPr>
                <w:rFonts w:ascii="微软雅黑" w:eastAsia="微软雅黑" w:hAnsi="微软雅黑" w:hint="eastAsia"/>
                <w:sz w:val="24"/>
                <w:szCs w:val="24"/>
              </w:rPr>
              <w:t>、福莱斯（上海）隔热材料有限公司、凯门富乐斯</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B1级</w:t>
            </w:r>
          </w:p>
        </w:tc>
      </w:tr>
      <w:tr w:rsidR="00B37FA5" w:rsidRPr="00465C61" w:rsidTr="00B37FA5">
        <w:trPr>
          <w:jc w:val="center"/>
        </w:trPr>
        <w:tc>
          <w:tcPr>
            <w:tcW w:w="2416"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不锈钢球阀</w:t>
            </w:r>
          </w:p>
        </w:tc>
        <w:tc>
          <w:tcPr>
            <w:tcW w:w="4667" w:type="dxa"/>
          </w:tcPr>
          <w:p w:rsidR="00B37FA5" w:rsidRPr="00465C61" w:rsidRDefault="00B37FA5" w:rsidP="00B37FA5">
            <w:pPr>
              <w:spacing w:line="400" w:lineRule="exact"/>
              <w:jc w:val="left"/>
              <w:rPr>
                <w:rFonts w:ascii="微软雅黑" w:eastAsia="微软雅黑" w:hAnsi="微软雅黑"/>
                <w:sz w:val="24"/>
                <w:szCs w:val="24"/>
              </w:rPr>
            </w:pPr>
            <w:r w:rsidRPr="00465C61">
              <w:rPr>
                <w:rFonts w:ascii="微软雅黑" w:eastAsia="微软雅黑" w:hAnsi="微软雅黑" w:cs="Arial" w:hint="eastAsia"/>
                <w:szCs w:val="21"/>
              </w:rPr>
              <w:t>天津卡尔斯、埃美柯</w:t>
            </w:r>
          </w:p>
        </w:tc>
        <w:tc>
          <w:tcPr>
            <w:tcW w:w="2131" w:type="dxa"/>
          </w:tcPr>
          <w:p w:rsidR="00B37FA5" w:rsidRPr="00465C61" w:rsidRDefault="00B37FA5" w:rsidP="00B37FA5">
            <w:pPr>
              <w:spacing w:line="400" w:lineRule="exact"/>
              <w:jc w:val="left"/>
              <w:rPr>
                <w:rFonts w:ascii="微软雅黑" w:eastAsia="微软雅黑" w:hAnsi="微软雅黑"/>
                <w:sz w:val="24"/>
                <w:szCs w:val="24"/>
              </w:rPr>
            </w:pPr>
          </w:p>
        </w:tc>
      </w:tr>
    </w:tbl>
    <w:p w:rsidR="00E140C7" w:rsidRPr="000D3CD6" w:rsidRDefault="00E140C7" w:rsidP="00E140C7">
      <w:pPr>
        <w:spacing w:line="480" w:lineRule="exact"/>
        <w:rPr>
          <w:rFonts w:ascii="微软雅黑" w:eastAsia="微软雅黑" w:hAnsi="微软雅黑"/>
          <w:sz w:val="24"/>
          <w:szCs w:val="24"/>
        </w:rPr>
      </w:pPr>
      <w:r w:rsidRPr="000D3CD6">
        <w:rPr>
          <w:rFonts w:ascii="微软雅黑" w:eastAsia="微软雅黑" w:hAnsi="微软雅黑"/>
          <w:sz w:val="24"/>
          <w:szCs w:val="24"/>
        </w:rPr>
        <w:t>13</w:t>
      </w:r>
      <w:r w:rsidRPr="000D3CD6">
        <w:rPr>
          <w:rFonts w:ascii="微软雅黑" w:eastAsia="微软雅黑" w:hAnsi="微软雅黑" w:hint="eastAsia"/>
          <w:sz w:val="24"/>
          <w:szCs w:val="24"/>
        </w:rPr>
        <w:t>、</w:t>
      </w:r>
      <w:r w:rsidR="006F14E5" w:rsidRPr="000D3CD6">
        <w:rPr>
          <w:rFonts w:ascii="微软雅黑" w:eastAsia="微软雅黑" w:hAnsi="微软雅黑" w:hint="eastAsia"/>
          <w:sz w:val="24"/>
          <w:szCs w:val="24"/>
        </w:rPr>
        <w:t>电机控制</w:t>
      </w:r>
      <w:r w:rsidR="000D3CD6">
        <w:rPr>
          <w:rFonts w:ascii="微软雅黑" w:eastAsia="微软雅黑" w:hAnsi="微软雅黑" w:hint="eastAsia"/>
          <w:sz w:val="24"/>
          <w:szCs w:val="24"/>
        </w:rPr>
        <w:t>箱</w:t>
      </w:r>
      <w:r w:rsidR="006F14E5" w:rsidRPr="000D3CD6">
        <w:rPr>
          <w:rFonts w:ascii="微软雅黑" w:eastAsia="微软雅黑" w:hAnsi="微软雅黑" w:hint="eastAsia"/>
          <w:sz w:val="24"/>
          <w:szCs w:val="24"/>
        </w:rPr>
        <w:t>要求</w:t>
      </w:r>
      <w:r w:rsidRPr="000D3CD6">
        <w:rPr>
          <w:rFonts w:ascii="微软雅黑" w:eastAsia="微软雅黑" w:hAnsi="微软雅黑" w:hint="eastAsia"/>
          <w:sz w:val="24"/>
          <w:szCs w:val="24"/>
        </w:rPr>
        <w:t>：</w:t>
      </w:r>
    </w:p>
    <w:p w:rsidR="006F14E5" w:rsidRPr="006F14E5" w:rsidRDefault="00E140C7" w:rsidP="006F14E5">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3.1、</w:t>
      </w:r>
      <w:r w:rsidR="000D3CD6">
        <w:rPr>
          <w:rFonts w:ascii="微软雅黑" w:eastAsia="微软雅黑" w:hAnsi="微软雅黑" w:hint="eastAsia"/>
          <w:sz w:val="24"/>
          <w:szCs w:val="24"/>
        </w:rPr>
        <w:t>水泵</w:t>
      </w:r>
      <w:r w:rsidR="006F14E5">
        <w:rPr>
          <w:rFonts w:ascii="微软雅黑" w:eastAsia="微软雅黑" w:hAnsi="微软雅黑" w:hint="eastAsia"/>
          <w:sz w:val="24"/>
          <w:szCs w:val="24"/>
        </w:rPr>
        <w:t>电机功率：</w:t>
      </w:r>
      <w:r w:rsidR="000D3CD6" w:rsidRPr="000D3CD6">
        <w:rPr>
          <w:rFonts w:ascii="微软雅黑" w:eastAsia="微软雅黑" w:hAnsi="微软雅黑" w:hint="eastAsia"/>
          <w:color w:val="FF0000"/>
          <w:sz w:val="24"/>
          <w:szCs w:val="24"/>
        </w:rPr>
        <w:t>乙方提供</w:t>
      </w:r>
      <w:r w:rsidR="000D3CD6">
        <w:rPr>
          <w:rFonts w:ascii="微软雅黑" w:eastAsia="微软雅黑" w:hAnsi="微软雅黑" w:hint="eastAsia"/>
          <w:sz w:val="24"/>
          <w:szCs w:val="24"/>
        </w:rPr>
        <w:t>；</w:t>
      </w:r>
    </w:p>
    <w:p w:rsidR="006F14E5" w:rsidRDefault="006F14E5" w:rsidP="006F14E5">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3.2</w:t>
      </w:r>
      <w:r>
        <w:rPr>
          <w:rFonts w:ascii="微软雅黑" w:eastAsia="微软雅黑" w:hAnsi="微软雅黑" w:hint="eastAsia"/>
          <w:sz w:val="24"/>
          <w:szCs w:val="24"/>
        </w:rPr>
        <w:t>、数显</w:t>
      </w:r>
      <w:r w:rsidRPr="00D656B6">
        <w:rPr>
          <w:rFonts w:ascii="微软雅黑" w:eastAsia="微软雅黑" w:hAnsi="微软雅黑" w:hint="eastAsia"/>
          <w:sz w:val="24"/>
          <w:szCs w:val="24"/>
        </w:rPr>
        <w:t>仪表：江苏斯菲尔电气股份有限公司（电压表PZ194U-9X4GU电流表</w:t>
      </w:r>
      <w:r w:rsidRPr="00D656B6">
        <w:rPr>
          <w:rFonts w:ascii="微软雅黑" w:eastAsia="微软雅黑" w:hAnsi="微软雅黑" w:hint="eastAsia"/>
          <w:sz w:val="24"/>
          <w:szCs w:val="24"/>
        </w:rPr>
        <w:lastRenderedPageBreak/>
        <w:t>PZ194</w:t>
      </w:r>
      <w:r w:rsidRPr="00D656B6">
        <w:rPr>
          <w:rFonts w:ascii="微软雅黑" w:eastAsia="微软雅黑" w:hAnsi="微软雅黑"/>
          <w:sz w:val="24"/>
          <w:szCs w:val="24"/>
        </w:rPr>
        <w:t>I</w:t>
      </w:r>
      <w:r w:rsidRPr="00D656B6">
        <w:rPr>
          <w:rFonts w:ascii="微软雅黑" w:eastAsia="微软雅黑" w:hAnsi="微软雅黑" w:hint="eastAsia"/>
          <w:sz w:val="24"/>
          <w:szCs w:val="24"/>
        </w:rPr>
        <w:t>-9X4GU）、安科瑞电气股份有限公司（电压表PZ96-AV3,电流表PZ96-AI3</w:t>
      </w:r>
      <w:r w:rsidRPr="00D656B6">
        <w:rPr>
          <w:rFonts w:ascii="微软雅黑" w:eastAsia="微软雅黑" w:hAnsi="微软雅黑"/>
          <w:sz w:val="24"/>
          <w:szCs w:val="24"/>
        </w:rPr>
        <w:t>）</w:t>
      </w:r>
      <w:r>
        <w:rPr>
          <w:rFonts w:ascii="微软雅黑" w:eastAsia="微软雅黑" w:hAnsi="微软雅黑" w:hint="eastAsia"/>
          <w:sz w:val="24"/>
          <w:szCs w:val="24"/>
        </w:rPr>
        <w:t>产品；</w:t>
      </w:r>
      <w:r w:rsidRPr="00D656B6">
        <w:rPr>
          <w:rFonts w:ascii="微软雅黑" w:eastAsia="微软雅黑" w:hAnsi="微软雅黑" w:hint="eastAsia"/>
          <w:sz w:val="24"/>
          <w:szCs w:val="24"/>
        </w:rPr>
        <w:t>仪表规格表面尺寸：96X96</w:t>
      </w:r>
      <w:r>
        <w:rPr>
          <w:rFonts w:ascii="微软雅黑" w:eastAsia="微软雅黑" w:hAnsi="微软雅黑" w:hint="eastAsia"/>
          <w:sz w:val="24"/>
          <w:szCs w:val="24"/>
        </w:rPr>
        <w:t>；</w:t>
      </w:r>
      <w:r w:rsidRPr="00D656B6">
        <w:rPr>
          <w:rFonts w:ascii="微软雅黑" w:eastAsia="微软雅黑" w:hAnsi="微软雅黑" w:hint="eastAsia"/>
          <w:sz w:val="24"/>
          <w:szCs w:val="24"/>
        </w:rPr>
        <w:t>电源电压：</w:t>
      </w:r>
      <w:r>
        <w:rPr>
          <w:rFonts w:ascii="微软雅黑" w:eastAsia="微软雅黑" w:hAnsi="微软雅黑" w:hint="eastAsia"/>
          <w:sz w:val="24"/>
          <w:szCs w:val="24"/>
        </w:rPr>
        <w:t>AC</w:t>
      </w:r>
      <w:r w:rsidRPr="00D656B6">
        <w:rPr>
          <w:rFonts w:ascii="微软雅黑" w:eastAsia="微软雅黑" w:hAnsi="微软雅黑" w:hint="eastAsia"/>
          <w:sz w:val="24"/>
          <w:szCs w:val="24"/>
        </w:rPr>
        <w:t>220V</w:t>
      </w:r>
      <w:r>
        <w:rPr>
          <w:rFonts w:ascii="微软雅黑" w:eastAsia="微软雅黑" w:hAnsi="微软雅黑" w:hint="eastAsia"/>
          <w:sz w:val="24"/>
          <w:szCs w:val="24"/>
        </w:rPr>
        <w:t>；</w:t>
      </w:r>
      <w:r w:rsidRPr="00D656B6">
        <w:rPr>
          <w:rFonts w:ascii="微软雅黑" w:eastAsia="微软雅黑" w:hAnsi="微软雅黑" w:hint="eastAsia"/>
          <w:sz w:val="24"/>
          <w:szCs w:val="24"/>
        </w:rPr>
        <w:t>动力柜内断路器：常熟开关制造有限公司（原常熟开关厂）CM3、CM3E系列产品或上海人民电器RMM3</w:t>
      </w:r>
      <w:r>
        <w:rPr>
          <w:rFonts w:ascii="微软雅黑" w:eastAsia="微软雅黑" w:hAnsi="微软雅黑" w:hint="eastAsia"/>
          <w:sz w:val="24"/>
          <w:szCs w:val="24"/>
        </w:rPr>
        <w:t>系列（有上联标志）产品，而且分断能力不低于图纸上对应断路器；</w:t>
      </w:r>
      <w:r w:rsidRPr="00D656B6">
        <w:rPr>
          <w:rFonts w:ascii="微软雅黑" w:eastAsia="微软雅黑" w:hAnsi="微软雅黑" w:hint="eastAsia"/>
          <w:sz w:val="24"/>
          <w:szCs w:val="24"/>
        </w:rPr>
        <w:t>内接触器、热继电器和中间继电器采用常熟开关制造有限公司（原常熟开关厂）产品（见图纸）或上海人民电器RMK系列（有上联标志）及T系列热继电器（有上联标志）</w:t>
      </w:r>
      <w:r>
        <w:rPr>
          <w:rFonts w:ascii="微软雅黑" w:eastAsia="微软雅黑" w:hAnsi="微软雅黑" w:hint="eastAsia"/>
          <w:sz w:val="24"/>
          <w:szCs w:val="24"/>
        </w:rPr>
        <w:t>；</w:t>
      </w:r>
      <w:r w:rsidRPr="00D656B6">
        <w:rPr>
          <w:rFonts w:ascii="微软雅黑" w:eastAsia="微软雅黑" w:hAnsi="微软雅黑" w:hint="eastAsia"/>
          <w:sz w:val="24"/>
          <w:szCs w:val="24"/>
        </w:rPr>
        <w:t>动柜上的指示灯、按钮和转换开关采用</w:t>
      </w:r>
      <w:r>
        <w:rPr>
          <w:rFonts w:ascii="微软雅黑" w:eastAsia="微软雅黑" w:hAnsi="微软雅黑" w:hint="eastAsia"/>
          <w:sz w:val="24"/>
          <w:szCs w:val="24"/>
        </w:rPr>
        <w:t>国内一流品牌；</w:t>
      </w:r>
      <w:r w:rsidRPr="00D656B6">
        <w:rPr>
          <w:rFonts w:ascii="微软雅黑" w:eastAsia="微软雅黑" w:hAnsi="微软雅黑" w:hint="eastAsia"/>
          <w:sz w:val="24"/>
          <w:szCs w:val="24"/>
        </w:rPr>
        <w:t>频器、</w:t>
      </w:r>
      <w:proofErr w:type="gramStart"/>
      <w:r w:rsidRPr="00D656B6">
        <w:rPr>
          <w:rFonts w:ascii="微软雅黑" w:eastAsia="微软雅黑" w:hAnsi="微软雅黑" w:hint="eastAsia"/>
          <w:sz w:val="24"/>
          <w:szCs w:val="24"/>
        </w:rPr>
        <w:t>软起采用</w:t>
      </w:r>
      <w:proofErr w:type="gramEnd"/>
      <w:r>
        <w:rPr>
          <w:rFonts w:ascii="微软雅黑" w:eastAsia="微软雅黑" w:hAnsi="微软雅黑" w:hint="eastAsia"/>
          <w:sz w:val="24"/>
          <w:szCs w:val="24"/>
        </w:rPr>
        <w:t>汇川产品；P</w:t>
      </w:r>
      <w:r>
        <w:rPr>
          <w:rFonts w:ascii="微软雅黑" w:eastAsia="微软雅黑" w:hAnsi="微软雅黑"/>
          <w:sz w:val="24"/>
          <w:szCs w:val="24"/>
        </w:rPr>
        <w:t>ID</w:t>
      </w:r>
      <w:r>
        <w:rPr>
          <w:rFonts w:ascii="微软雅黑" w:eastAsia="微软雅黑" w:hAnsi="微软雅黑" w:hint="eastAsia"/>
          <w:sz w:val="24"/>
          <w:szCs w:val="24"/>
        </w:rPr>
        <w:t>调</w:t>
      </w:r>
      <w:r w:rsidRPr="00D656B6">
        <w:rPr>
          <w:rFonts w:ascii="微软雅黑" w:eastAsia="微软雅黑" w:hAnsi="微软雅黑" w:hint="eastAsia"/>
          <w:sz w:val="24"/>
          <w:szCs w:val="24"/>
        </w:rPr>
        <w:t>节仪采用浙江中控、川仪、横河产品</w:t>
      </w:r>
      <w:r>
        <w:rPr>
          <w:rFonts w:ascii="微软雅黑" w:eastAsia="微软雅黑" w:hAnsi="微软雅黑" w:hint="eastAsia"/>
          <w:sz w:val="24"/>
          <w:szCs w:val="24"/>
        </w:rPr>
        <w:t>；</w:t>
      </w:r>
    </w:p>
    <w:p w:rsidR="000D3CD6" w:rsidRPr="00D656B6" w:rsidRDefault="000D3CD6" w:rsidP="006F14E5">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3.3</w:t>
      </w:r>
      <w:r>
        <w:rPr>
          <w:rFonts w:ascii="微软雅黑" w:eastAsia="微软雅黑" w:hAnsi="微软雅黑" w:hint="eastAsia"/>
          <w:sz w:val="24"/>
          <w:szCs w:val="24"/>
        </w:rPr>
        <w:t>、</w:t>
      </w:r>
      <w:r w:rsidRPr="006F14E5">
        <w:rPr>
          <w:rFonts w:ascii="微软雅黑" w:eastAsia="微软雅黑" w:hAnsi="微软雅黑" w:hint="eastAsia"/>
          <w:color w:val="FF0000"/>
          <w:sz w:val="24"/>
          <w:szCs w:val="24"/>
        </w:rPr>
        <w:t>电机控制</w:t>
      </w:r>
      <w:r>
        <w:rPr>
          <w:rFonts w:ascii="微软雅黑" w:eastAsia="微软雅黑" w:hAnsi="微软雅黑" w:hint="eastAsia"/>
          <w:color w:val="FF0000"/>
          <w:sz w:val="24"/>
          <w:szCs w:val="24"/>
        </w:rPr>
        <w:t>箱</w:t>
      </w:r>
      <w:r w:rsidRPr="006F14E5">
        <w:rPr>
          <w:rFonts w:ascii="微软雅黑" w:eastAsia="微软雅黑" w:hAnsi="微软雅黑" w:hint="eastAsia"/>
          <w:color w:val="FF0000"/>
          <w:sz w:val="24"/>
          <w:szCs w:val="24"/>
        </w:rPr>
        <w:t>要求</w:t>
      </w:r>
      <w:r w:rsidRPr="00616A26">
        <w:rPr>
          <w:rFonts w:ascii="微软雅黑" w:eastAsia="微软雅黑" w:hAnsi="微软雅黑" w:hint="eastAsia"/>
          <w:color w:val="FF0000"/>
          <w:sz w:val="24"/>
          <w:szCs w:val="24"/>
        </w:rPr>
        <w:t>（详见图纸）：</w:t>
      </w:r>
    </w:p>
    <w:p w:rsidR="00606C06" w:rsidRPr="00465C61" w:rsidRDefault="006F3728" w:rsidP="00465C61">
      <w:pPr>
        <w:spacing w:line="400" w:lineRule="exact"/>
        <w:jc w:val="left"/>
        <w:rPr>
          <w:rFonts w:ascii="微软雅黑" w:eastAsia="微软雅黑" w:hAnsi="微软雅黑"/>
          <w:b/>
          <w:sz w:val="24"/>
          <w:szCs w:val="24"/>
        </w:rPr>
      </w:pPr>
      <w:r>
        <w:rPr>
          <w:rFonts w:ascii="微软雅黑" w:eastAsia="微软雅黑" w:hAnsi="微软雅黑" w:hint="eastAsia"/>
          <w:b/>
          <w:sz w:val="24"/>
          <w:szCs w:val="24"/>
        </w:rPr>
        <w:t>八</w:t>
      </w:r>
      <w:r w:rsidR="00606C06" w:rsidRPr="00465C61">
        <w:rPr>
          <w:rFonts w:ascii="微软雅黑" w:eastAsia="微软雅黑" w:hAnsi="微软雅黑" w:hint="eastAsia"/>
          <w:b/>
          <w:sz w:val="24"/>
          <w:szCs w:val="24"/>
        </w:rPr>
        <w:t>、施工技术要求</w:t>
      </w:r>
      <w:r w:rsidR="00B37FA5">
        <w:rPr>
          <w:rFonts w:ascii="微软雅黑" w:eastAsia="微软雅黑" w:hAnsi="微软雅黑" w:hint="eastAsia"/>
          <w:b/>
          <w:sz w:val="24"/>
          <w:szCs w:val="24"/>
        </w:rPr>
        <w:t>：</w:t>
      </w:r>
    </w:p>
    <w:p w:rsidR="00606C06" w:rsidRPr="00F31154" w:rsidRDefault="00606C06" w:rsidP="00465C61">
      <w:pPr>
        <w:spacing w:line="400" w:lineRule="exact"/>
        <w:jc w:val="left"/>
        <w:rPr>
          <w:rFonts w:ascii="微软雅黑" w:eastAsia="微软雅黑" w:hAnsi="微软雅黑"/>
          <w:b/>
          <w:sz w:val="24"/>
          <w:szCs w:val="24"/>
        </w:rPr>
      </w:pPr>
      <w:r w:rsidRPr="00F31154">
        <w:rPr>
          <w:rFonts w:ascii="微软雅黑" w:eastAsia="微软雅黑" w:hAnsi="微软雅黑" w:hint="eastAsia"/>
          <w:b/>
          <w:sz w:val="24"/>
          <w:szCs w:val="24"/>
        </w:rPr>
        <w:t>1、设备安装</w:t>
      </w:r>
      <w:r w:rsidR="00B37FA5" w:rsidRPr="00F31154">
        <w:rPr>
          <w:rFonts w:ascii="微软雅黑" w:eastAsia="微软雅黑" w:hAnsi="微软雅黑" w:hint="eastAsia"/>
          <w:b/>
          <w:sz w:val="24"/>
          <w:szCs w:val="24"/>
        </w:rPr>
        <w:t>：</w:t>
      </w:r>
    </w:p>
    <w:p w:rsidR="00606C06" w:rsidRPr="00465C61" w:rsidRDefault="00606C06" w:rsidP="00B37FA5">
      <w:pPr>
        <w:spacing w:line="400" w:lineRule="exact"/>
        <w:ind w:left="240" w:hangingChars="100" w:hanging="240"/>
        <w:jc w:val="left"/>
        <w:rPr>
          <w:rFonts w:ascii="微软雅黑" w:eastAsia="微软雅黑" w:hAnsi="微软雅黑"/>
          <w:sz w:val="24"/>
          <w:szCs w:val="24"/>
        </w:rPr>
      </w:pPr>
      <w:r w:rsidRPr="00465C61">
        <w:rPr>
          <w:rFonts w:ascii="微软雅黑" w:eastAsia="微软雅黑" w:hAnsi="微软雅黑" w:hint="eastAsia"/>
          <w:sz w:val="24"/>
          <w:szCs w:val="24"/>
        </w:rPr>
        <w:t>1.1</w:t>
      </w:r>
      <w:r w:rsidR="00B37FA5">
        <w:rPr>
          <w:rFonts w:ascii="微软雅黑" w:eastAsia="微软雅黑" w:hAnsi="微软雅黑" w:hint="eastAsia"/>
          <w:sz w:val="24"/>
          <w:szCs w:val="24"/>
        </w:rPr>
        <w:t>、</w:t>
      </w:r>
      <w:r w:rsidRPr="00465C61">
        <w:rPr>
          <w:rFonts w:ascii="微软雅黑" w:eastAsia="微软雅黑" w:hAnsi="微软雅黑" w:hint="eastAsia"/>
          <w:sz w:val="24"/>
          <w:szCs w:val="24"/>
        </w:rPr>
        <w:t>制冷机</w:t>
      </w:r>
      <w:r w:rsidR="00B37FA5">
        <w:rPr>
          <w:rFonts w:ascii="微软雅黑" w:eastAsia="微软雅黑" w:hAnsi="微软雅黑" w:hint="eastAsia"/>
          <w:sz w:val="24"/>
          <w:szCs w:val="24"/>
        </w:rPr>
        <w:t>：设备就位、</w:t>
      </w:r>
      <w:r w:rsidR="008C48DE" w:rsidRPr="00465C61">
        <w:rPr>
          <w:rFonts w:ascii="微软雅黑" w:eastAsia="微软雅黑" w:hAnsi="微软雅黑" w:hint="eastAsia"/>
          <w:sz w:val="24"/>
          <w:szCs w:val="24"/>
        </w:rPr>
        <w:t>各种介质</w:t>
      </w:r>
      <w:r w:rsidR="00B37FA5">
        <w:rPr>
          <w:rFonts w:ascii="微软雅黑" w:eastAsia="微软雅黑" w:hAnsi="微软雅黑" w:hint="eastAsia"/>
          <w:sz w:val="24"/>
          <w:szCs w:val="24"/>
        </w:rPr>
        <w:t>管道的安装</w:t>
      </w:r>
      <w:r w:rsidR="00F31154">
        <w:rPr>
          <w:rFonts w:ascii="微软雅黑" w:eastAsia="微软雅黑" w:hAnsi="微软雅黑" w:hint="eastAsia"/>
          <w:sz w:val="24"/>
          <w:szCs w:val="24"/>
        </w:rPr>
        <w:t>、</w:t>
      </w:r>
      <w:r w:rsidR="00B37FA5">
        <w:rPr>
          <w:rFonts w:ascii="微软雅黑" w:eastAsia="微软雅黑" w:hAnsi="微软雅黑" w:hint="eastAsia"/>
          <w:sz w:val="24"/>
          <w:szCs w:val="24"/>
        </w:rPr>
        <w:t>橡胶减振接头、温度表、压力表、手动蝶阀、过滤器、</w:t>
      </w:r>
      <w:r w:rsidRPr="00465C61">
        <w:rPr>
          <w:rFonts w:ascii="微软雅黑" w:eastAsia="微软雅黑" w:hAnsi="微软雅黑" w:hint="eastAsia"/>
          <w:sz w:val="24"/>
          <w:szCs w:val="24"/>
        </w:rPr>
        <w:t>泄水阀（</w:t>
      </w:r>
      <w:r w:rsidR="00B37FA5" w:rsidRPr="00B37FA5">
        <w:rPr>
          <w:rFonts w:ascii="微软雅黑" w:eastAsia="微软雅黑" w:hAnsi="微软雅黑" w:hint="eastAsia"/>
          <w:color w:val="FF0000"/>
          <w:sz w:val="24"/>
          <w:szCs w:val="24"/>
        </w:rPr>
        <w:t>详见</w:t>
      </w:r>
      <w:r w:rsidR="000D3CD6">
        <w:rPr>
          <w:rFonts w:ascii="微软雅黑" w:eastAsia="微软雅黑" w:hAnsi="微软雅黑" w:hint="eastAsia"/>
          <w:color w:val="FF0000"/>
          <w:sz w:val="24"/>
          <w:szCs w:val="24"/>
        </w:rPr>
        <w:t>系统图</w:t>
      </w:r>
      <w:r w:rsidRPr="00465C61">
        <w:rPr>
          <w:rFonts w:ascii="微软雅黑" w:eastAsia="微软雅黑" w:hAnsi="微软雅黑" w:hint="eastAsia"/>
          <w:sz w:val="24"/>
          <w:szCs w:val="24"/>
        </w:rPr>
        <w:t>）；</w:t>
      </w:r>
    </w:p>
    <w:p w:rsidR="00606C06" w:rsidRPr="00465C61" w:rsidRDefault="00B37FA5" w:rsidP="00B37FA5">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sidR="00606C06" w:rsidRPr="00465C61">
        <w:rPr>
          <w:rFonts w:ascii="微软雅黑" w:eastAsia="微软雅黑" w:hAnsi="微软雅黑" w:hint="eastAsia"/>
          <w:sz w:val="24"/>
          <w:szCs w:val="24"/>
        </w:rPr>
        <w:t>2</w:t>
      </w:r>
      <w:r>
        <w:rPr>
          <w:rFonts w:ascii="微软雅黑" w:eastAsia="微软雅黑" w:hAnsi="微软雅黑" w:hint="eastAsia"/>
          <w:sz w:val="24"/>
          <w:szCs w:val="24"/>
        </w:rPr>
        <w:t>、</w:t>
      </w:r>
      <w:r w:rsidR="00606C06" w:rsidRPr="00465C61">
        <w:rPr>
          <w:rFonts w:ascii="微软雅黑" w:eastAsia="微软雅黑" w:hAnsi="微软雅黑" w:hint="eastAsia"/>
          <w:sz w:val="24"/>
          <w:szCs w:val="24"/>
        </w:rPr>
        <w:t>水泵</w:t>
      </w:r>
      <w:r>
        <w:rPr>
          <w:rFonts w:ascii="微软雅黑" w:eastAsia="微软雅黑" w:hAnsi="微软雅黑" w:hint="eastAsia"/>
          <w:sz w:val="24"/>
          <w:szCs w:val="24"/>
        </w:rPr>
        <w:t>：设备就位、管道安装</w:t>
      </w:r>
      <w:r w:rsidR="00F31154">
        <w:rPr>
          <w:rFonts w:ascii="微软雅黑" w:eastAsia="微软雅黑" w:hAnsi="微软雅黑" w:hint="eastAsia"/>
          <w:sz w:val="24"/>
          <w:szCs w:val="24"/>
        </w:rPr>
        <w:t>、</w:t>
      </w:r>
      <w:r w:rsidR="00606C06" w:rsidRPr="00465C61">
        <w:rPr>
          <w:rFonts w:ascii="微软雅黑" w:eastAsia="微软雅黑" w:hAnsi="微软雅黑" w:hint="eastAsia"/>
          <w:sz w:val="24"/>
          <w:szCs w:val="24"/>
        </w:rPr>
        <w:t>手动蝶阀、压力表、过滤器、橡胶减震</w:t>
      </w:r>
      <w:r w:rsidR="00F31154">
        <w:rPr>
          <w:rFonts w:ascii="微软雅黑" w:eastAsia="微软雅黑" w:hAnsi="微软雅黑" w:hint="eastAsia"/>
          <w:sz w:val="24"/>
          <w:szCs w:val="24"/>
        </w:rPr>
        <w:t>接头、变径管、</w:t>
      </w:r>
      <w:r w:rsidR="00606C06" w:rsidRPr="00465C61">
        <w:rPr>
          <w:rFonts w:ascii="微软雅黑" w:eastAsia="微软雅黑" w:hAnsi="微软雅黑" w:hint="eastAsia"/>
          <w:sz w:val="24"/>
          <w:szCs w:val="24"/>
        </w:rPr>
        <w:t>止回阀</w:t>
      </w:r>
      <w:r w:rsidR="00F31154">
        <w:rPr>
          <w:rFonts w:ascii="微软雅黑" w:eastAsia="微软雅黑" w:hAnsi="微软雅黑" w:hint="eastAsia"/>
          <w:sz w:val="24"/>
          <w:szCs w:val="24"/>
        </w:rPr>
        <w:t>、放水阀</w:t>
      </w:r>
      <w:r w:rsidR="000D3CD6" w:rsidRPr="00465C61">
        <w:rPr>
          <w:rFonts w:ascii="微软雅黑" w:eastAsia="微软雅黑" w:hAnsi="微软雅黑" w:hint="eastAsia"/>
          <w:sz w:val="24"/>
          <w:szCs w:val="24"/>
        </w:rPr>
        <w:t>（</w:t>
      </w:r>
      <w:r w:rsidR="000D3CD6" w:rsidRPr="00B37FA5">
        <w:rPr>
          <w:rFonts w:ascii="微软雅黑" w:eastAsia="微软雅黑" w:hAnsi="微软雅黑" w:hint="eastAsia"/>
          <w:color w:val="FF0000"/>
          <w:sz w:val="24"/>
          <w:szCs w:val="24"/>
        </w:rPr>
        <w:t>详见</w:t>
      </w:r>
      <w:r w:rsidR="000D3CD6">
        <w:rPr>
          <w:rFonts w:ascii="微软雅黑" w:eastAsia="微软雅黑" w:hAnsi="微软雅黑" w:hint="eastAsia"/>
          <w:color w:val="FF0000"/>
          <w:sz w:val="24"/>
          <w:szCs w:val="24"/>
        </w:rPr>
        <w:t>系统图</w:t>
      </w:r>
      <w:r w:rsidR="000D3CD6" w:rsidRPr="00465C61">
        <w:rPr>
          <w:rFonts w:ascii="微软雅黑" w:eastAsia="微软雅黑" w:hAnsi="微软雅黑" w:hint="eastAsia"/>
          <w:sz w:val="24"/>
          <w:szCs w:val="24"/>
        </w:rPr>
        <w:t>）</w:t>
      </w:r>
      <w:r w:rsidR="00606C06" w:rsidRPr="00465C61">
        <w:rPr>
          <w:rFonts w:ascii="微软雅黑" w:eastAsia="微软雅黑" w:hAnsi="微软雅黑" w:hint="eastAsia"/>
          <w:sz w:val="24"/>
          <w:szCs w:val="24"/>
        </w:rPr>
        <w:t>；</w:t>
      </w:r>
    </w:p>
    <w:p w:rsidR="00606C06" w:rsidRPr="00465C61" w:rsidRDefault="00F31154" w:rsidP="00F31154">
      <w:pPr>
        <w:spacing w:line="4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1.3</w:t>
      </w:r>
      <w:r>
        <w:rPr>
          <w:rFonts w:ascii="微软雅黑" w:eastAsia="微软雅黑" w:hAnsi="微软雅黑" w:hint="eastAsia"/>
          <w:sz w:val="24"/>
          <w:szCs w:val="24"/>
        </w:rPr>
        <w:t>、</w:t>
      </w:r>
      <w:r w:rsidR="00606C06" w:rsidRPr="00465C61">
        <w:rPr>
          <w:rFonts w:ascii="微软雅黑" w:eastAsia="微软雅黑" w:hAnsi="微软雅黑" w:hint="eastAsia"/>
          <w:sz w:val="24"/>
          <w:szCs w:val="24"/>
        </w:rPr>
        <w:t>按要求调整设备水平度，检查、调整联轴器对中度及平行度，安装地脚螺栓；二次灌</w:t>
      </w:r>
      <w:r w:rsidR="00422FC0">
        <w:rPr>
          <w:rFonts w:ascii="微软雅黑" w:eastAsia="微软雅黑" w:hAnsi="微软雅黑" w:hint="eastAsia"/>
          <w:sz w:val="24"/>
          <w:szCs w:val="24"/>
        </w:rPr>
        <w:t>浆后重新调整设备水平度、联轴器对中度及平行度</w:t>
      </w:r>
      <w:r>
        <w:rPr>
          <w:rFonts w:ascii="微软雅黑" w:eastAsia="微软雅黑" w:hAnsi="微软雅黑" w:hint="eastAsia"/>
          <w:sz w:val="24"/>
          <w:szCs w:val="24"/>
        </w:rPr>
        <w:t>；</w:t>
      </w:r>
    </w:p>
    <w:p w:rsidR="00606C06" w:rsidRPr="00F31154" w:rsidRDefault="00606C06" w:rsidP="00465C61">
      <w:pPr>
        <w:spacing w:line="400" w:lineRule="exact"/>
        <w:jc w:val="left"/>
        <w:rPr>
          <w:rFonts w:ascii="微软雅黑" w:eastAsia="微软雅黑" w:hAnsi="微软雅黑"/>
          <w:b/>
          <w:sz w:val="24"/>
          <w:szCs w:val="24"/>
        </w:rPr>
      </w:pPr>
      <w:r w:rsidRPr="00F31154">
        <w:rPr>
          <w:rFonts w:ascii="微软雅黑" w:eastAsia="微软雅黑" w:hAnsi="微软雅黑" w:hint="eastAsia"/>
          <w:b/>
          <w:sz w:val="24"/>
          <w:szCs w:val="24"/>
        </w:rPr>
        <w:t>2、管道安装</w:t>
      </w:r>
      <w:r w:rsidR="00F31154" w:rsidRPr="00F31154">
        <w:rPr>
          <w:rFonts w:ascii="微软雅黑" w:eastAsia="微软雅黑" w:hAnsi="微软雅黑" w:hint="eastAsia"/>
          <w:b/>
          <w:sz w:val="24"/>
          <w:szCs w:val="24"/>
        </w:rPr>
        <w:t>：</w:t>
      </w:r>
    </w:p>
    <w:p w:rsidR="00606C06" w:rsidRPr="00465C61" w:rsidRDefault="00606C06" w:rsidP="00F31154">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2.1</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碳钢管道安装前应除锈至金属光泽，刷防锈漆1道；非保温管道安装后刷面漆2道；支架材料除锈后刷防锈漆1道，安装后刷面漆2道</w:t>
      </w:r>
    </w:p>
    <w:p w:rsidR="00606C06" w:rsidRPr="00465C61" w:rsidRDefault="00606C06" w:rsidP="00465C61">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2.2</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管道焊接坡</w:t>
      </w:r>
      <w:proofErr w:type="gramStart"/>
      <w:r w:rsidRPr="00465C61">
        <w:rPr>
          <w:rFonts w:ascii="微软雅黑" w:eastAsia="微软雅黑" w:hAnsi="微软雅黑" w:hint="eastAsia"/>
          <w:sz w:val="24"/>
          <w:szCs w:val="24"/>
        </w:rPr>
        <w:t>口用坡口</w:t>
      </w:r>
      <w:proofErr w:type="gramEnd"/>
      <w:r w:rsidRPr="00465C61">
        <w:rPr>
          <w:rFonts w:ascii="微软雅黑" w:eastAsia="微软雅黑" w:hAnsi="微软雅黑" w:hint="eastAsia"/>
          <w:sz w:val="24"/>
          <w:szCs w:val="24"/>
        </w:rPr>
        <w:t>机加工，</w:t>
      </w:r>
      <w:proofErr w:type="gramStart"/>
      <w:r w:rsidRPr="00465C61">
        <w:rPr>
          <w:rFonts w:ascii="微软雅黑" w:eastAsia="微软雅黑" w:hAnsi="微软雅黑" w:hint="eastAsia"/>
          <w:sz w:val="24"/>
          <w:szCs w:val="24"/>
        </w:rPr>
        <w:t>不</w:t>
      </w:r>
      <w:proofErr w:type="gramEnd"/>
      <w:r w:rsidRPr="00465C61">
        <w:rPr>
          <w:rFonts w:ascii="微软雅黑" w:eastAsia="微软雅黑" w:hAnsi="微软雅黑" w:hint="eastAsia"/>
          <w:sz w:val="24"/>
          <w:szCs w:val="24"/>
        </w:rPr>
        <w:t>得用气焊制作坡口；</w:t>
      </w:r>
    </w:p>
    <w:p w:rsidR="00606C06" w:rsidRPr="00465C61" w:rsidRDefault="00606C06" w:rsidP="00F31154">
      <w:pPr>
        <w:spacing w:line="400" w:lineRule="exact"/>
        <w:ind w:left="240" w:hangingChars="100" w:hanging="240"/>
        <w:jc w:val="left"/>
        <w:rPr>
          <w:rFonts w:ascii="微软雅黑" w:eastAsia="微软雅黑" w:hAnsi="微软雅黑"/>
          <w:sz w:val="24"/>
          <w:szCs w:val="24"/>
        </w:rPr>
      </w:pPr>
      <w:r w:rsidRPr="00465C61">
        <w:rPr>
          <w:rFonts w:ascii="微软雅黑" w:eastAsia="微软雅黑" w:hAnsi="微软雅黑" w:hint="eastAsia"/>
          <w:sz w:val="24"/>
          <w:szCs w:val="24"/>
        </w:rPr>
        <w:t>2.3</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焊接前管道对口规整，焊缝间隙合格，如管道对口错位、焊缝间隙不均</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焊工不得进行管道焊接；</w:t>
      </w:r>
    </w:p>
    <w:p w:rsidR="00606C06" w:rsidRPr="00465C61" w:rsidRDefault="00606C06" w:rsidP="00F31154">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2.4</w:t>
      </w:r>
      <w:r w:rsidR="00F31154">
        <w:rPr>
          <w:rFonts w:ascii="微软雅黑" w:eastAsia="微软雅黑" w:hAnsi="微软雅黑" w:hint="eastAsia"/>
          <w:sz w:val="24"/>
          <w:szCs w:val="24"/>
        </w:rPr>
        <w:t>、所有焊口均用氩弧焊打底，电弧焊盖面；</w:t>
      </w:r>
      <w:r w:rsidRPr="00465C61">
        <w:rPr>
          <w:rFonts w:ascii="微软雅黑" w:eastAsia="微软雅黑" w:hAnsi="微软雅黑" w:hint="eastAsia"/>
          <w:sz w:val="24"/>
          <w:szCs w:val="24"/>
        </w:rPr>
        <w:t>焊缝质量优良，单面焊双面成型，不得有焊瘤、夹渣、咬边、焊缝超宽超高、焊不透等缺陷；</w:t>
      </w:r>
    </w:p>
    <w:p w:rsidR="00606C06" w:rsidRPr="00465C61" w:rsidRDefault="00F31154" w:rsidP="00F31154">
      <w:pPr>
        <w:adjustRightInd w:val="0"/>
        <w:snapToGrid w:val="0"/>
        <w:spacing w:beforeLines="20" w:before="62" w:afterLines="20" w:after="62" w:line="400" w:lineRule="exact"/>
        <w:ind w:left="240" w:hangingChars="100" w:hanging="240"/>
        <w:jc w:val="left"/>
        <w:rPr>
          <w:rFonts w:ascii="微软雅黑" w:eastAsia="微软雅黑" w:hAnsi="微软雅黑" w:cs="华文仿宋"/>
          <w:bCs/>
          <w:sz w:val="24"/>
        </w:rPr>
      </w:pPr>
      <w:r>
        <w:rPr>
          <w:rFonts w:ascii="微软雅黑" w:eastAsia="微软雅黑" w:hAnsi="微软雅黑" w:cs="华文仿宋" w:hint="eastAsia"/>
          <w:bCs/>
          <w:sz w:val="24"/>
        </w:rPr>
        <w:t>2.</w:t>
      </w:r>
      <w:r>
        <w:rPr>
          <w:rFonts w:ascii="微软雅黑" w:eastAsia="微软雅黑" w:hAnsi="微软雅黑" w:cs="华文仿宋"/>
          <w:bCs/>
          <w:sz w:val="24"/>
        </w:rPr>
        <w:t>5</w:t>
      </w:r>
      <w:r>
        <w:rPr>
          <w:rFonts w:ascii="微软雅黑" w:eastAsia="微软雅黑" w:hAnsi="微软雅黑" w:cs="华文仿宋" w:hint="eastAsia"/>
          <w:bCs/>
          <w:sz w:val="24"/>
        </w:rPr>
        <w:t>、</w:t>
      </w:r>
      <w:r w:rsidR="00606C06" w:rsidRPr="00465C61">
        <w:rPr>
          <w:rFonts w:ascii="微软雅黑" w:eastAsia="微软雅黑" w:hAnsi="微软雅黑" w:cs="华文仿宋" w:hint="eastAsia"/>
          <w:bCs/>
          <w:sz w:val="24"/>
        </w:rPr>
        <w:t>阀门安装：使用不锈钢石墨缠绕垫片密封，紧固螺栓不低于8.8级；法兰与阀门应同等压力等级；</w:t>
      </w:r>
    </w:p>
    <w:p w:rsidR="00606C06" w:rsidRPr="00465C61" w:rsidRDefault="00606C06" w:rsidP="00F31154">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2.</w:t>
      </w:r>
      <w:r w:rsidR="00F31154">
        <w:rPr>
          <w:rFonts w:ascii="微软雅黑" w:eastAsia="微软雅黑" w:hAnsi="微软雅黑"/>
          <w:sz w:val="24"/>
          <w:szCs w:val="24"/>
        </w:rPr>
        <w:t>6</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闭式管道系统安装</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在每个系统最高点安装自动排气阀、手动排气阀；</w:t>
      </w:r>
    </w:p>
    <w:p w:rsidR="00606C06" w:rsidRPr="00465C61" w:rsidRDefault="00606C06" w:rsidP="00F31154">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2.</w:t>
      </w:r>
      <w:r w:rsidR="00F31154">
        <w:rPr>
          <w:rFonts w:ascii="微软雅黑" w:eastAsia="微软雅黑" w:hAnsi="微软雅黑"/>
          <w:sz w:val="24"/>
          <w:szCs w:val="24"/>
        </w:rPr>
        <w:t>7</w:t>
      </w:r>
      <w:r w:rsidR="00F31154">
        <w:rPr>
          <w:rFonts w:ascii="微软雅黑" w:eastAsia="微软雅黑" w:hAnsi="微软雅黑" w:hint="eastAsia"/>
          <w:sz w:val="24"/>
          <w:szCs w:val="24"/>
        </w:rPr>
        <w:t>、</w:t>
      </w:r>
      <w:r w:rsidRPr="00465C61">
        <w:rPr>
          <w:rFonts w:ascii="微软雅黑" w:eastAsia="微软雅黑" w:hAnsi="微软雅黑" w:hint="eastAsia"/>
          <w:sz w:val="24"/>
          <w:szCs w:val="24"/>
        </w:rPr>
        <w:t>冷水管道</w:t>
      </w:r>
      <w:r w:rsidR="000D3CD6">
        <w:rPr>
          <w:rFonts w:ascii="微软雅黑" w:eastAsia="微软雅黑" w:hAnsi="微软雅黑" w:hint="eastAsia"/>
          <w:sz w:val="24"/>
          <w:szCs w:val="24"/>
        </w:rPr>
        <w:t>、低温水管道</w:t>
      </w:r>
      <w:r w:rsidRPr="00465C61">
        <w:rPr>
          <w:rFonts w:ascii="微软雅黑" w:eastAsia="微软雅黑" w:hAnsi="微软雅黑" w:hint="eastAsia"/>
          <w:sz w:val="24"/>
          <w:szCs w:val="24"/>
        </w:rPr>
        <w:t>安装隔热木垫（30mm</w:t>
      </w:r>
      <w:r w:rsidR="00D620FB">
        <w:rPr>
          <w:rFonts w:ascii="微软雅黑" w:eastAsia="微软雅黑" w:hAnsi="微软雅黑" w:hint="eastAsia"/>
          <w:sz w:val="24"/>
          <w:szCs w:val="24"/>
        </w:rPr>
        <w:t>厚），</w:t>
      </w:r>
      <w:r w:rsidRPr="00465C61">
        <w:rPr>
          <w:rFonts w:ascii="微软雅黑" w:eastAsia="微软雅黑" w:hAnsi="微软雅黑" w:hint="eastAsia"/>
          <w:sz w:val="24"/>
          <w:szCs w:val="24"/>
        </w:rPr>
        <w:t>支架高度应大于保温厚度+20mm，保证管道轴向窜动时不损坏保温层；</w:t>
      </w:r>
      <w:r w:rsidR="00E207F8">
        <w:rPr>
          <w:rFonts w:ascii="微软雅黑" w:eastAsia="微软雅黑" w:hAnsi="微软雅黑" w:hint="eastAsia"/>
          <w:sz w:val="24"/>
          <w:szCs w:val="24"/>
        </w:rPr>
        <w:t>热水</w:t>
      </w:r>
      <w:r w:rsidR="00D620FB">
        <w:rPr>
          <w:rFonts w:ascii="微软雅黑" w:eastAsia="微软雅黑" w:hAnsi="微软雅黑" w:hint="eastAsia"/>
          <w:sz w:val="24"/>
          <w:szCs w:val="24"/>
        </w:rPr>
        <w:t>管道采用滑动</w:t>
      </w:r>
      <w:r w:rsidRPr="00465C61">
        <w:rPr>
          <w:rFonts w:ascii="微软雅黑" w:eastAsia="微软雅黑" w:hAnsi="微软雅黑" w:hint="eastAsia"/>
          <w:sz w:val="24"/>
          <w:szCs w:val="24"/>
        </w:rPr>
        <w:t>支架；</w:t>
      </w:r>
    </w:p>
    <w:p w:rsidR="00606C06" w:rsidRPr="00465C61" w:rsidRDefault="00E207F8" w:rsidP="00E207F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8</w:t>
      </w:r>
      <w:r>
        <w:rPr>
          <w:rFonts w:ascii="微软雅黑" w:eastAsia="微软雅黑" w:hAnsi="微软雅黑" w:hint="eastAsia"/>
          <w:sz w:val="24"/>
          <w:szCs w:val="24"/>
        </w:rPr>
        <w:t>、</w:t>
      </w:r>
      <w:r w:rsidR="00606C06" w:rsidRPr="00465C61">
        <w:rPr>
          <w:rFonts w:ascii="微软雅黑" w:eastAsia="微软雅黑" w:hAnsi="微软雅黑" w:hint="eastAsia"/>
          <w:sz w:val="24"/>
          <w:szCs w:val="24"/>
        </w:rPr>
        <w:t>支管三通：压力管道均应使用成品三通；冷水管道、冷却水管道、热水管道、冷凝水管道等非承压管道连接支管时，如果总管与支管管</w:t>
      </w:r>
      <w:proofErr w:type="gramStart"/>
      <w:r w:rsidR="00606C06" w:rsidRPr="00465C61">
        <w:rPr>
          <w:rFonts w:ascii="微软雅黑" w:eastAsia="微软雅黑" w:hAnsi="微软雅黑" w:hint="eastAsia"/>
          <w:sz w:val="24"/>
          <w:szCs w:val="24"/>
        </w:rPr>
        <w:t>径</w:t>
      </w:r>
      <w:proofErr w:type="gramEnd"/>
      <w:r w:rsidR="00606C06" w:rsidRPr="00465C61">
        <w:rPr>
          <w:rFonts w:ascii="微软雅黑" w:eastAsia="微软雅黑" w:hAnsi="微软雅黑" w:hint="eastAsia"/>
          <w:sz w:val="24"/>
          <w:szCs w:val="24"/>
        </w:rPr>
        <w:t>相差2个及以上级别，可现场</w:t>
      </w:r>
      <w:r w:rsidR="00606C06" w:rsidRPr="00465C61">
        <w:rPr>
          <w:rFonts w:ascii="微软雅黑" w:eastAsia="微软雅黑" w:hAnsi="微软雅黑" w:hint="eastAsia"/>
          <w:sz w:val="24"/>
          <w:szCs w:val="24"/>
        </w:rPr>
        <w:lastRenderedPageBreak/>
        <w:t>开孔连接，如总管与支管管</w:t>
      </w:r>
      <w:proofErr w:type="gramStart"/>
      <w:r w:rsidR="00606C06" w:rsidRPr="00465C61">
        <w:rPr>
          <w:rFonts w:ascii="微软雅黑" w:eastAsia="微软雅黑" w:hAnsi="微软雅黑" w:hint="eastAsia"/>
          <w:sz w:val="24"/>
          <w:szCs w:val="24"/>
        </w:rPr>
        <w:t>径</w:t>
      </w:r>
      <w:proofErr w:type="gramEnd"/>
      <w:r w:rsidR="00606C06" w:rsidRPr="00465C61">
        <w:rPr>
          <w:rFonts w:ascii="微软雅黑" w:eastAsia="微软雅黑" w:hAnsi="微软雅黑" w:hint="eastAsia"/>
          <w:sz w:val="24"/>
          <w:szCs w:val="24"/>
        </w:rPr>
        <w:t>相差1个级别或等径，需使用成品三通；</w:t>
      </w:r>
    </w:p>
    <w:p w:rsidR="00606C06" w:rsidRPr="00465C61" w:rsidRDefault="00E207F8" w:rsidP="00465C61">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9</w:t>
      </w:r>
      <w:r>
        <w:rPr>
          <w:rFonts w:ascii="微软雅黑" w:eastAsia="微软雅黑" w:hAnsi="微软雅黑" w:hint="eastAsia"/>
          <w:sz w:val="24"/>
          <w:szCs w:val="24"/>
        </w:rPr>
        <w:t>、</w:t>
      </w:r>
      <w:r w:rsidR="00606C06" w:rsidRPr="00465C61">
        <w:rPr>
          <w:rFonts w:ascii="微软雅黑" w:eastAsia="微软雅黑" w:hAnsi="微软雅黑" w:hint="eastAsia"/>
          <w:sz w:val="24"/>
          <w:szCs w:val="24"/>
        </w:rPr>
        <w:t>管道末端用法兰盲板封堵；</w:t>
      </w:r>
    </w:p>
    <w:p w:rsidR="00606C06" w:rsidRPr="00E207F8" w:rsidRDefault="00606C06" w:rsidP="00465C61">
      <w:pPr>
        <w:spacing w:line="400" w:lineRule="exact"/>
        <w:jc w:val="left"/>
        <w:rPr>
          <w:rFonts w:ascii="微软雅黑" w:eastAsia="微软雅黑" w:hAnsi="微软雅黑"/>
          <w:b/>
          <w:sz w:val="24"/>
          <w:szCs w:val="24"/>
        </w:rPr>
      </w:pPr>
      <w:r w:rsidRPr="00E207F8">
        <w:rPr>
          <w:rFonts w:ascii="微软雅黑" w:eastAsia="微软雅黑" w:hAnsi="微软雅黑" w:hint="eastAsia"/>
          <w:b/>
          <w:sz w:val="24"/>
          <w:szCs w:val="24"/>
        </w:rPr>
        <w:t>3、保温安装</w:t>
      </w:r>
      <w:r w:rsidR="00E207F8" w:rsidRPr="00E207F8">
        <w:rPr>
          <w:rFonts w:ascii="微软雅黑" w:eastAsia="微软雅黑" w:hAnsi="微软雅黑" w:hint="eastAsia"/>
          <w:b/>
          <w:sz w:val="24"/>
          <w:szCs w:val="24"/>
        </w:rPr>
        <w:t>：</w:t>
      </w:r>
    </w:p>
    <w:p w:rsidR="00606C06" w:rsidRPr="00465C61" w:rsidRDefault="00606C06" w:rsidP="00E207F8">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3.1</w:t>
      </w:r>
      <w:r w:rsidR="00E207F8">
        <w:rPr>
          <w:rFonts w:ascii="微软雅黑" w:eastAsia="微软雅黑" w:hAnsi="微软雅黑" w:hint="eastAsia"/>
          <w:sz w:val="24"/>
          <w:szCs w:val="24"/>
        </w:rPr>
        <w:t>、</w:t>
      </w:r>
      <w:r w:rsidRPr="00465C61">
        <w:rPr>
          <w:rFonts w:ascii="微软雅黑" w:eastAsia="微软雅黑" w:hAnsi="微软雅黑" w:hint="eastAsia"/>
          <w:sz w:val="24"/>
          <w:szCs w:val="24"/>
        </w:rPr>
        <w:t>玻璃棉保温管采用双层结构，横向及纵向接缝错开，横向接缝在管道断面左下及右下，用铁线捆扎固定；</w:t>
      </w:r>
    </w:p>
    <w:p w:rsidR="00606C06" w:rsidRPr="00465C61" w:rsidRDefault="00606C06" w:rsidP="00E207F8">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3.2</w:t>
      </w:r>
      <w:r w:rsidR="00E207F8">
        <w:rPr>
          <w:rFonts w:ascii="微软雅黑" w:eastAsia="微软雅黑" w:hAnsi="微软雅黑" w:hint="eastAsia"/>
          <w:sz w:val="24"/>
          <w:szCs w:val="24"/>
        </w:rPr>
        <w:t>、</w:t>
      </w:r>
      <w:r w:rsidRPr="00465C61">
        <w:rPr>
          <w:rFonts w:ascii="微软雅黑" w:eastAsia="微软雅黑" w:hAnsi="微软雅黑" w:hint="eastAsia"/>
          <w:sz w:val="24"/>
          <w:szCs w:val="24"/>
        </w:rPr>
        <w:t>保温铝板保护层横向起</w:t>
      </w:r>
      <w:proofErr w:type="gramStart"/>
      <w:r w:rsidRPr="00465C61">
        <w:rPr>
          <w:rFonts w:ascii="微软雅黑" w:eastAsia="微软雅黑" w:hAnsi="微软雅黑" w:hint="eastAsia"/>
          <w:sz w:val="24"/>
          <w:szCs w:val="24"/>
        </w:rPr>
        <w:t>鼓扣接</w:t>
      </w:r>
      <w:proofErr w:type="gramEnd"/>
      <w:r w:rsidRPr="00465C61">
        <w:rPr>
          <w:rFonts w:ascii="微软雅黑" w:eastAsia="微软雅黑" w:hAnsi="微软雅黑" w:hint="eastAsia"/>
          <w:sz w:val="24"/>
          <w:szCs w:val="24"/>
        </w:rPr>
        <w:t>，纵向搭接，接缝在管道断面左下及右下（上压下），用自攻螺钉固定；</w:t>
      </w:r>
    </w:p>
    <w:p w:rsidR="00606C06" w:rsidRPr="00465C61" w:rsidRDefault="00606C06" w:rsidP="00465C61">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3.3</w:t>
      </w:r>
      <w:r w:rsidR="00E207F8">
        <w:rPr>
          <w:rFonts w:ascii="微软雅黑" w:eastAsia="微软雅黑" w:hAnsi="微软雅黑" w:hint="eastAsia"/>
          <w:sz w:val="24"/>
          <w:szCs w:val="24"/>
        </w:rPr>
        <w:t>、</w:t>
      </w:r>
      <w:r w:rsidRPr="00465C61">
        <w:rPr>
          <w:rFonts w:ascii="微软雅黑" w:eastAsia="微软雅黑" w:hAnsi="微软雅黑" w:hint="eastAsia"/>
          <w:sz w:val="24"/>
          <w:szCs w:val="24"/>
        </w:rPr>
        <w:t>弯头</w:t>
      </w:r>
      <w:proofErr w:type="gramStart"/>
      <w:r w:rsidRPr="00465C61">
        <w:rPr>
          <w:rFonts w:ascii="微软雅黑" w:eastAsia="微软雅黑" w:hAnsi="微软雅黑" w:hint="eastAsia"/>
          <w:sz w:val="24"/>
          <w:szCs w:val="24"/>
        </w:rPr>
        <w:t>处制作</w:t>
      </w:r>
      <w:proofErr w:type="gramEnd"/>
      <w:r w:rsidRPr="00465C61">
        <w:rPr>
          <w:rFonts w:ascii="微软雅黑" w:eastAsia="微软雅黑" w:hAnsi="微软雅黑" w:hint="eastAsia"/>
          <w:sz w:val="24"/>
          <w:szCs w:val="24"/>
        </w:rPr>
        <w:t>虾米腰结构，</w:t>
      </w:r>
      <w:proofErr w:type="gramStart"/>
      <w:r w:rsidRPr="00465C61">
        <w:rPr>
          <w:rFonts w:ascii="微软雅黑" w:eastAsia="微软雅黑" w:hAnsi="微软雅黑" w:hint="eastAsia"/>
          <w:sz w:val="24"/>
          <w:szCs w:val="24"/>
        </w:rPr>
        <w:t>扣接严密</w:t>
      </w:r>
      <w:proofErr w:type="gramEnd"/>
      <w:r w:rsidRPr="00465C61">
        <w:rPr>
          <w:rFonts w:ascii="微软雅黑" w:eastAsia="微软雅黑" w:hAnsi="微软雅黑" w:hint="eastAsia"/>
          <w:sz w:val="24"/>
          <w:szCs w:val="24"/>
        </w:rPr>
        <w:t>，规整、美观；</w:t>
      </w:r>
    </w:p>
    <w:p w:rsidR="00606C06" w:rsidRPr="00E207F8" w:rsidRDefault="00606C06" w:rsidP="00465C61">
      <w:pPr>
        <w:spacing w:line="400" w:lineRule="exact"/>
        <w:jc w:val="left"/>
        <w:rPr>
          <w:rFonts w:ascii="微软雅黑" w:eastAsia="微软雅黑" w:hAnsi="微软雅黑"/>
          <w:b/>
          <w:sz w:val="24"/>
          <w:szCs w:val="24"/>
        </w:rPr>
      </w:pPr>
      <w:r w:rsidRPr="00E207F8">
        <w:rPr>
          <w:rFonts w:ascii="微软雅黑" w:eastAsia="微软雅黑" w:hAnsi="微软雅黑" w:hint="eastAsia"/>
          <w:b/>
          <w:sz w:val="24"/>
          <w:szCs w:val="24"/>
        </w:rPr>
        <w:t>4、管道冲洗、水压试验</w:t>
      </w:r>
      <w:r w:rsidR="00E207F8" w:rsidRPr="00E207F8">
        <w:rPr>
          <w:rFonts w:ascii="微软雅黑" w:eastAsia="微软雅黑" w:hAnsi="微软雅黑" w:hint="eastAsia"/>
          <w:b/>
          <w:sz w:val="24"/>
          <w:szCs w:val="24"/>
        </w:rPr>
        <w:t>：</w:t>
      </w:r>
    </w:p>
    <w:p w:rsidR="00606C06" w:rsidRPr="00465C61" w:rsidRDefault="00606C06" w:rsidP="00465C61">
      <w:pPr>
        <w:spacing w:line="400" w:lineRule="exact"/>
        <w:jc w:val="left"/>
        <w:rPr>
          <w:rFonts w:ascii="微软雅黑" w:eastAsia="微软雅黑" w:hAnsi="微软雅黑"/>
          <w:sz w:val="24"/>
          <w:szCs w:val="24"/>
        </w:rPr>
      </w:pPr>
      <w:r w:rsidRPr="00465C61">
        <w:rPr>
          <w:rFonts w:ascii="微软雅黑" w:eastAsia="微软雅黑" w:hAnsi="微软雅黑" w:hint="eastAsia"/>
          <w:sz w:val="24"/>
          <w:szCs w:val="24"/>
        </w:rPr>
        <w:t>4.1</w:t>
      </w:r>
      <w:r w:rsidR="00E207F8">
        <w:rPr>
          <w:rFonts w:ascii="微软雅黑" w:eastAsia="微软雅黑" w:hAnsi="微软雅黑" w:hint="eastAsia"/>
          <w:sz w:val="24"/>
          <w:szCs w:val="24"/>
        </w:rPr>
        <w:t>、</w:t>
      </w:r>
      <w:r w:rsidRPr="00465C61">
        <w:rPr>
          <w:rFonts w:ascii="微软雅黑" w:eastAsia="微软雅黑" w:hAnsi="微软雅黑" w:hint="eastAsia"/>
          <w:sz w:val="24"/>
          <w:szCs w:val="24"/>
        </w:rPr>
        <w:t>管道系统安装完成后应进行水压试验，试验压力符合图纸及相关规程要求；</w:t>
      </w:r>
    </w:p>
    <w:p w:rsidR="008F692A" w:rsidRPr="005413FF" w:rsidRDefault="00606C06" w:rsidP="00E207F8">
      <w:pPr>
        <w:spacing w:line="400" w:lineRule="exact"/>
        <w:ind w:left="240" w:hangingChars="100" w:hanging="240"/>
        <w:jc w:val="left"/>
        <w:rPr>
          <w:rFonts w:ascii="微软雅黑" w:eastAsia="微软雅黑" w:hAnsi="微软雅黑"/>
          <w:sz w:val="24"/>
          <w:szCs w:val="24"/>
        </w:rPr>
      </w:pPr>
      <w:r w:rsidRPr="00465C61">
        <w:rPr>
          <w:rFonts w:ascii="微软雅黑" w:eastAsia="微软雅黑" w:hAnsi="微软雅黑" w:hint="eastAsia"/>
          <w:sz w:val="24"/>
          <w:szCs w:val="24"/>
        </w:rPr>
        <w:t>4.2</w:t>
      </w:r>
      <w:r w:rsidR="00E207F8">
        <w:rPr>
          <w:rFonts w:ascii="微软雅黑" w:eastAsia="微软雅黑" w:hAnsi="微软雅黑" w:hint="eastAsia"/>
          <w:sz w:val="24"/>
          <w:szCs w:val="24"/>
        </w:rPr>
        <w:t>、</w:t>
      </w:r>
      <w:r w:rsidRPr="00465C61">
        <w:rPr>
          <w:rFonts w:ascii="微软雅黑" w:eastAsia="微软雅黑" w:hAnsi="微软雅黑" w:hint="eastAsia"/>
          <w:sz w:val="24"/>
          <w:szCs w:val="24"/>
        </w:rPr>
        <w:t>水压试验完成后，进行管道吹扫，管道吹扫按相关规程进行，临时输水管线由乙方负责安装，完成管道冲洗后拆除；</w:t>
      </w:r>
    </w:p>
    <w:p w:rsidR="00791B82" w:rsidRPr="00060099" w:rsidRDefault="006F3728" w:rsidP="00060099">
      <w:pPr>
        <w:spacing w:line="400" w:lineRule="exact"/>
        <w:rPr>
          <w:rFonts w:ascii="微软雅黑" w:eastAsia="微软雅黑" w:hAnsi="微软雅黑"/>
          <w:b/>
          <w:sz w:val="24"/>
          <w:szCs w:val="24"/>
        </w:rPr>
      </w:pPr>
      <w:r>
        <w:rPr>
          <w:rFonts w:ascii="微软雅黑" w:eastAsia="微软雅黑" w:hAnsi="微软雅黑" w:hint="eastAsia"/>
          <w:b/>
          <w:sz w:val="24"/>
          <w:szCs w:val="24"/>
        </w:rPr>
        <w:t>九</w:t>
      </w:r>
      <w:r w:rsidR="00791B82" w:rsidRPr="00060099">
        <w:rPr>
          <w:rFonts w:ascii="微软雅黑" w:eastAsia="微软雅黑" w:hAnsi="微软雅黑" w:hint="eastAsia"/>
          <w:b/>
          <w:sz w:val="24"/>
          <w:szCs w:val="24"/>
        </w:rPr>
        <w:t>、施工质量标准</w:t>
      </w:r>
      <w:r w:rsidR="00E207F8">
        <w:rPr>
          <w:rFonts w:ascii="微软雅黑" w:eastAsia="微软雅黑" w:hAnsi="微软雅黑" w:hint="eastAsia"/>
          <w:b/>
          <w:sz w:val="24"/>
          <w:szCs w:val="24"/>
        </w:rPr>
        <w:t>：</w:t>
      </w:r>
    </w:p>
    <w:p w:rsidR="00791B82" w:rsidRPr="00060099" w:rsidRDefault="00791B82" w:rsidP="00060099">
      <w:pPr>
        <w:adjustRightInd w:val="0"/>
        <w:snapToGrid w:val="0"/>
        <w:spacing w:beforeLines="20" w:before="62" w:afterLines="20" w:after="62" w:line="400" w:lineRule="exact"/>
        <w:rPr>
          <w:rFonts w:ascii="微软雅黑" w:eastAsia="微软雅黑" w:hAnsi="微软雅黑" w:cs="华文仿宋"/>
          <w:sz w:val="24"/>
        </w:rPr>
      </w:pPr>
      <w:r w:rsidRPr="00060099">
        <w:rPr>
          <w:rFonts w:ascii="微软雅黑" w:eastAsia="微软雅黑" w:hAnsi="微软雅黑" w:cs="华文仿宋" w:hint="eastAsia"/>
          <w:sz w:val="24"/>
        </w:rPr>
        <w:t>1</w:t>
      </w:r>
      <w:r w:rsidR="00E207F8">
        <w:rPr>
          <w:rFonts w:ascii="微软雅黑" w:eastAsia="微软雅黑" w:hAnsi="微软雅黑" w:cs="华文仿宋" w:hint="eastAsia"/>
          <w:sz w:val="24"/>
        </w:rPr>
        <w:t>、图纸：随本招标文件一起提供；</w:t>
      </w:r>
    </w:p>
    <w:p w:rsidR="00791B82" w:rsidRPr="00060099" w:rsidRDefault="00791B82" w:rsidP="00060099">
      <w:pPr>
        <w:adjustRightInd w:val="0"/>
        <w:snapToGrid w:val="0"/>
        <w:spacing w:beforeLines="20" w:before="62" w:afterLines="20" w:after="62" w:line="400" w:lineRule="exact"/>
        <w:rPr>
          <w:rFonts w:ascii="微软雅黑" w:eastAsia="微软雅黑" w:hAnsi="微软雅黑" w:cs="华文仿宋"/>
          <w:sz w:val="24"/>
        </w:rPr>
      </w:pPr>
      <w:r w:rsidRPr="00060099">
        <w:rPr>
          <w:rFonts w:ascii="微软雅黑" w:eastAsia="微软雅黑" w:hAnsi="微软雅黑" w:cs="华文仿宋" w:hint="eastAsia"/>
          <w:sz w:val="24"/>
        </w:rPr>
        <w:t>2、</w:t>
      </w:r>
      <w:r w:rsidR="00243AD7" w:rsidRPr="00060099">
        <w:rPr>
          <w:rFonts w:ascii="微软雅黑" w:eastAsia="微软雅黑" w:hAnsi="微软雅黑" w:cs="华文仿宋" w:hint="eastAsia"/>
          <w:sz w:val="24"/>
        </w:rPr>
        <w:t>相关规范，</w:t>
      </w:r>
      <w:r w:rsidRPr="00060099">
        <w:rPr>
          <w:rFonts w:ascii="微软雅黑" w:eastAsia="微软雅黑" w:hAnsi="微软雅黑" w:cs="华文仿宋" w:hint="eastAsia"/>
          <w:sz w:val="24"/>
        </w:rPr>
        <w:t>本工程适用于且不限于以下规范：</w:t>
      </w:r>
    </w:p>
    <w:p w:rsidR="00791B82" w:rsidRPr="00060099" w:rsidRDefault="00791B82" w:rsidP="00060099">
      <w:pPr>
        <w:adjustRightInd w:val="0"/>
        <w:snapToGrid w:val="0"/>
        <w:spacing w:beforeLines="20" w:before="62" w:afterLines="20" w:after="62" w:line="400" w:lineRule="exact"/>
        <w:rPr>
          <w:rFonts w:ascii="微软雅黑" w:eastAsia="微软雅黑" w:hAnsi="微软雅黑" w:cs="华文仿宋"/>
          <w:bCs/>
          <w:sz w:val="24"/>
        </w:rPr>
      </w:pPr>
      <w:r w:rsidRPr="00060099">
        <w:rPr>
          <w:rFonts w:ascii="微软雅黑" w:eastAsia="微软雅黑" w:hAnsi="微软雅黑" w:cs="华文仿宋" w:hint="eastAsia"/>
          <w:sz w:val="24"/>
        </w:rPr>
        <w:t>《压力管道规范动力管道》</w:t>
      </w:r>
      <w:r w:rsidR="003B13B7">
        <w:rPr>
          <w:rFonts w:ascii="微软雅黑" w:eastAsia="微软雅黑" w:hAnsi="微软雅黑" w:cs="华文仿宋" w:hint="eastAsia"/>
          <w:bCs/>
          <w:sz w:val="24"/>
        </w:rPr>
        <w:t>GB/T</w:t>
      </w:r>
      <w:r w:rsidRPr="00060099">
        <w:rPr>
          <w:rFonts w:ascii="微软雅黑" w:eastAsia="微软雅黑" w:hAnsi="微软雅黑" w:cs="华文仿宋" w:hint="eastAsia"/>
          <w:bCs/>
          <w:sz w:val="24"/>
        </w:rPr>
        <w:t>32270-2015</w:t>
      </w:r>
    </w:p>
    <w:p w:rsidR="00791B82" w:rsidRPr="00060099" w:rsidRDefault="00791B82" w:rsidP="00060099">
      <w:pPr>
        <w:adjustRightInd w:val="0"/>
        <w:snapToGrid w:val="0"/>
        <w:spacing w:beforeLines="20" w:before="62" w:afterLines="20" w:after="62" w:line="400" w:lineRule="exact"/>
        <w:rPr>
          <w:rFonts w:ascii="微软雅黑" w:eastAsia="微软雅黑" w:hAnsi="微软雅黑" w:cs="Arial"/>
          <w:b/>
          <w:bCs/>
          <w:color w:val="FF0000"/>
          <w:szCs w:val="21"/>
        </w:rPr>
      </w:pPr>
      <w:r w:rsidRPr="00060099">
        <w:rPr>
          <w:rFonts w:ascii="微软雅黑" w:eastAsia="微软雅黑" w:hAnsi="微软雅黑" w:cs="Arial"/>
          <w:bCs/>
          <w:sz w:val="24"/>
          <w:szCs w:val="24"/>
        </w:rPr>
        <w:t>《压力管道安全技术监察规程-工业管道》</w:t>
      </w:r>
      <w:r w:rsidR="003B13B7">
        <w:rPr>
          <w:rFonts w:ascii="微软雅黑" w:eastAsia="微软雅黑" w:hAnsi="微软雅黑" w:cs="Arial"/>
          <w:bCs/>
          <w:sz w:val="24"/>
          <w:szCs w:val="24"/>
        </w:rPr>
        <w:t>TSG</w:t>
      </w:r>
      <w:r w:rsidRPr="00060099">
        <w:rPr>
          <w:rFonts w:ascii="微软雅黑" w:eastAsia="微软雅黑" w:hAnsi="微软雅黑" w:cs="Arial"/>
          <w:bCs/>
          <w:sz w:val="24"/>
          <w:szCs w:val="24"/>
        </w:rPr>
        <w:t>D0001-2016</w:t>
      </w:r>
    </w:p>
    <w:p w:rsidR="00791B82" w:rsidRPr="00060099" w:rsidRDefault="00791B82" w:rsidP="00E207F8">
      <w:pPr>
        <w:adjustRightInd w:val="0"/>
        <w:snapToGrid w:val="0"/>
        <w:spacing w:beforeLines="20" w:before="62" w:afterLines="20" w:after="62" w:line="400" w:lineRule="exact"/>
        <w:ind w:firstLineChars="100" w:firstLine="240"/>
        <w:rPr>
          <w:rFonts w:ascii="微软雅黑" w:eastAsia="微软雅黑" w:hAnsi="微软雅黑" w:cs="Arial"/>
          <w:bCs/>
          <w:sz w:val="24"/>
          <w:szCs w:val="24"/>
        </w:rPr>
      </w:pPr>
      <w:r w:rsidRPr="00060099">
        <w:rPr>
          <w:rFonts w:ascii="微软雅黑" w:eastAsia="微软雅黑" w:hAnsi="微软雅黑" w:cs="Arial" w:hint="eastAsia"/>
          <w:bCs/>
          <w:sz w:val="24"/>
          <w:szCs w:val="24"/>
        </w:rPr>
        <w:t>工业金属管道工程施工质量验收规范《GB50184—2011》</w:t>
      </w:r>
    </w:p>
    <w:p w:rsidR="00791B82" w:rsidRPr="00060099" w:rsidRDefault="00791B82" w:rsidP="00E207F8">
      <w:pPr>
        <w:adjustRightInd w:val="0"/>
        <w:snapToGrid w:val="0"/>
        <w:spacing w:beforeLines="20" w:before="62" w:afterLines="20" w:after="62" w:line="400" w:lineRule="exact"/>
        <w:ind w:firstLineChars="100" w:firstLine="240"/>
        <w:rPr>
          <w:rFonts w:ascii="微软雅黑" w:eastAsia="微软雅黑" w:hAnsi="微软雅黑" w:cs="Arial"/>
          <w:bCs/>
          <w:sz w:val="24"/>
          <w:szCs w:val="24"/>
        </w:rPr>
      </w:pPr>
      <w:r w:rsidRPr="00060099">
        <w:rPr>
          <w:rFonts w:ascii="微软雅黑" w:eastAsia="微软雅黑" w:hAnsi="微软雅黑" w:cs="Arial" w:hint="eastAsia"/>
          <w:bCs/>
          <w:sz w:val="24"/>
          <w:szCs w:val="24"/>
        </w:rPr>
        <w:t>钢制对焊管</w:t>
      </w:r>
      <w:proofErr w:type="gramStart"/>
      <w:r w:rsidRPr="00060099">
        <w:rPr>
          <w:rFonts w:ascii="微软雅黑" w:eastAsia="微软雅黑" w:hAnsi="微软雅黑" w:cs="Arial" w:hint="eastAsia"/>
          <w:bCs/>
          <w:sz w:val="24"/>
          <w:szCs w:val="24"/>
        </w:rPr>
        <w:t>件类型</w:t>
      </w:r>
      <w:proofErr w:type="gramEnd"/>
      <w:r w:rsidRPr="00060099">
        <w:rPr>
          <w:rFonts w:ascii="微软雅黑" w:eastAsia="微软雅黑" w:hAnsi="微软雅黑" w:cs="Arial" w:hint="eastAsia"/>
          <w:bCs/>
          <w:sz w:val="24"/>
          <w:szCs w:val="24"/>
        </w:rPr>
        <w:t>与参数《</w:t>
      </w:r>
      <w:r w:rsidR="003B13B7">
        <w:rPr>
          <w:rFonts w:ascii="微软雅黑" w:eastAsia="微软雅黑" w:hAnsi="微软雅黑" w:cs="Arial" w:hint="eastAsia"/>
          <w:bCs/>
          <w:sz w:val="24"/>
          <w:szCs w:val="24"/>
        </w:rPr>
        <w:t>GB/T</w:t>
      </w:r>
      <w:r w:rsidRPr="00060099">
        <w:rPr>
          <w:rFonts w:ascii="微软雅黑" w:eastAsia="微软雅黑" w:hAnsi="微软雅黑" w:cs="Arial" w:hint="eastAsia"/>
          <w:bCs/>
          <w:sz w:val="24"/>
          <w:szCs w:val="24"/>
        </w:rPr>
        <w:t>12459—2017》</w:t>
      </w:r>
    </w:p>
    <w:p w:rsidR="00791B82" w:rsidRPr="00060099" w:rsidRDefault="00791B82" w:rsidP="00E207F8">
      <w:pPr>
        <w:adjustRightInd w:val="0"/>
        <w:snapToGrid w:val="0"/>
        <w:spacing w:beforeLines="20" w:before="62" w:afterLines="20" w:after="62" w:line="400" w:lineRule="exact"/>
        <w:ind w:firstLineChars="100" w:firstLine="240"/>
        <w:rPr>
          <w:rFonts w:ascii="微软雅黑" w:eastAsia="微软雅黑" w:hAnsi="微软雅黑" w:cs="Arial"/>
          <w:bCs/>
          <w:color w:val="000000"/>
          <w:kern w:val="36"/>
          <w:sz w:val="24"/>
          <w:szCs w:val="24"/>
        </w:rPr>
      </w:pPr>
      <w:r w:rsidRPr="00060099">
        <w:rPr>
          <w:rFonts w:ascii="微软雅黑" w:eastAsia="微软雅黑" w:hAnsi="微软雅黑" w:cs="Arial" w:hint="eastAsia"/>
          <w:bCs/>
          <w:color w:val="000000"/>
          <w:kern w:val="36"/>
          <w:sz w:val="24"/>
          <w:szCs w:val="24"/>
        </w:rPr>
        <w:t>钢制管法兰-技术条件  《GB-T-9124-2000》</w:t>
      </w:r>
    </w:p>
    <w:p w:rsidR="00791B82" w:rsidRPr="00060099" w:rsidRDefault="00791B82" w:rsidP="00E207F8">
      <w:pPr>
        <w:adjustRightInd w:val="0"/>
        <w:snapToGrid w:val="0"/>
        <w:spacing w:beforeLines="20" w:before="62" w:afterLines="20" w:after="62" w:line="400" w:lineRule="exact"/>
        <w:ind w:firstLineChars="100" w:firstLine="240"/>
        <w:rPr>
          <w:rFonts w:ascii="微软雅黑" w:eastAsia="微软雅黑" w:hAnsi="微软雅黑"/>
          <w:sz w:val="24"/>
          <w:szCs w:val="24"/>
        </w:rPr>
      </w:pPr>
      <w:r w:rsidRPr="00060099">
        <w:rPr>
          <w:rFonts w:ascii="微软雅黑" w:eastAsia="微软雅黑" w:hAnsi="微软雅黑" w:hint="eastAsia"/>
          <w:sz w:val="24"/>
          <w:szCs w:val="24"/>
        </w:rPr>
        <w:t>热轧型钢（槽钢、角钢、工字钢、</w:t>
      </w:r>
      <w:r w:rsidRPr="00060099">
        <w:rPr>
          <w:rFonts w:ascii="微软雅黑" w:eastAsia="微软雅黑" w:hAnsi="微软雅黑"/>
          <w:sz w:val="24"/>
          <w:szCs w:val="24"/>
        </w:rPr>
        <w:t>H</w:t>
      </w:r>
      <w:r w:rsidRPr="00060099">
        <w:rPr>
          <w:rFonts w:ascii="微软雅黑" w:eastAsia="微软雅黑" w:hAnsi="微软雅黑" w:hint="eastAsia"/>
          <w:sz w:val="24"/>
          <w:szCs w:val="24"/>
        </w:rPr>
        <w:t>型钢等）：《</w:t>
      </w:r>
      <w:r w:rsidR="003B13B7">
        <w:rPr>
          <w:rFonts w:ascii="微软雅黑" w:eastAsia="微软雅黑" w:hAnsi="微软雅黑"/>
          <w:sz w:val="24"/>
          <w:szCs w:val="24"/>
        </w:rPr>
        <w:t>GB/T</w:t>
      </w:r>
      <w:r w:rsidRPr="00060099">
        <w:rPr>
          <w:rFonts w:ascii="微软雅黑" w:eastAsia="微软雅黑" w:hAnsi="微软雅黑"/>
          <w:sz w:val="24"/>
          <w:szCs w:val="24"/>
        </w:rPr>
        <w:t>706</w:t>
      </w:r>
      <w:r w:rsidRPr="00060099">
        <w:rPr>
          <w:rFonts w:ascii="微软雅黑" w:eastAsia="微软雅黑" w:hAnsi="微软雅黑" w:hint="eastAsia"/>
          <w:sz w:val="24"/>
          <w:szCs w:val="24"/>
        </w:rPr>
        <w:t>—</w:t>
      </w:r>
      <w:r w:rsidRPr="00060099">
        <w:rPr>
          <w:rFonts w:ascii="微软雅黑" w:eastAsia="微软雅黑" w:hAnsi="微软雅黑"/>
          <w:sz w:val="24"/>
          <w:szCs w:val="24"/>
        </w:rPr>
        <w:t>2016</w:t>
      </w:r>
      <w:r w:rsidRPr="00060099">
        <w:rPr>
          <w:rFonts w:ascii="微软雅黑" w:eastAsia="微软雅黑" w:hAnsi="微软雅黑" w:hint="eastAsia"/>
          <w:sz w:val="24"/>
          <w:szCs w:val="24"/>
        </w:rPr>
        <w:t>》</w:t>
      </w:r>
    </w:p>
    <w:p w:rsidR="00791B82" w:rsidRPr="00060099" w:rsidRDefault="00791B82" w:rsidP="00E207F8">
      <w:pPr>
        <w:spacing w:line="400" w:lineRule="exact"/>
        <w:ind w:firstLineChars="100" w:firstLine="240"/>
        <w:rPr>
          <w:rFonts w:ascii="微软雅黑" w:eastAsia="微软雅黑" w:hAnsi="微软雅黑" w:cs="Arial"/>
          <w:bCs/>
          <w:color w:val="000000"/>
          <w:kern w:val="36"/>
          <w:sz w:val="24"/>
          <w:szCs w:val="24"/>
        </w:rPr>
      </w:pPr>
      <w:r w:rsidRPr="00060099">
        <w:rPr>
          <w:rFonts w:ascii="微软雅黑" w:eastAsia="微软雅黑" w:hAnsi="微软雅黑" w:hint="eastAsia"/>
          <w:sz w:val="24"/>
          <w:szCs w:val="24"/>
        </w:rPr>
        <w:t>流体输送用不锈钢无缝钢管</w:t>
      </w:r>
      <w:r w:rsidR="003B13B7">
        <w:rPr>
          <w:rFonts w:ascii="微软雅黑" w:eastAsia="微软雅黑" w:hAnsi="微软雅黑"/>
          <w:sz w:val="24"/>
          <w:szCs w:val="24"/>
        </w:rPr>
        <w:t xml:space="preserve"> GB/T</w:t>
      </w:r>
      <w:r w:rsidRPr="00060099">
        <w:rPr>
          <w:rFonts w:ascii="微软雅黑" w:eastAsia="微软雅黑" w:hAnsi="微软雅黑" w:hint="eastAsia"/>
          <w:sz w:val="24"/>
          <w:szCs w:val="24"/>
        </w:rPr>
        <w:t>《</w:t>
      </w:r>
      <w:r w:rsidRPr="00060099">
        <w:rPr>
          <w:rFonts w:ascii="微软雅黑" w:eastAsia="微软雅黑" w:hAnsi="微软雅黑"/>
          <w:sz w:val="24"/>
          <w:szCs w:val="24"/>
        </w:rPr>
        <w:t>14976</w:t>
      </w:r>
      <w:r w:rsidRPr="00060099">
        <w:rPr>
          <w:rFonts w:ascii="微软雅黑" w:eastAsia="微软雅黑" w:hAnsi="微软雅黑" w:hint="eastAsia"/>
          <w:sz w:val="24"/>
          <w:szCs w:val="24"/>
        </w:rPr>
        <w:t>—</w:t>
      </w:r>
      <w:r w:rsidRPr="00060099">
        <w:rPr>
          <w:rFonts w:ascii="微软雅黑" w:eastAsia="微软雅黑" w:hAnsi="微软雅黑"/>
          <w:sz w:val="24"/>
          <w:szCs w:val="24"/>
        </w:rPr>
        <w:t>2012</w:t>
      </w:r>
      <w:r w:rsidRPr="00060099">
        <w:rPr>
          <w:rFonts w:ascii="微软雅黑" w:eastAsia="微软雅黑" w:hAnsi="微软雅黑" w:hint="eastAsia"/>
          <w:sz w:val="24"/>
          <w:szCs w:val="24"/>
        </w:rPr>
        <w:t>》</w:t>
      </w:r>
    </w:p>
    <w:p w:rsidR="00791B82" w:rsidRPr="00060099" w:rsidRDefault="00791B82" w:rsidP="00060099">
      <w:pPr>
        <w:adjustRightInd w:val="0"/>
        <w:snapToGrid w:val="0"/>
        <w:spacing w:beforeLines="20" w:before="62" w:afterLines="20" w:after="62" w:line="400" w:lineRule="exact"/>
        <w:rPr>
          <w:rFonts w:ascii="微软雅黑" w:eastAsia="微软雅黑" w:hAnsi="微软雅黑" w:cs="华文仿宋"/>
          <w:sz w:val="24"/>
        </w:rPr>
      </w:pPr>
      <w:r w:rsidRPr="00060099">
        <w:rPr>
          <w:rFonts w:ascii="微软雅黑" w:eastAsia="微软雅黑" w:hAnsi="微软雅黑" w:cs="华文仿宋" w:hint="eastAsia"/>
          <w:sz w:val="24"/>
        </w:rPr>
        <w:t>《建筑施工高处作业安全技术规范》JGJ80-91</w:t>
      </w:r>
      <w:r w:rsidRPr="00060099">
        <w:rPr>
          <w:rFonts w:ascii="微软雅黑" w:eastAsia="微软雅黑" w:hAnsi="微软雅黑" w:cs="华文仿宋" w:hint="eastAsia"/>
          <w:sz w:val="24"/>
        </w:rPr>
        <w:br/>
        <w:t>《建设工程施工现场供用电安装规范》GB50194-93</w:t>
      </w:r>
    </w:p>
    <w:p w:rsidR="007F10E3" w:rsidRPr="006F3728" w:rsidRDefault="00791B82" w:rsidP="006F3728">
      <w:pPr>
        <w:adjustRightInd w:val="0"/>
        <w:snapToGrid w:val="0"/>
        <w:spacing w:line="400" w:lineRule="exact"/>
        <w:ind w:left="240" w:hangingChars="100" w:hanging="240"/>
        <w:rPr>
          <w:rFonts w:ascii="微软雅黑" w:eastAsia="微软雅黑" w:hAnsi="微软雅黑"/>
          <w:sz w:val="24"/>
        </w:rPr>
      </w:pPr>
      <w:r w:rsidRPr="00060099">
        <w:rPr>
          <w:rFonts w:ascii="微软雅黑" w:eastAsia="微软雅黑" w:hAnsi="微软雅黑" w:cs="华文仿宋" w:hint="eastAsia"/>
          <w:sz w:val="24"/>
        </w:rPr>
        <w:t>3、本招标文件提出的是最低限度的技术要求，并未对一切技术细节做出规定，也未充分引述有关标准和规范的条文，投标人应提供符合本技术规范引用标准的最新版本标准并满足图纸技术要求，如果所引用的标准之间不一致或本招标文件所</w:t>
      </w:r>
      <w:r w:rsidR="00E207F8">
        <w:rPr>
          <w:rFonts w:ascii="微软雅黑" w:eastAsia="微软雅黑" w:hAnsi="微软雅黑" w:cs="华文仿宋" w:hint="eastAsia"/>
          <w:sz w:val="24"/>
        </w:rPr>
        <w:t>使用的标准如与投标人所执行的标准不一致时，按要求较高的标准执行；</w:t>
      </w:r>
    </w:p>
    <w:p w:rsidR="006F3728" w:rsidRPr="006F3728" w:rsidRDefault="006F3728" w:rsidP="006F3728">
      <w:pPr>
        <w:spacing w:line="400" w:lineRule="exact"/>
        <w:ind w:left="240" w:hangingChars="100" w:hanging="240"/>
        <w:rPr>
          <w:rFonts w:ascii="微软雅黑" w:eastAsia="微软雅黑" w:hAnsi="微软雅黑"/>
          <w:b/>
          <w:sz w:val="24"/>
          <w:szCs w:val="24"/>
        </w:rPr>
      </w:pPr>
      <w:r>
        <w:rPr>
          <w:rFonts w:ascii="微软雅黑" w:eastAsia="微软雅黑" w:hAnsi="微软雅黑" w:hint="eastAsia"/>
          <w:b/>
          <w:sz w:val="24"/>
          <w:szCs w:val="24"/>
        </w:rPr>
        <w:t>十</w:t>
      </w:r>
      <w:r w:rsidRPr="006F3728">
        <w:rPr>
          <w:rFonts w:ascii="微软雅黑" w:eastAsia="微软雅黑" w:hAnsi="微软雅黑" w:hint="eastAsia"/>
          <w:b/>
          <w:sz w:val="24"/>
          <w:szCs w:val="24"/>
        </w:rPr>
        <w:t>、施工现场管理：</w:t>
      </w:r>
    </w:p>
    <w:p w:rsidR="006F3728" w:rsidRPr="006F3728" w:rsidRDefault="006F3728" w:rsidP="006F3728">
      <w:pPr>
        <w:spacing w:line="400" w:lineRule="exact"/>
        <w:rPr>
          <w:rFonts w:ascii="微软雅黑" w:eastAsia="微软雅黑" w:hAnsi="微软雅黑"/>
          <w:b/>
          <w:sz w:val="24"/>
          <w:szCs w:val="24"/>
        </w:rPr>
      </w:pPr>
      <w:r>
        <w:rPr>
          <w:rFonts w:ascii="微软雅黑" w:eastAsia="微软雅黑" w:hAnsi="微软雅黑" w:hint="eastAsia"/>
          <w:b/>
          <w:sz w:val="24"/>
          <w:szCs w:val="24"/>
        </w:rPr>
        <w:t>1、</w:t>
      </w:r>
      <w:r w:rsidRPr="006F3728">
        <w:rPr>
          <w:rFonts w:ascii="微软雅黑" w:eastAsia="微软雅黑" w:hAnsi="微软雅黑" w:hint="eastAsia"/>
          <w:b/>
          <w:sz w:val="24"/>
          <w:szCs w:val="24"/>
        </w:rPr>
        <w:t>施工过程管理：</w:t>
      </w:r>
    </w:p>
    <w:p w:rsidR="006F3728" w:rsidRPr="006F3728" w:rsidRDefault="006F3728" w:rsidP="006F3728">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r>
        <w:rPr>
          <w:rFonts w:ascii="微软雅黑" w:eastAsia="微软雅黑" w:hAnsi="微软雅黑" w:hint="eastAsia"/>
          <w:sz w:val="24"/>
          <w:szCs w:val="24"/>
        </w:rPr>
        <w:t>、</w:t>
      </w:r>
      <w:r w:rsidRPr="006F3728">
        <w:rPr>
          <w:rFonts w:ascii="微软雅黑" w:eastAsia="微软雅黑" w:hAnsi="微软雅黑" w:hint="eastAsia"/>
          <w:sz w:val="24"/>
          <w:szCs w:val="24"/>
        </w:rPr>
        <w:t>施工现场应保持整洁，不得出现杂物乱堆、垃圾乱丢现象，施工垃圾要当日清理；</w:t>
      </w:r>
    </w:p>
    <w:p w:rsidR="006F3728" w:rsidRPr="006F3728" w:rsidRDefault="006F3728" w:rsidP="006F372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.2</w:t>
      </w:r>
      <w:r>
        <w:rPr>
          <w:rFonts w:ascii="微软雅黑" w:eastAsia="微软雅黑" w:hAnsi="微软雅黑" w:hint="eastAsia"/>
          <w:sz w:val="24"/>
          <w:szCs w:val="24"/>
        </w:rPr>
        <w:t>、</w:t>
      </w:r>
      <w:r w:rsidRPr="006F3728">
        <w:rPr>
          <w:rFonts w:ascii="微软雅黑" w:eastAsia="微软雅黑" w:hAnsi="微软雅黑" w:hint="eastAsia"/>
          <w:sz w:val="24"/>
          <w:szCs w:val="24"/>
        </w:rPr>
        <w:t>乙方应满足甲方现场作业动火、登高、吊装、用电要求，每日施工前需到设备处及属地管理部门开具相应</w:t>
      </w:r>
      <w:proofErr w:type="gramStart"/>
      <w:r w:rsidRPr="006F3728">
        <w:rPr>
          <w:rFonts w:ascii="微软雅黑" w:eastAsia="微软雅黑" w:hAnsi="微软雅黑" w:hint="eastAsia"/>
          <w:sz w:val="24"/>
          <w:szCs w:val="24"/>
        </w:rPr>
        <w:t>施工证</w:t>
      </w:r>
      <w:proofErr w:type="gramEnd"/>
      <w:r w:rsidRPr="006F3728">
        <w:rPr>
          <w:rFonts w:ascii="微软雅黑" w:eastAsia="微软雅黑" w:hAnsi="微软雅黑" w:hint="eastAsia"/>
          <w:sz w:val="24"/>
          <w:szCs w:val="24"/>
        </w:rPr>
        <w:t>方可进行施工作业；</w:t>
      </w:r>
    </w:p>
    <w:p w:rsidR="006F3728" w:rsidRPr="006F3728" w:rsidRDefault="006F3728" w:rsidP="006F372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lastRenderedPageBreak/>
        <w:t>1.3</w:t>
      </w:r>
      <w:r>
        <w:rPr>
          <w:rFonts w:ascii="微软雅黑" w:eastAsia="微软雅黑" w:hAnsi="微软雅黑" w:hint="eastAsia"/>
          <w:sz w:val="24"/>
          <w:szCs w:val="24"/>
        </w:rPr>
        <w:t>、</w:t>
      </w:r>
      <w:r w:rsidRPr="006F3728">
        <w:rPr>
          <w:rFonts w:ascii="微软雅黑" w:eastAsia="微软雅黑" w:hAnsi="微软雅黑" w:hint="eastAsia"/>
          <w:sz w:val="24"/>
          <w:szCs w:val="24"/>
        </w:rPr>
        <w:t>乙方施工区域应放置标准围挡（按甲方标准），进行施工隔离并制作施工标识牌（按甲方标准）放置在醒目位置，防止非施工人员入内发生安全事故，乙方应每天清理施工区域的卫生；</w:t>
      </w:r>
    </w:p>
    <w:p w:rsidR="006F3728" w:rsidRPr="006F3728" w:rsidRDefault="006F3728" w:rsidP="006F3728">
      <w:pPr>
        <w:spacing w:line="4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.4</w:t>
      </w:r>
      <w:r>
        <w:rPr>
          <w:rFonts w:ascii="微软雅黑" w:eastAsia="微软雅黑" w:hAnsi="微软雅黑" w:hint="eastAsia"/>
          <w:sz w:val="24"/>
          <w:szCs w:val="24"/>
        </w:rPr>
        <w:t>、</w:t>
      </w:r>
      <w:r w:rsidRPr="006F3728">
        <w:rPr>
          <w:rFonts w:ascii="微软雅黑" w:eastAsia="微软雅黑" w:hAnsi="微软雅黑" w:hint="eastAsia"/>
          <w:sz w:val="24"/>
          <w:szCs w:val="24"/>
        </w:rPr>
        <w:t>甲方如有重要参观、检查等，要求乙方停工时，乙方需按要求执行；</w:t>
      </w:r>
    </w:p>
    <w:p w:rsidR="006F3728" w:rsidRPr="006F3728" w:rsidRDefault="006F3728" w:rsidP="006F3728">
      <w:pPr>
        <w:spacing w:line="400" w:lineRule="exact"/>
        <w:rPr>
          <w:rFonts w:ascii="微软雅黑" w:eastAsia="微软雅黑" w:hAnsi="微软雅黑"/>
          <w:sz w:val="24"/>
          <w:szCs w:val="24"/>
        </w:rPr>
      </w:pPr>
      <w:r>
        <w:rPr>
          <w:rFonts w:ascii="微软雅黑" w:eastAsia="微软雅黑" w:hAnsi="微软雅黑"/>
          <w:sz w:val="24"/>
          <w:szCs w:val="24"/>
        </w:rPr>
        <w:t>1.5</w:t>
      </w:r>
      <w:r>
        <w:rPr>
          <w:rFonts w:ascii="微软雅黑" w:eastAsia="微软雅黑" w:hAnsi="微软雅黑" w:hint="eastAsia"/>
          <w:sz w:val="24"/>
          <w:szCs w:val="24"/>
        </w:rPr>
        <w:t>、</w:t>
      </w:r>
      <w:r w:rsidRPr="006F3728">
        <w:rPr>
          <w:rFonts w:ascii="微软雅黑" w:eastAsia="微软雅黑" w:hAnsi="微软雅黑" w:hint="eastAsia"/>
          <w:sz w:val="24"/>
          <w:szCs w:val="24"/>
        </w:rPr>
        <w:t>乙方人员在甲方工作区域内进行施工作业，未经许可不得到其他区域游动或拍照；</w:t>
      </w:r>
    </w:p>
    <w:p w:rsidR="006F3728" w:rsidRPr="006F3728" w:rsidRDefault="006F3728" w:rsidP="005634F8">
      <w:pPr>
        <w:spacing w:line="400" w:lineRule="exact"/>
        <w:ind w:firstLineChars="100" w:firstLine="240"/>
        <w:rPr>
          <w:rFonts w:ascii="微软雅黑" w:eastAsia="微软雅黑" w:hAnsi="微软雅黑"/>
          <w:sz w:val="24"/>
          <w:szCs w:val="24"/>
        </w:rPr>
      </w:pPr>
      <w:r w:rsidRPr="006F3728">
        <w:rPr>
          <w:rFonts w:ascii="微软雅黑" w:eastAsia="微软雅黑" w:hAnsi="微软雅黑" w:hint="eastAsia"/>
          <w:sz w:val="24"/>
          <w:szCs w:val="24"/>
        </w:rPr>
        <w:t>施工过程中，乙方应及时通知甲方做必要的工序或隐蔽验收；</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1.6</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乙方需做好现场原有设施及已完成施工项目的保护，在项目正式验收合格移交甲方前，乙方负有全部的管护责任。</w:t>
      </w:r>
    </w:p>
    <w:p w:rsidR="006F3728" w:rsidRPr="006F3728" w:rsidRDefault="005634F8" w:rsidP="006F3728">
      <w:pPr>
        <w:spacing w:line="400" w:lineRule="exact"/>
        <w:rPr>
          <w:rFonts w:ascii="微软雅黑" w:eastAsia="微软雅黑" w:hAnsi="微软雅黑"/>
          <w:sz w:val="24"/>
          <w:szCs w:val="24"/>
        </w:rPr>
      </w:pPr>
      <w:r>
        <w:rPr>
          <w:rFonts w:ascii="微软雅黑" w:eastAsia="微软雅黑" w:hAnsi="微软雅黑"/>
          <w:sz w:val="24"/>
          <w:szCs w:val="24"/>
        </w:rPr>
        <w:t>1.7</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w:t>
      </w:r>
      <w:r w:rsidR="006F3728" w:rsidRPr="006F3728">
        <w:rPr>
          <w:rFonts w:ascii="微软雅黑" w:eastAsia="微软雅黑" w:hAnsi="微软雅黑"/>
          <w:sz w:val="24"/>
          <w:szCs w:val="24"/>
        </w:rPr>
        <w:t>在作业过程中</w:t>
      </w:r>
      <w:r w:rsidR="006F3728" w:rsidRPr="006F3728">
        <w:rPr>
          <w:rFonts w:ascii="微软雅黑" w:eastAsia="微软雅黑" w:hAnsi="微软雅黑" w:hint="eastAsia"/>
          <w:sz w:val="24"/>
          <w:szCs w:val="24"/>
        </w:rPr>
        <w:t>，如</w:t>
      </w:r>
      <w:r w:rsidR="006F3728" w:rsidRPr="006F3728">
        <w:rPr>
          <w:rFonts w:ascii="微软雅黑" w:eastAsia="微软雅黑" w:hAnsi="微软雅黑"/>
          <w:sz w:val="24"/>
          <w:szCs w:val="24"/>
        </w:rPr>
        <w:t>需动用</w:t>
      </w:r>
      <w:r w:rsidR="006F3728" w:rsidRPr="006F3728">
        <w:rPr>
          <w:rFonts w:ascii="微软雅黑" w:eastAsia="微软雅黑" w:hAnsi="微软雅黑" w:hint="eastAsia"/>
          <w:sz w:val="24"/>
          <w:szCs w:val="24"/>
        </w:rPr>
        <w:t>甲方</w:t>
      </w:r>
      <w:r w:rsidR="006F3728" w:rsidRPr="006F3728">
        <w:rPr>
          <w:rFonts w:ascii="微软雅黑" w:eastAsia="微软雅黑" w:hAnsi="微软雅黑"/>
          <w:sz w:val="24"/>
          <w:szCs w:val="24"/>
        </w:rPr>
        <w:t>设备</w:t>
      </w:r>
      <w:r w:rsidR="006F3728" w:rsidRPr="006F3728">
        <w:rPr>
          <w:rFonts w:ascii="微软雅黑" w:eastAsia="微软雅黑" w:hAnsi="微软雅黑" w:hint="eastAsia"/>
          <w:sz w:val="24"/>
          <w:szCs w:val="24"/>
        </w:rPr>
        <w:t>、</w:t>
      </w:r>
      <w:r w:rsidR="006F3728" w:rsidRPr="006F3728">
        <w:rPr>
          <w:rFonts w:ascii="微软雅黑" w:eastAsia="微软雅黑" w:hAnsi="微软雅黑"/>
          <w:sz w:val="24"/>
          <w:szCs w:val="24"/>
        </w:rPr>
        <w:t>设施必须经主管部门同意后方可使用</w:t>
      </w:r>
      <w:r w:rsidR="006F3728" w:rsidRPr="006F3728">
        <w:rPr>
          <w:rFonts w:ascii="微软雅黑" w:eastAsia="微软雅黑" w:hAnsi="微软雅黑" w:hint="eastAsia"/>
          <w:sz w:val="24"/>
          <w:szCs w:val="24"/>
        </w:rPr>
        <w:t>；</w:t>
      </w:r>
    </w:p>
    <w:p w:rsidR="006F3728" w:rsidRPr="006F3728" w:rsidRDefault="005634F8" w:rsidP="005634F8">
      <w:pPr>
        <w:spacing w:line="400" w:lineRule="exact"/>
        <w:rPr>
          <w:rFonts w:ascii="微软雅黑" w:eastAsia="微软雅黑" w:hAnsi="微软雅黑"/>
          <w:sz w:val="24"/>
          <w:szCs w:val="24"/>
        </w:rPr>
      </w:pPr>
      <w:r>
        <w:rPr>
          <w:rFonts w:ascii="微软雅黑" w:eastAsia="微软雅黑" w:hAnsi="微软雅黑"/>
          <w:sz w:val="24"/>
          <w:szCs w:val="24"/>
        </w:rPr>
        <w:t>1.8</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乙方在施工中严禁动用甲方的消防设施，乙方需自行准备；</w:t>
      </w:r>
    </w:p>
    <w:p w:rsidR="006F3728" w:rsidRPr="006F3728" w:rsidRDefault="005634F8" w:rsidP="006F3728">
      <w:pPr>
        <w:spacing w:line="400" w:lineRule="exact"/>
        <w:rPr>
          <w:rFonts w:ascii="微软雅黑" w:eastAsia="微软雅黑" w:hAnsi="微软雅黑"/>
          <w:sz w:val="24"/>
          <w:szCs w:val="24"/>
        </w:rPr>
      </w:pPr>
      <w:r>
        <w:rPr>
          <w:rFonts w:ascii="微软雅黑" w:eastAsia="微软雅黑" w:hAnsi="微软雅黑"/>
          <w:sz w:val="24"/>
          <w:szCs w:val="24"/>
        </w:rPr>
        <w:t>1.9</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乙方施工过程中造成甲方经济损失的，需照价赔偿；</w:t>
      </w:r>
    </w:p>
    <w:p w:rsidR="006F3728" w:rsidRPr="006F3728" w:rsidRDefault="006F3728" w:rsidP="006F3728">
      <w:pPr>
        <w:spacing w:line="400" w:lineRule="exact"/>
        <w:ind w:left="240" w:hangingChars="100" w:hanging="240"/>
        <w:rPr>
          <w:rFonts w:ascii="微软雅黑" w:eastAsia="微软雅黑" w:hAnsi="微软雅黑"/>
          <w:b/>
          <w:sz w:val="24"/>
          <w:szCs w:val="24"/>
        </w:rPr>
      </w:pPr>
      <w:r w:rsidRPr="006F3728">
        <w:rPr>
          <w:rFonts w:ascii="微软雅黑" w:eastAsia="微软雅黑" w:hAnsi="微软雅黑" w:hint="eastAsia"/>
          <w:b/>
          <w:sz w:val="24"/>
          <w:szCs w:val="24"/>
        </w:rPr>
        <w:t>2、施工材料管理：</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.1</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乙方应根据自定的施工计划，分批购</w:t>
      </w:r>
      <w:proofErr w:type="gramStart"/>
      <w:r w:rsidR="006F3728" w:rsidRPr="006F3728">
        <w:rPr>
          <w:rFonts w:ascii="微软雅黑" w:eastAsia="微软雅黑" w:hAnsi="微软雅黑" w:hint="eastAsia"/>
          <w:sz w:val="24"/>
          <w:szCs w:val="24"/>
        </w:rPr>
        <w:t>入施工</w:t>
      </w:r>
      <w:proofErr w:type="gramEnd"/>
      <w:r w:rsidR="006F3728" w:rsidRPr="006F3728">
        <w:rPr>
          <w:rFonts w:ascii="微软雅黑" w:eastAsia="微软雅黑" w:hAnsi="微软雅黑" w:hint="eastAsia"/>
          <w:sz w:val="24"/>
          <w:szCs w:val="24"/>
        </w:rPr>
        <w:t>材料及部件进厂，确保不出现停工待料现象；</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2.2</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乙方在甲方指定的区域内堆放物料并制作物品存放牌（按甲方标准）放置在醒目位置，各种材料摆放规整、有序；</w:t>
      </w:r>
    </w:p>
    <w:p w:rsidR="006F3728" w:rsidRPr="006F3728" w:rsidRDefault="006F3728" w:rsidP="006F3728">
      <w:pPr>
        <w:spacing w:line="400" w:lineRule="exact"/>
        <w:ind w:left="240" w:hangingChars="100" w:hanging="240"/>
        <w:rPr>
          <w:rFonts w:ascii="微软雅黑" w:eastAsia="微软雅黑" w:hAnsi="微软雅黑"/>
          <w:b/>
          <w:sz w:val="24"/>
          <w:szCs w:val="24"/>
        </w:rPr>
      </w:pPr>
      <w:r w:rsidRPr="006F3728">
        <w:rPr>
          <w:rFonts w:ascii="微软雅黑" w:eastAsia="微软雅黑" w:hAnsi="微软雅黑"/>
          <w:b/>
          <w:sz w:val="24"/>
          <w:szCs w:val="24"/>
        </w:rPr>
        <w:t>3</w:t>
      </w:r>
      <w:r w:rsidRPr="006F3728">
        <w:rPr>
          <w:rFonts w:ascii="微软雅黑" w:eastAsia="微软雅黑" w:hAnsi="微软雅黑" w:hint="eastAsia"/>
          <w:b/>
          <w:sz w:val="24"/>
          <w:szCs w:val="24"/>
        </w:rPr>
        <w:t>、施工材料检验：</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.1</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每批材料、部件到达施工现场后，乙方质量检查人员对其进行质量检查，并通知甲方现场管理人员及属地管理部门，共同对到厂材料、部件进行检查及初步验收；</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.2</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乙方出具到厂材料、部件质量检验单、生产厂家、出厂合格证，甲方人员根据检查情况,、合同要求、国标进行确认；</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3.3</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甲方人员确认合格后乙方才可使用，如乙方使用未经甲方检查、验收的材料及部件，除拆除外，还需承担施工管理违约责任；</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3.4</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型钢到厂检查：品牌、外观尺寸，通过试焊检验材料焊接性能，如有异常可委托第三方进行材质分析，费用过失方承担；</w:t>
      </w:r>
    </w:p>
    <w:p w:rsidR="006F3728" w:rsidRPr="006F3728" w:rsidRDefault="005634F8" w:rsidP="005634F8">
      <w:pPr>
        <w:spacing w:line="400" w:lineRule="exact"/>
        <w:rPr>
          <w:rFonts w:ascii="微软雅黑" w:eastAsia="微软雅黑" w:hAnsi="微软雅黑"/>
          <w:sz w:val="24"/>
          <w:szCs w:val="24"/>
        </w:rPr>
      </w:pPr>
      <w:r>
        <w:rPr>
          <w:rFonts w:ascii="微软雅黑" w:eastAsia="微软雅黑" w:hAnsi="微软雅黑"/>
          <w:sz w:val="24"/>
          <w:szCs w:val="24"/>
        </w:rPr>
        <w:t>3.5</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镀锌板到厂检查：品牌、板材厚度、镀锌层厚度、镀锌层是否起层、</w:t>
      </w:r>
      <w:proofErr w:type="gramStart"/>
      <w:r w:rsidR="006F3728" w:rsidRPr="006F3728">
        <w:rPr>
          <w:rFonts w:ascii="微软雅黑" w:eastAsia="微软雅黑" w:hAnsi="微软雅黑" w:hint="eastAsia"/>
          <w:sz w:val="24"/>
          <w:szCs w:val="24"/>
        </w:rPr>
        <w:t>表面关</w:t>
      </w:r>
      <w:proofErr w:type="gramEnd"/>
      <w:r w:rsidR="006F3728" w:rsidRPr="006F3728">
        <w:rPr>
          <w:rFonts w:ascii="微软雅黑" w:eastAsia="微软雅黑" w:hAnsi="微软雅黑" w:hint="eastAsia"/>
          <w:sz w:val="24"/>
          <w:szCs w:val="24"/>
        </w:rPr>
        <w:t>洁渡；</w:t>
      </w:r>
    </w:p>
    <w:p w:rsidR="006F3728" w:rsidRPr="006F3728" w:rsidRDefault="006F3728" w:rsidP="005634F8">
      <w:pPr>
        <w:spacing w:line="400" w:lineRule="exact"/>
        <w:ind w:leftChars="100" w:left="210"/>
        <w:rPr>
          <w:rFonts w:ascii="微软雅黑" w:eastAsia="微软雅黑" w:hAnsi="微软雅黑"/>
          <w:sz w:val="24"/>
          <w:szCs w:val="24"/>
        </w:rPr>
      </w:pPr>
      <w:r w:rsidRPr="006F3728">
        <w:rPr>
          <w:rFonts w:ascii="微软雅黑" w:eastAsia="微软雅黑" w:hAnsi="微软雅黑" w:hint="eastAsia"/>
          <w:sz w:val="24"/>
          <w:szCs w:val="24"/>
        </w:rPr>
        <w:t>保温材料到厂检查：品牌、外观检查、密度检查、耐火等级检查，如有异常委托第三方进行检查，费用过失方承担；</w:t>
      </w:r>
    </w:p>
    <w:p w:rsidR="006F3728" w:rsidRPr="006F3728" w:rsidRDefault="006F3728" w:rsidP="006F3728">
      <w:pPr>
        <w:spacing w:line="400" w:lineRule="exact"/>
        <w:ind w:left="240" w:hangingChars="100" w:hanging="240"/>
        <w:rPr>
          <w:rFonts w:ascii="微软雅黑" w:eastAsia="微软雅黑" w:hAnsi="微软雅黑"/>
          <w:b/>
          <w:sz w:val="24"/>
          <w:szCs w:val="24"/>
        </w:rPr>
      </w:pPr>
      <w:bookmarkStart w:id="0" w:name="_Toc8047692"/>
      <w:r w:rsidRPr="006F3728">
        <w:rPr>
          <w:rFonts w:ascii="微软雅黑" w:eastAsia="微软雅黑" w:hAnsi="微软雅黑"/>
          <w:b/>
          <w:sz w:val="24"/>
          <w:szCs w:val="24"/>
        </w:rPr>
        <w:t>4</w:t>
      </w:r>
      <w:r w:rsidRPr="006F3728">
        <w:rPr>
          <w:rFonts w:ascii="微软雅黑" w:eastAsia="微软雅黑" w:hAnsi="微软雅黑" w:hint="eastAsia"/>
          <w:b/>
          <w:sz w:val="24"/>
          <w:szCs w:val="24"/>
        </w:rPr>
        <w:t>、施工</w:t>
      </w:r>
      <w:r w:rsidRPr="006F3728">
        <w:rPr>
          <w:rFonts w:ascii="微软雅黑" w:eastAsia="微软雅黑" w:hAnsi="微软雅黑"/>
          <w:b/>
          <w:sz w:val="24"/>
          <w:szCs w:val="24"/>
        </w:rPr>
        <w:t>人员安全</w:t>
      </w:r>
      <w:bookmarkEnd w:id="0"/>
      <w:r w:rsidRPr="006F3728">
        <w:rPr>
          <w:rFonts w:ascii="微软雅黑" w:eastAsia="微软雅黑" w:hAnsi="微软雅黑" w:hint="eastAsia"/>
          <w:b/>
          <w:sz w:val="24"/>
          <w:szCs w:val="24"/>
        </w:rPr>
        <w:t>：</w:t>
      </w:r>
    </w:p>
    <w:p w:rsidR="006F3728" w:rsidRPr="006F3728" w:rsidRDefault="005634F8" w:rsidP="005634F8">
      <w:pPr>
        <w:spacing w:line="400" w:lineRule="exact"/>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.1</w:t>
      </w:r>
      <w:r>
        <w:rPr>
          <w:rFonts w:ascii="微软雅黑" w:eastAsia="微软雅黑" w:hAnsi="微软雅黑" w:hint="eastAsia"/>
          <w:sz w:val="24"/>
          <w:szCs w:val="24"/>
        </w:rPr>
        <w:t>、</w:t>
      </w:r>
      <w:r w:rsidR="006F3728" w:rsidRPr="006F3728">
        <w:rPr>
          <w:rFonts w:ascii="微软雅黑" w:eastAsia="微软雅黑" w:hAnsi="微软雅黑"/>
          <w:sz w:val="24"/>
          <w:szCs w:val="24"/>
        </w:rPr>
        <w:t>施工人员作业现场必须有明显的范围标志</w:t>
      </w:r>
      <w:r w:rsidR="006F3728" w:rsidRPr="006F3728">
        <w:rPr>
          <w:rFonts w:ascii="微软雅黑" w:eastAsia="微软雅黑" w:hAnsi="微软雅黑" w:hint="eastAsia"/>
          <w:sz w:val="24"/>
          <w:szCs w:val="24"/>
        </w:rPr>
        <w:t>；</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4.2</w:t>
      </w:r>
      <w:r>
        <w:rPr>
          <w:rFonts w:ascii="微软雅黑" w:eastAsia="微软雅黑" w:hAnsi="微软雅黑" w:hint="eastAsia"/>
          <w:sz w:val="24"/>
          <w:szCs w:val="24"/>
        </w:rPr>
        <w:t>、</w:t>
      </w:r>
      <w:r w:rsidR="006F3728" w:rsidRPr="006F3728">
        <w:rPr>
          <w:rFonts w:ascii="微软雅黑" w:eastAsia="微软雅黑" w:hAnsi="微软雅黑"/>
          <w:sz w:val="24"/>
          <w:szCs w:val="24"/>
        </w:rPr>
        <w:t>所用施工工具、材料、设备均不得占道，要保持公司内和车间内道路畅通</w:t>
      </w:r>
      <w:r w:rsidR="006F3728" w:rsidRPr="006F3728">
        <w:rPr>
          <w:rFonts w:ascii="微软雅黑" w:eastAsia="微软雅黑" w:hAnsi="微软雅黑" w:hint="eastAsia"/>
          <w:sz w:val="24"/>
          <w:szCs w:val="24"/>
        </w:rPr>
        <w:t>、</w:t>
      </w:r>
      <w:r w:rsidR="006F3728" w:rsidRPr="006F3728">
        <w:rPr>
          <w:rFonts w:ascii="微软雅黑" w:eastAsia="微软雅黑" w:hAnsi="微软雅黑"/>
          <w:sz w:val="24"/>
          <w:szCs w:val="24"/>
        </w:rPr>
        <w:t>整洁</w:t>
      </w:r>
      <w:r w:rsidR="006F3728" w:rsidRPr="006F3728">
        <w:rPr>
          <w:rFonts w:ascii="微软雅黑" w:eastAsia="微软雅黑" w:hAnsi="微软雅黑" w:hint="eastAsia"/>
          <w:sz w:val="24"/>
          <w:szCs w:val="24"/>
        </w:rPr>
        <w:t>；</w:t>
      </w:r>
      <w:r w:rsidR="006F3728" w:rsidRPr="006F3728">
        <w:rPr>
          <w:rFonts w:ascii="微软雅黑" w:eastAsia="微软雅黑" w:hAnsi="微软雅黑"/>
          <w:sz w:val="24"/>
          <w:szCs w:val="24"/>
        </w:rPr>
        <w:t>因施工形成的坑、壕、</w:t>
      </w:r>
      <w:proofErr w:type="gramStart"/>
      <w:r w:rsidR="006F3728" w:rsidRPr="006F3728">
        <w:rPr>
          <w:rFonts w:ascii="微软雅黑" w:eastAsia="微软雅黑" w:hAnsi="微软雅黑"/>
          <w:sz w:val="24"/>
          <w:szCs w:val="24"/>
        </w:rPr>
        <w:t>绊脚物</w:t>
      </w:r>
      <w:proofErr w:type="gramEnd"/>
      <w:r w:rsidR="006F3728" w:rsidRPr="006F3728">
        <w:rPr>
          <w:rFonts w:ascii="微软雅黑" w:eastAsia="微软雅黑" w:hAnsi="微软雅黑"/>
          <w:sz w:val="24"/>
          <w:szCs w:val="24"/>
        </w:rPr>
        <w:t>等必须采取可靠的安全措施防止事故发生</w:t>
      </w:r>
      <w:r w:rsidR="006F3728" w:rsidRPr="006F3728">
        <w:rPr>
          <w:rFonts w:ascii="微软雅黑" w:eastAsia="微软雅黑" w:hAnsi="微软雅黑" w:hint="eastAsia"/>
          <w:sz w:val="24"/>
          <w:szCs w:val="24"/>
        </w:rPr>
        <w:t>；</w:t>
      </w:r>
    </w:p>
    <w:p w:rsidR="006F3728" w:rsidRPr="006F3728" w:rsidRDefault="005634F8" w:rsidP="005634F8">
      <w:pPr>
        <w:spacing w:line="400" w:lineRule="exact"/>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.3</w:t>
      </w:r>
      <w:r>
        <w:rPr>
          <w:rFonts w:ascii="微软雅黑" w:eastAsia="微软雅黑" w:hAnsi="微软雅黑" w:hint="eastAsia"/>
          <w:sz w:val="24"/>
          <w:szCs w:val="24"/>
        </w:rPr>
        <w:t>、</w:t>
      </w:r>
      <w:r w:rsidR="006F3728" w:rsidRPr="006F3728">
        <w:rPr>
          <w:rFonts w:ascii="微软雅黑" w:eastAsia="微软雅黑" w:hAnsi="微软雅黑"/>
          <w:sz w:val="24"/>
          <w:szCs w:val="24"/>
        </w:rPr>
        <w:t>必须遵守施工规范，遵守安全技术操作规程</w:t>
      </w:r>
      <w:r w:rsidR="006F3728" w:rsidRPr="006F3728">
        <w:rPr>
          <w:rFonts w:ascii="微软雅黑" w:eastAsia="微软雅黑" w:hAnsi="微软雅黑" w:hint="eastAsia"/>
          <w:sz w:val="24"/>
          <w:szCs w:val="24"/>
        </w:rPr>
        <w:t>；</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sz w:val="24"/>
          <w:szCs w:val="24"/>
        </w:rPr>
        <w:t>4.4</w:t>
      </w:r>
      <w:r>
        <w:rPr>
          <w:rFonts w:ascii="微软雅黑" w:eastAsia="微软雅黑" w:hAnsi="微软雅黑" w:hint="eastAsia"/>
          <w:sz w:val="24"/>
          <w:szCs w:val="24"/>
        </w:rPr>
        <w:t>、</w:t>
      </w:r>
      <w:r w:rsidR="006F3728" w:rsidRPr="006F3728">
        <w:rPr>
          <w:rFonts w:ascii="微软雅黑" w:eastAsia="微软雅黑" w:hAnsi="微软雅黑"/>
          <w:sz w:val="24"/>
          <w:szCs w:val="24"/>
        </w:rPr>
        <w:t>施工人员须自觉接受EHS管理部和主管部门的</w:t>
      </w:r>
      <w:r w:rsidR="006F3728" w:rsidRPr="006F3728">
        <w:rPr>
          <w:rFonts w:ascii="微软雅黑" w:eastAsia="微软雅黑" w:hAnsi="微软雅黑" w:hint="eastAsia"/>
          <w:sz w:val="24"/>
          <w:szCs w:val="24"/>
        </w:rPr>
        <w:t>现场</w:t>
      </w:r>
      <w:r w:rsidR="006F3728" w:rsidRPr="006F3728">
        <w:rPr>
          <w:rFonts w:ascii="微软雅黑" w:eastAsia="微软雅黑" w:hAnsi="微软雅黑"/>
          <w:sz w:val="24"/>
          <w:szCs w:val="24"/>
        </w:rPr>
        <w:t>安全监督检查，不符</w:t>
      </w:r>
      <w:r w:rsidR="006F3728" w:rsidRPr="006F3728">
        <w:rPr>
          <w:rFonts w:ascii="微软雅黑" w:eastAsia="微软雅黑" w:hAnsi="微软雅黑" w:hint="eastAsia"/>
          <w:sz w:val="24"/>
          <w:szCs w:val="24"/>
        </w:rPr>
        <w:t>合</w:t>
      </w:r>
      <w:r w:rsidR="006F3728" w:rsidRPr="006F3728">
        <w:rPr>
          <w:rFonts w:ascii="微软雅黑" w:eastAsia="微软雅黑" w:hAnsi="微软雅黑"/>
          <w:sz w:val="24"/>
          <w:szCs w:val="24"/>
        </w:rPr>
        <w:t>安全要</w:t>
      </w:r>
      <w:r w:rsidR="006F3728" w:rsidRPr="006F3728">
        <w:rPr>
          <w:rFonts w:ascii="微软雅黑" w:eastAsia="微软雅黑" w:hAnsi="微软雅黑"/>
          <w:sz w:val="24"/>
          <w:szCs w:val="24"/>
        </w:rPr>
        <w:lastRenderedPageBreak/>
        <w:t>求必须</w:t>
      </w:r>
      <w:r w:rsidR="006F3728" w:rsidRPr="006F3728">
        <w:rPr>
          <w:rFonts w:ascii="微软雅黑" w:eastAsia="微软雅黑" w:hAnsi="微软雅黑" w:hint="eastAsia"/>
          <w:sz w:val="24"/>
          <w:szCs w:val="24"/>
        </w:rPr>
        <w:t>停工</w:t>
      </w:r>
      <w:r w:rsidR="006F3728" w:rsidRPr="006F3728">
        <w:rPr>
          <w:rFonts w:ascii="微软雅黑" w:eastAsia="微软雅黑" w:hAnsi="微软雅黑"/>
          <w:sz w:val="24"/>
          <w:szCs w:val="24"/>
        </w:rPr>
        <w:t>整改</w:t>
      </w:r>
      <w:r w:rsidR="006F3728" w:rsidRPr="006F3728">
        <w:rPr>
          <w:rFonts w:ascii="微软雅黑" w:eastAsia="微软雅黑" w:hAnsi="微软雅黑" w:hint="eastAsia"/>
          <w:sz w:val="24"/>
          <w:szCs w:val="24"/>
        </w:rPr>
        <w:t>和学习；</w:t>
      </w:r>
    </w:p>
    <w:p w:rsidR="006F3728" w:rsidRPr="006F3728" w:rsidRDefault="006F3728" w:rsidP="006F3728">
      <w:pPr>
        <w:spacing w:line="400" w:lineRule="exact"/>
        <w:ind w:left="240" w:hangingChars="100" w:hanging="240"/>
        <w:rPr>
          <w:rFonts w:ascii="微软雅黑" w:eastAsia="微软雅黑" w:hAnsi="微软雅黑"/>
          <w:b/>
          <w:sz w:val="24"/>
          <w:szCs w:val="24"/>
        </w:rPr>
      </w:pPr>
      <w:r w:rsidRPr="006F3728">
        <w:rPr>
          <w:rFonts w:ascii="微软雅黑" w:eastAsia="微软雅黑" w:hAnsi="微软雅黑"/>
          <w:b/>
          <w:sz w:val="24"/>
          <w:szCs w:val="24"/>
        </w:rPr>
        <w:t>5</w:t>
      </w:r>
      <w:r w:rsidRPr="006F3728">
        <w:rPr>
          <w:rFonts w:ascii="微软雅黑" w:eastAsia="微软雅黑" w:hAnsi="微软雅黑" w:hint="eastAsia"/>
          <w:b/>
          <w:sz w:val="24"/>
          <w:szCs w:val="24"/>
        </w:rPr>
        <w:t>、施工人员进厂手续办理：</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5</w:t>
      </w:r>
      <w:r>
        <w:rPr>
          <w:rFonts w:ascii="微软雅黑" w:eastAsia="微软雅黑" w:hAnsi="微软雅黑"/>
          <w:sz w:val="24"/>
          <w:szCs w:val="24"/>
        </w:rPr>
        <w:t>.5</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乙方负责提供施工人员白底电子版照片及人员入厂清单，甲方按清单办理人员入厂手续；</w:t>
      </w:r>
    </w:p>
    <w:p w:rsidR="006F3728" w:rsidRPr="006F3728" w:rsidRDefault="005634F8" w:rsidP="005634F8">
      <w:pPr>
        <w:spacing w:line="400" w:lineRule="exact"/>
        <w:rPr>
          <w:rFonts w:ascii="微软雅黑" w:eastAsia="微软雅黑" w:hAnsi="微软雅黑"/>
          <w:sz w:val="24"/>
          <w:szCs w:val="24"/>
        </w:rPr>
      </w:pPr>
      <w:r>
        <w:rPr>
          <w:rFonts w:ascii="微软雅黑" w:eastAsia="微软雅黑" w:hAnsi="微软雅黑"/>
          <w:sz w:val="24"/>
          <w:szCs w:val="24"/>
        </w:rPr>
        <w:t>5.6</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乙方负责提供施工人员意外伤害保险证明；</w:t>
      </w:r>
    </w:p>
    <w:p w:rsidR="006F3728" w:rsidRPr="006F3728" w:rsidRDefault="006F3728" w:rsidP="006F3728">
      <w:pPr>
        <w:spacing w:line="400" w:lineRule="exact"/>
        <w:ind w:left="240" w:hangingChars="100" w:hanging="240"/>
        <w:rPr>
          <w:rFonts w:ascii="微软雅黑" w:eastAsia="微软雅黑" w:hAnsi="微软雅黑"/>
          <w:b/>
          <w:sz w:val="24"/>
          <w:szCs w:val="24"/>
        </w:rPr>
      </w:pPr>
      <w:r w:rsidRPr="006F3728">
        <w:rPr>
          <w:rFonts w:ascii="微软雅黑" w:eastAsia="微软雅黑" w:hAnsi="微软雅黑"/>
          <w:b/>
          <w:sz w:val="24"/>
          <w:szCs w:val="24"/>
        </w:rPr>
        <w:t>6</w:t>
      </w:r>
      <w:r w:rsidRPr="006F3728">
        <w:rPr>
          <w:rFonts w:ascii="微软雅黑" w:eastAsia="微软雅黑" w:hAnsi="微软雅黑" w:hint="eastAsia"/>
          <w:b/>
          <w:sz w:val="24"/>
          <w:szCs w:val="24"/>
        </w:rPr>
        <w:t>、特种设备作业证：</w:t>
      </w:r>
    </w:p>
    <w:p w:rsidR="006F3728" w:rsidRPr="006F3728" w:rsidRDefault="005634F8" w:rsidP="005634F8">
      <w:pPr>
        <w:spacing w:line="4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sz w:val="24"/>
          <w:szCs w:val="24"/>
        </w:rPr>
        <w:t>.1</w:t>
      </w:r>
      <w:r>
        <w:rPr>
          <w:rFonts w:ascii="微软雅黑" w:eastAsia="微软雅黑" w:hAnsi="微软雅黑" w:hint="eastAsia"/>
          <w:sz w:val="24"/>
          <w:szCs w:val="24"/>
        </w:rPr>
        <w:t>、</w:t>
      </w:r>
      <w:r w:rsidR="006F3728" w:rsidRPr="006F3728">
        <w:rPr>
          <w:rFonts w:ascii="微软雅黑" w:eastAsia="微软雅黑" w:hAnsi="微软雅黑" w:hint="eastAsia"/>
          <w:sz w:val="24"/>
          <w:szCs w:val="24"/>
        </w:rPr>
        <w:t>乙方需在开工前办理《浦林成山外协人员施工作业许可证》，并提交相应审批材料如营业执照、安全协议等；审批完成方可在厂区进行施工作业。</w:t>
      </w:r>
    </w:p>
    <w:p w:rsidR="006F3728" w:rsidRPr="006F3728" w:rsidRDefault="005634F8" w:rsidP="005634F8">
      <w:pPr>
        <w:spacing w:line="400" w:lineRule="exact"/>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sz w:val="24"/>
          <w:szCs w:val="24"/>
        </w:rPr>
        <w:t>.2</w:t>
      </w:r>
      <w:r>
        <w:rPr>
          <w:rFonts w:ascii="微软雅黑" w:eastAsia="微软雅黑" w:hAnsi="微软雅黑" w:hint="eastAsia"/>
          <w:sz w:val="24"/>
          <w:szCs w:val="24"/>
        </w:rPr>
        <w:t>、</w:t>
      </w:r>
      <w:r w:rsidR="006F3728" w:rsidRPr="006F3728">
        <w:rPr>
          <w:rFonts w:ascii="微软雅黑" w:eastAsia="微软雅黑" w:hAnsi="微软雅黑"/>
          <w:sz w:val="24"/>
          <w:szCs w:val="24"/>
        </w:rPr>
        <w:t>特种作业人员在现场作业时，必须持有效特种作业操作证</w:t>
      </w:r>
      <w:r w:rsidR="006F3728" w:rsidRPr="006F3728">
        <w:rPr>
          <w:rFonts w:ascii="微软雅黑" w:eastAsia="微软雅黑" w:hAnsi="微软雅黑" w:hint="eastAsia"/>
          <w:sz w:val="24"/>
          <w:szCs w:val="24"/>
        </w:rPr>
        <w:t>；</w:t>
      </w:r>
    </w:p>
    <w:p w:rsidR="005634F8" w:rsidRPr="005634F8" w:rsidRDefault="00243AD7" w:rsidP="00060099">
      <w:pPr>
        <w:spacing w:line="400" w:lineRule="exact"/>
        <w:rPr>
          <w:rFonts w:ascii="微软雅黑" w:eastAsia="微软雅黑" w:hAnsi="微软雅黑"/>
          <w:b/>
          <w:sz w:val="24"/>
          <w:szCs w:val="24"/>
        </w:rPr>
      </w:pPr>
      <w:r w:rsidRPr="00060099">
        <w:rPr>
          <w:rFonts w:ascii="微软雅黑" w:eastAsia="微软雅黑" w:hAnsi="微软雅黑" w:hint="eastAsia"/>
          <w:b/>
          <w:sz w:val="24"/>
          <w:szCs w:val="24"/>
        </w:rPr>
        <w:t>十</w:t>
      </w:r>
      <w:r w:rsidR="005634F8">
        <w:rPr>
          <w:rFonts w:ascii="微软雅黑" w:eastAsia="微软雅黑" w:hAnsi="微软雅黑" w:hint="eastAsia"/>
          <w:b/>
          <w:sz w:val="24"/>
          <w:szCs w:val="24"/>
        </w:rPr>
        <w:t>一</w:t>
      </w:r>
      <w:r w:rsidR="007F10E3" w:rsidRPr="00060099">
        <w:rPr>
          <w:rFonts w:ascii="微软雅黑" w:eastAsia="微软雅黑" w:hAnsi="微软雅黑" w:hint="eastAsia"/>
          <w:b/>
          <w:sz w:val="24"/>
          <w:szCs w:val="24"/>
        </w:rPr>
        <w:t>、质量保证</w:t>
      </w:r>
      <w:r w:rsidR="006F3728">
        <w:rPr>
          <w:rFonts w:ascii="微软雅黑" w:eastAsia="微软雅黑" w:hAnsi="微软雅黑" w:hint="eastAsia"/>
          <w:b/>
          <w:sz w:val="24"/>
          <w:szCs w:val="24"/>
        </w:rPr>
        <w:t>：</w:t>
      </w:r>
    </w:p>
    <w:p w:rsidR="007F10E3" w:rsidRPr="00465C61" w:rsidRDefault="007F10E3" w:rsidP="00060099">
      <w:pPr>
        <w:spacing w:line="400" w:lineRule="exact"/>
        <w:ind w:left="240" w:hangingChars="100" w:hanging="240"/>
        <w:rPr>
          <w:rFonts w:ascii="微软雅黑" w:eastAsia="微软雅黑" w:hAnsi="微软雅黑"/>
          <w:sz w:val="24"/>
          <w:szCs w:val="24"/>
        </w:rPr>
      </w:pPr>
      <w:r w:rsidRPr="00465C61">
        <w:rPr>
          <w:rFonts w:ascii="微软雅黑" w:eastAsia="微软雅黑" w:hAnsi="微软雅黑" w:hint="eastAsia"/>
          <w:sz w:val="24"/>
          <w:szCs w:val="24"/>
        </w:rPr>
        <w:t>1、乙方应承诺所供设备为全新设备，整套设备无任何安全隐患，所供设备性能达到合同及国家相关标准要求；</w:t>
      </w:r>
    </w:p>
    <w:p w:rsidR="007F10E3" w:rsidRPr="00465C61" w:rsidRDefault="007F10E3" w:rsidP="00465C61">
      <w:pPr>
        <w:spacing w:line="400" w:lineRule="exact"/>
        <w:rPr>
          <w:rFonts w:ascii="微软雅黑" w:eastAsia="微软雅黑" w:hAnsi="微软雅黑"/>
          <w:sz w:val="24"/>
          <w:szCs w:val="24"/>
        </w:rPr>
      </w:pPr>
      <w:r w:rsidRPr="00465C61">
        <w:rPr>
          <w:rFonts w:ascii="微软雅黑" w:eastAsia="微软雅黑" w:hAnsi="微软雅黑" w:hint="eastAsia"/>
          <w:sz w:val="24"/>
          <w:szCs w:val="24"/>
        </w:rPr>
        <w:t>2、所用材料</w:t>
      </w:r>
      <w:r w:rsidR="008D0BC0" w:rsidRPr="00465C61">
        <w:rPr>
          <w:rFonts w:ascii="微软雅黑" w:eastAsia="微软雅黑" w:hAnsi="微软雅黑" w:hint="eastAsia"/>
          <w:sz w:val="24"/>
          <w:szCs w:val="24"/>
        </w:rPr>
        <w:t>、部件</w:t>
      </w:r>
      <w:r w:rsidRPr="00465C61">
        <w:rPr>
          <w:rFonts w:ascii="微软雅黑" w:eastAsia="微软雅黑" w:hAnsi="微软雅黑" w:hint="eastAsia"/>
          <w:sz w:val="24"/>
          <w:szCs w:val="24"/>
        </w:rPr>
        <w:t>及施工</w:t>
      </w:r>
      <w:r w:rsidR="008D0BC0" w:rsidRPr="00465C61">
        <w:rPr>
          <w:rFonts w:ascii="微软雅黑" w:eastAsia="微软雅黑" w:hAnsi="微软雅黑" w:hint="eastAsia"/>
          <w:sz w:val="24"/>
          <w:szCs w:val="24"/>
        </w:rPr>
        <w:t>质量</w:t>
      </w:r>
      <w:r w:rsidRPr="00465C61">
        <w:rPr>
          <w:rFonts w:ascii="微软雅黑" w:eastAsia="微软雅黑" w:hAnsi="微软雅黑" w:hint="eastAsia"/>
          <w:sz w:val="24"/>
          <w:szCs w:val="24"/>
        </w:rPr>
        <w:t>达到合同及国家相关标准要求；</w:t>
      </w:r>
    </w:p>
    <w:p w:rsidR="007F10E3" w:rsidRPr="005634F8" w:rsidRDefault="008D0BC0" w:rsidP="00465C61">
      <w:pPr>
        <w:spacing w:line="400" w:lineRule="exact"/>
        <w:rPr>
          <w:rFonts w:ascii="微软雅黑" w:eastAsia="微软雅黑" w:hAnsi="微软雅黑"/>
          <w:color w:val="FF0000"/>
          <w:sz w:val="24"/>
          <w:szCs w:val="24"/>
        </w:rPr>
      </w:pPr>
      <w:r w:rsidRPr="00465C61">
        <w:rPr>
          <w:rFonts w:ascii="微软雅黑" w:eastAsia="微软雅黑" w:hAnsi="微软雅黑" w:hint="eastAsia"/>
          <w:sz w:val="24"/>
          <w:szCs w:val="24"/>
        </w:rPr>
        <w:t>3、</w:t>
      </w:r>
      <w:r w:rsidR="00DE4449" w:rsidRPr="005634F8">
        <w:rPr>
          <w:rFonts w:ascii="微软雅黑" w:eastAsia="微软雅黑" w:hAnsi="微软雅黑" w:hint="eastAsia"/>
          <w:color w:val="FF0000"/>
          <w:sz w:val="24"/>
          <w:szCs w:val="24"/>
        </w:rPr>
        <w:t>质保期2年（从验收之日计算），1</w:t>
      </w:r>
      <w:r w:rsidR="006F3728" w:rsidRPr="005634F8">
        <w:rPr>
          <w:rFonts w:ascii="微软雅黑" w:eastAsia="微软雅黑" w:hAnsi="微软雅黑" w:hint="eastAsia"/>
          <w:color w:val="FF0000"/>
          <w:sz w:val="24"/>
          <w:szCs w:val="24"/>
        </w:rPr>
        <w:t>年内设备运行正常付出质保金；</w:t>
      </w:r>
    </w:p>
    <w:p w:rsidR="00F0691F" w:rsidRPr="00465C61" w:rsidRDefault="00243AD7" w:rsidP="00465C61">
      <w:pPr>
        <w:spacing w:line="400" w:lineRule="exact"/>
        <w:rPr>
          <w:rFonts w:ascii="微软雅黑" w:eastAsia="微软雅黑" w:hAnsi="微软雅黑"/>
          <w:b/>
          <w:sz w:val="24"/>
          <w:szCs w:val="24"/>
        </w:rPr>
      </w:pPr>
      <w:r>
        <w:rPr>
          <w:rFonts w:ascii="微软雅黑" w:eastAsia="微软雅黑" w:hAnsi="微软雅黑" w:hint="eastAsia"/>
          <w:b/>
          <w:sz w:val="24"/>
          <w:szCs w:val="24"/>
        </w:rPr>
        <w:t>十二</w:t>
      </w:r>
      <w:r w:rsidR="00F0691F" w:rsidRPr="00465C61">
        <w:rPr>
          <w:rFonts w:ascii="微软雅黑" w:eastAsia="微软雅黑" w:hAnsi="微软雅黑" w:hint="eastAsia"/>
          <w:b/>
          <w:sz w:val="24"/>
          <w:szCs w:val="24"/>
        </w:rPr>
        <w:t>、设备验收</w:t>
      </w:r>
      <w:r w:rsidR="002503F4" w:rsidRPr="00465C61">
        <w:rPr>
          <w:rFonts w:ascii="微软雅黑" w:eastAsia="微软雅黑" w:hAnsi="微软雅黑" w:hint="eastAsia"/>
          <w:b/>
          <w:sz w:val="24"/>
          <w:szCs w:val="24"/>
        </w:rPr>
        <w:t>条件</w:t>
      </w:r>
      <w:r w:rsidR="00573D19" w:rsidRPr="00465C61">
        <w:rPr>
          <w:rFonts w:ascii="微软雅黑" w:eastAsia="微软雅黑" w:hAnsi="微软雅黑" w:hint="eastAsia"/>
          <w:b/>
          <w:sz w:val="24"/>
          <w:szCs w:val="24"/>
        </w:rPr>
        <w:t>及验收</w:t>
      </w:r>
    </w:p>
    <w:p w:rsidR="002503F4" w:rsidRPr="00465C61" w:rsidRDefault="002503F4" w:rsidP="00465C61">
      <w:pPr>
        <w:pStyle w:val="a3"/>
        <w:numPr>
          <w:ilvl w:val="0"/>
          <w:numId w:val="3"/>
        </w:numPr>
        <w:spacing w:line="400" w:lineRule="exact"/>
        <w:ind w:firstLineChars="0"/>
        <w:rPr>
          <w:rFonts w:ascii="微软雅黑" w:eastAsia="微软雅黑" w:hAnsi="微软雅黑"/>
          <w:sz w:val="24"/>
          <w:szCs w:val="24"/>
        </w:rPr>
      </w:pPr>
      <w:r w:rsidRPr="00465C61">
        <w:rPr>
          <w:rFonts w:ascii="微软雅黑" w:eastAsia="微软雅黑" w:hAnsi="微软雅黑" w:hint="eastAsia"/>
          <w:sz w:val="24"/>
          <w:szCs w:val="24"/>
        </w:rPr>
        <w:t>项目整体竣工，系统安装质量达到合同要求；</w:t>
      </w:r>
    </w:p>
    <w:p w:rsidR="00F0691F" w:rsidRPr="00465C61" w:rsidRDefault="00F0691F" w:rsidP="00465C61">
      <w:pPr>
        <w:pStyle w:val="a3"/>
        <w:numPr>
          <w:ilvl w:val="0"/>
          <w:numId w:val="3"/>
        </w:numPr>
        <w:spacing w:line="400" w:lineRule="exact"/>
        <w:ind w:firstLineChars="0"/>
        <w:rPr>
          <w:rFonts w:ascii="微软雅黑" w:eastAsia="微软雅黑" w:hAnsi="微软雅黑"/>
          <w:sz w:val="24"/>
          <w:szCs w:val="24"/>
        </w:rPr>
      </w:pPr>
      <w:r w:rsidRPr="00465C61">
        <w:rPr>
          <w:rFonts w:ascii="微软雅黑" w:eastAsia="微软雅黑" w:hAnsi="微软雅黑" w:hint="eastAsia"/>
          <w:sz w:val="24"/>
          <w:szCs w:val="24"/>
        </w:rPr>
        <w:t>设备配置达到合同要求；</w:t>
      </w:r>
    </w:p>
    <w:p w:rsidR="002503F4" w:rsidRPr="00465C61" w:rsidRDefault="002503F4" w:rsidP="00465C61">
      <w:pPr>
        <w:pStyle w:val="a3"/>
        <w:numPr>
          <w:ilvl w:val="0"/>
          <w:numId w:val="3"/>
        </w:numPr>
        <w:spacing w:line="400" w:lineRule="exact"/>
        <w:ind w:firstLineChars="0"/>
        <w:rPr>
          <w:rFonts w:ascii="微软雅黑" w:eastAsia="微软雅黑" w:hAnsi="微软雅黑"/>
          <w:sz w:val="24"/>
          <w:szCs w:val="24"/>
        </w:rPr>
      </w:pPr>
      <w:r w:rsidRPr="00465C61">
        <w:rPr>
          <w:rFonts w:ascii="微软雅黑" w:eastAsia="微软雅黑" w:hAnsi="微软雅黑" w:hint="eastAsia"/>
          <w:sz w:val="24"/>
          <w:szCs w:val="24"/>
        </w:rPr>
        <w:t>设备性能及控制达到合同要求；</w:t>
      </w:r>
    </w:p>
    <w:p w:rsidR="002503F4" w:rsidRPr="00465C61" w:rsidRDefault="002503F4" w:rsidP="00465C61">
      <w:pPr>
        <w:pStyle w:val="a3"/>
        <w:numPr>
          <w:ilvl w:val="0"/>
          <w:numId w:val="3"/>
        </w:numPr>
        <w:spacing w:line="400" w:lineRule="exact"/>
        <w:ind w:firstLineChars="0"/>
        <w:rPr>
          <w:rFonts w:ascii="微软雅黑" w:eastAsia="微软雅黑" w:hAnsi="微软雅黑"/>
          <w:sz w:val="24"/>
          <w:szCs w:val="24"/>
        </w:rPr>
      </w:pPr>
      <w:r w:rsidRPr="00465C61">
        <w:rPr>
          <w:rFonts w:ascii="微软雅黑" w:eastAsia="微软雅黑" w:hAnsi="微软雅黑" w:hint="eastAsia"/>
          <w:sz w:val="24"/>
          <w:szCs w:val="24"/>
        </w:rPr>
        <w:t>设备试运行30天</w:t>
      </w:r>
      <w:r w:rsidR="00573D19" w:rsidRPr="00465C61">
        <w:rPr>
          <w:rFonts w:ascii="微软雅黑" w:eastAsia="微软雅黑" w:hAnsi="微软雅黑" w:hint="eastAsia"/>
          <w:sz w:val="24"/>
          <w:szCs w:val="24"/>
        </w:rPr>
        <w:t>无故障；</w:t>
      </w:r>
    </w:p>
    <w:p w:rsidR="00573D19" w:rsidRPr="00465C61" w:rsidRDefault="00573D19" w:rsidP="00465C61">
      <w:pPr>
        <w:pStyle w:val="a3"/>
        <w:numPr>
          <w:ilvl w:val="0"/>
          <w:numId w:val="3"/>
        </w:numPr>
        <w:spacing w:line="400" w:lineRule="exact"/>
        <w:ind w:firstLineChars="0"/>
        <w:rPr>
          <w:rFonts w:ascii="微软雅黑" w:eastAsia="微软雅黑" w:hAnsi="微软雅黑"/>
          <w:sz w:val="24"/>
          <w:szCs w:val="24"/>
        </w:rPr>
      </w:pPr>
      <w:r w:rsidRPr="00465C61">
        <w:rPr>
          <w:rFonts w:ascii="微软雅黑" w:eastAsia="微软雅黑" w:hAnsi="微软雅黑" w:hint="eastAsia"/>
          <w:sz w:val="24"/>
          <w:szCs w:val="24"/>
        </w:rPr>
        <w:t>达到以上条件甲方即组织进行</w:t>
      </w:r>
      <w:r w:rsidR="006C1F99" w:rsidRPr="00465C61">
        <w:rPr>
          <w:rFonts w:ascii="微软雅黑" w:eastAsia="微软雅黑" w:hAnsi="微软雅黑" w:hint="eastAsia"/>
          <w:sz w:val="24"/>
          <w:szCs w:val="24"/>
        </w:rPr>
        <w:t>设备</w:t>
      </w:r>
      <w:r w:rsidRPr="00465C61">
        <w:rPr>
          <w:rFonts w:ascii="微软雅黑" w:eastAsia="微软雅黑" w:hAnsi="微软雅黑" w:hint="eastAsia"/>
          <w:sz w:val="24"/>
          <w:szCs w:val="24"/>
        </w:rPr>
        <w:t>验收。</w:t>
      </w:r>
    </w:p>
    <w:p w:rsidR="00060099" w:rsidRPr="00060099" w:rsidRDefault="00243AD7" w:rsidP="00060099">
      <w:pPr>
        <w:spacing w:line="400" w:lineRule="exact"/>
        <w:rPr>
          <w:rFonts w:ascii="微软雅黑" w:eastAsia="微软雅黑" w:hAnsi="微软雅黑"/>
          <w:b/>
          <w:sz w:val="24"/>
          <w:szCs w:val="24"/>
        </w:rPr>
      </w:pPr>
      <w:r>
        <w:rPr>
          <w:rFonts w:ascii="微软雅黑" w:eastAsia="微软雅黑" w:hAnsi="微软雅黑" w:hint="eastAsia"/>
          <w:b/>
          <w:sz w:val="24"/>
          <w:szCs w:val="24"/>
        </w:rPr>
        <w:t>十三</w:t>
      </w:r>
      <w:r w:rsidR="00F509EE" w:rsidRPr="00465C61">
        <w:rPr>
          <w:rFonts w:ascii="微软雅黑" w:eastAsia="微软雅黑" w:hAnsi="微软雅黑" w:hint="eastAsia"/>
          <w:b/>
          <w:sz w:val="24"/>
          <w:szCs w:val="24"/>
        </w:rPr>
        <w:t>、其他</w:t>
      </w:r>
    </w:p>
    <w:p w:rsidR="00060099" w:rsidRDefault="00060099" w:rsidP="003B13B7">
      <w:pPr>
        <w:pStyle w:val="a3"/>
        <w:spacing w:line="400" w:lineRule="exact"/>
        <w:ind w:left="360" w:firstLineChars="0" w:firstLine="0"/>
        <w:rPr>
          <w:rFonts w:ascii="微软雅黑" w:eastAsia="微软雅黑" w:hAnsi="微软雅黑"/>
          <w:sz w:val="24"/>
          <w:szCs w:val="24"/>
        </w:rPr>
      </w:pPr>
      <w:r w:rsidRPr="00060099">
        <w:rPr>
          <w:rFonts w:ascii="微软雅黑" w:eastAsia="微软雅黑" w:hAnsi="微软雅黑" w:hint="eastAsia"/>
          <w:sz w:val="24"/>
          <w:szCs w:val="24"/>
        </w:rPr>
        <w:t>乙方施工材料及部件的包装物由乙方自行处理，包装物材料及处理办法应符合国家相关法规；</w:t>
      </w: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E140C7" w:rsidRDefault="00E140C7" w:rsidP="003B13B7">
      <w:pPr>
        <w:pStyle w:val="a3"/>
        <w:spacing w:line="400" w:lineRule="exact"/>
        <w:ind w:left="360" w:firstLineChars="0" w:firstLine="0"/>
        <w:rPr>
          <w:rFonts w:ascii="微软雅黑" w:eastAsia="微软雅黑" w:hAnsi="微软雅黑"/>
          <w:sz w:val="24"/>
          <w:szCs w:val="24"/>
        </w:rPr>
      </w:pPr>
    </w:p>
    <w:p w:rsidR="00D620FB" w:rsidRDefault="00D620FB" w:rsidP="003B13B7">
      <w:pPr>
        <w:pStyle w:val="a3"/>
        <w:spacing w:line="400" w:lineRule="exact"/>
        <w:ind w:left="360" w:firstLineChars="0" w:firstLine="0"/>
        <w:rPr>
          <w:rFonts w:ascii="微软雅黑" w:eastAsia="微软雅黑" w:hAnsi="微软雅黑"/>
          <w:sz w:val="24"/>
          <w:szCs w:val="24"/>
        </w:rPr>
      </w:pPr>
    </w:p>
    <w:p w:rsidR="00D620FB" w:rsidRDefault="00D620FB" w:rsidP="003B13B7">
      <w:pPr>
        <w:pStyle w:val="a3"/>
        <w:spacing w:line="400" w:lineRule="exact"/>
        <w:ind w:left="360" w:firstLineChars="0" w:firstLine="0"/>
        <w:rPr>
          <w:rFonts w:ascii="微软雅黑" w:eastAsia="微软雅黑" w:hAnsi="微软雅黑" w:hint="eastAsia"/>
          <w:sz w:val="24"/>
          <w:szCs w:val="24"/>
        </w:rPr>
      </w:pPr>
      <w:bookmarkStart w:id="1" w:name="_GoBack"/>
      <w:bookmarkEnd w:id="1"/>
    </w:p>
    <w:p w:rsidR="00E140C7" w:rsidRDefault="00E140C7" w:rsidP="003B13B7">
      <w:pPr>
        <w:pStyle w:val="a3"/>
        <w:spacing w:line="400" w:lineRule="exact"/>
        <w:ind w:left="360" w:firstLineChars="0" w:firstLine="0"/>
        <w:rPr>
          <w:rFonts w:ascii="微软雅黑" w:eastAsia="微软雅黑" w:hAnsi="微软雅黑"/>
          <w:sz w:val="24"/>
          <w:szCs w:val="24"/>
        </w:rPr>
      </w:pPr>
    </w:p>
    <w:p w:rsidR="00C00626" w:rsidRPr="00465C61" w:rsidRDefault="00C00626" w:rsidP="00465C61">
      <w:pPr>
        <w:widowControl/>
        <w:spacing w:line="400" w:lineRule="exact"/>
        <w:jc w:val="lef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lastRenderedPageBreak/>
        <w:t>相关部门审核、审批意见</w:t>
      </w:r>
    </w:p>
    <w:tbl>
      <w:tblPr>
        <w:tblW w:w="9370" w:type="dxa"/>
        <w:tblInd w:w="-34" w:type="dxa"/>
        <w:tblLook w:val="04A0" w:firstRow="1" w:lastRow="0" w:firstColumn="1" w:lastColumn="0" w:noHBand="0" w:noVBand="1"/>
      </w:tblPr>
      <w:tblGrid>
        <w:gridCol w:w="1869"/>
        <w:gridCol w:w="7501"/>
      </w:tblGrid>
      <w:tr w:rsidR="00C00626" w:rsidRPr="00465C61" w:rsidTr="003B13B7">
        <w:trPr>
          <w:trHeight w:val="528"/>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626" w:rsidRPr="00465C61" w:rsidRDefault="00C00626" w:rsidP="002C2913">
            <w:pPr>
              <w:widowControl/>
              <w:spacing w:line="400" w:lineRule="exact"/>
              <w:jc w:val="center"/>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部门</w:t>
            </w:r>
          </w:p>
        </w:tc>
        <w:tc>
          <w:tcPr>
            <w:tcW w:w="7501" w:type="dxa"/>
            <w:tcBorders>
              <w:top w:val="single" w:sz="4" w:space="0" w:color="auto"/>
              <w:left w:val="nil"/>
              <w:bottom w:val="single" w:sz="4" w:space="0" w:color="auto"/>
              <w:right w:val="single" w:sz="4" w:space="0" w:color="auto"/>
            </w:tcBorders>
            <w:shd w:val="clear" w:color="auto" w:fill="auto"/>
            <w:noWrap/>
            <w:vAlign w:val="center"/>
            <w:hideMark/>
          </w:tcPr>
          <w:p w:rsidR="00C00626" w:rsidRPr="00465C61" w:rsidRDefault="00C00626" w:rsidP="00465C61">
            <w:pPr>
              <w:widowControl/>
              <w:spacing w:line="400" w:lineRule="exact"/>
              <w:jc w:val="center"/>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意见及签字</w:t>
            </w:r>
          </w:p>
        </w:tc>
      </w:tr>
      <w:tr w:rsidR="002C2913" w:rsidRPr="00465C61" w:rsidTr="008A677F">
        <w:trPr>
          <w:trHeight w:val="1181"/>
        </w:trPr>
        <w:tc>
          <w:tcPr>
            <w:tcW w:w="1869" w:type="dxa"/>
            <w:tcBorders>
              <w:top w:val="nil"/>
              <w:left w:val="single" w:sz="4" w:space="0" w:color="auto"/>
              <w:bottom w:val="single" w:sz="4" w:space="0" w:color="auto"/>
              <w:right w:val="single" w:sz="4" w:space="0" w:color="auto"/>
            </w:tcBorders>
            <w:shd w:val="clear" w:color="auto" w:fill="auto"/>
            <w:noWrap/>
            <w:vAlign w:val="center"/>
          </w:tcPr>
          <w:p w:rsidR="002C2913" w:rsidRPr="00465C61" w:rsidRDefault="00697D2A" w:rsidP="002C2913">
            <w:pPr>
              <w:spacing w:line="40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项目负责人</w:t>
            </w:r>
          </w:p>
        </w:tc>
        <w:tc>
          <w:tcPr>
            <w:tcW w:w="7501" w:type="dxa"/>
            <w:tcBorders>
              <w:top w:val="nil"/>
              <w:left w:val="nil"/>
              <w:bottom w:val="single" w:sz="4" w:space="0" w:color="auto"/>
              <w:right w:val="single" w:sz="4" w:space="0" w:color="auto"/>
            </w:tcBorders>
            <w:shd w:val="clear" w:color="auto" w:fill="auto"/>
            <w:noWrap/>
            <w:vAlign w:val="bottom"/>
          </w:tcPr>
          <w:p w:rsidR="002C2913" w:rsidRPr="00465C61" w:rsidRDefault="002C2913" w:rsidP="008D3738">
            <w:pPr>
              <w:widowControl/>
              <w:spacing w:line="400" w:lineRule="exact"/>
              <w:jc w:val="righ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 xml:space="preserve">年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月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日</w:t>
            </w:r>
          </w:p>
        </w:tc>
      </w:tr>
      <w:tr w:rsidR="00C00626" w:rsidRPr="00465C61" w:rsidTr="00B32C6F">
        <w:trPr>
          <w:trHeight w:val="1409"/>
        </w:trPr>
        <w:tc>
          <w:tcPr>
            <w:tcW w:w="1869" w:type="dxa"/>
            <w:tcBorders>
              <w:top w:val="nil"/>
              <w:left w:val="single" w:sz="4" w:space="0" w:color="auto"/>
              <w:bottom w:val="single" w:sz="4" w:space="0" w:color="auto"/>
              <w:right w:val="single" w:sz="4" w:space="0" w:color="auto"/>
            </w:tcBorders>
            <w:shd w:val="clear" w:color="auto" w:fill="auto"/>
            <w:noWrap/>
            <w:vAlign w:val="center"/>
          </w:tcPr>
          <w:p w:rsidR="006C1F99" w:rsidRPr="00465C61" w:rsidRDefault="00697D2A" w:rsidP="002C2913">
            <w:pPr>
              <w:spacing w:line="40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tc>
        <w:tc>
          <w:tcPr>
            <w:tcW w:w="7501" w:type="dxa"/>
            <w:tcBorders>
              <w:top w:val="nil"/>
              <w:left w:val="nil"/>
              <w:bottom w:val="single" w:sz="4" w:space="0" w:color="auto"/>
              <w:right w:val="single" w:sz="4" w:space="0" w:color="auto"/>
            </w:tcBorders>
            <w:shd w:val="clear" w:color="auto" w:fill="auto"/>
            <w:noWrap/>
            <w:vAlign w:val="bottom"/>
          </w:tcPr>
          <w:p w:rsidR="00C00626" w:rsidRPr="00465C61" w:rsidRDefault="00C00626" w:rsidP="00465C61">
            <w:pPr>
              <w:widowControl/>
              <w:spacing w:line="400" w:lineRule="exact"/>
              <w:jc w:val="righ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 xml:space="preserve">年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月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日</w:t>
            </w:r>
          </w:p>
        </w:tc>
      </w:tr>
      <w:tr w:rsidR="002C2913" w:rsidRPr="00465C61" w:rsidTr="008A677F">
        <w:trPr>
          <w:trHeight w:val="1257"/>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913" w:rsidRPr="00465C61" w:rsidRDefault="00697D2A" w:rsidP="002C2913">
            <w:pPr>
              <w:widowControl/>
              <w:spacing w:line="40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机动维修处</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2C2913" w:rsidRPr="00465C61" w:rsidRDefault="002C2913" w:rsidP="008D3738">
            <w:pPr>
              <w:widowControl/>
              <w:spacing w:line="400" w:lineRule="exact"/>
              <w:jc w:val="righ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 xml:space="preserve">年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月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日</w:t>
            </w:r>
          </w:p>
        </w:tc>
      </w:tr>
      <w:tr w:rsidR="002C2913" w:rsidRPr="00465C61" w:rsidTr="008A677F">
        <w:trPr>
          <w:trHeight w:val="1275"/>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913" w:rsidRPr="00465C61" w:rsidRDefault="00697D2A" w:rsidP="002C2913">
            <w:pPr>
              <w:widowControl/>
              <w:spacing w:line="40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设备处</w:t>
            </w:r>
          </w:p>
        </w:tc>
        <w:tc>
          <w:tcPr>
            <w:tcW w:w="7501" w:type="dxa"/>
            <w:tcBorders>
              <w:top w:val="single" w:sz="4" w:space="0" w:color="auto"/>
              <w:left w:val="nil"/>
              <w:bottom w:val="single" w:sz="4" w:space="0" w:color="auto"/>
              <w:right w:val="single" w:sz="4" w:space="0" w:color="auto"/>
            </w:tcBorders>
            <w:shd w:val="clear" w:color="auto" w:fill="auto"/>
            <w:noWrap/>
            <w:vAlign w:val="center"/>
          </w:tcPr>
          <w:p w:rsidR="002C2913" w:rsidRPr="00465C61" w:rsidRDefault="002C2913" w:rsidP="008D3738">
            <w:pPr>
              <w:widowControl/>
              <w:spacing w:line="400" w:lineRule="exact"/>
              <w:jc w:val="right"/>
              <w:rPr>
                <w:rFonts w:ascii="微软雅黑" w:eastAsia="微软雅黑" w:hAnsi="微软雅黑" w:cs="宋体"/>
                <w:color w:val="000000"/>
                <w:kern w:val="0"/>
                <w:sz w:val="24"/>
              </w:rPr>
            </w:pPr>
          </w:p>
          <w:p w:rsidR="002C2913" w:rsidRPr="00465C61" w:rsidRDefault="002C2913" w:rsidP="008D3738">
            <w:pPr>
              <w:widowControl/>
              <w:spacing w:line="400" w:lineRule="exact"/>
              <w:jc w:val="right"/>
              <w:rPr>
                <w:rFonts w:ascii="微软雅黑" w:eastAsia="微软雅黑" w:hAnsi="微软雅黑" w:cs="宋体"/>
                <w:color w:val="000000"/>
                <w:kern w:val="0"/>
                <w:sz w:val="24"/>
              </w:rPr>
            </w:pPr>
          </w:p>
          <w:p w:rsidR="002C2913" w:rsidRPr="00465C61" w:rsidRDefault="002C2913" w:rsidP="008D3738">
            <w:pPr>
              <w:widowControl/>
              <w:spacing w:line="400" w:lineRule="exact"/>
              <w:jc w:val="righ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 xml:space="preserve">年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月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日</w:t>
            </w:r>
          </w:p>
        </w:tc>
      </w:tr>
      <w:tr w:rsidR="00060099" w:rsidRPr="00465C61" w:rsidTr="00B32C6F">
        <w:trPr>
          <w:trHeight w:val="155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0099" w:rsidRPr="00465C61" w:rsidRDefault="00060099" w:rsidP="002C2913">
            <w:pPr>
              <w:spacing w:line="40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设备动力部</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060099" w:rsidRPr="00465C61" w:rsidRDefault="00060099" w:rsidP="00465C61">
            <w:pPr>
              <w:spacing w:line="400" w:lineRule="exact"/>
              <w:jc w:val="righ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 xml:space="preserve">年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月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日</w:t>
            </w:r>
          </w:p>
        </w:tc>
      </w:tr>
      <w:tr w:rsidR="00C00626" w:rsidRPr="00465C61" w:rsidTr="00B32C6F">
        <w:trPr>
          <w:trHeight w:val="1896"/>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626" w:rsidRPr="00465C61" w:rsidRDefault="00B32C6F" w:rsidP="002C2913">
            <w:pPr>
              <w:widowControl/>
              <w:spacing w:line="40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常务</w:t>
            </w:r>
            <w:r w:rsidR="00C00626" w:rsidRPr="00465C61">
              <w:rPr>
                <w:rFonts w:ascii="微软雅黑" w:eastAsia="微软雅黑" w:hAnsi="微软雅黑" w:cs="宋体" w:hint="eastAsia"/>
                <w:color w:val="000000"/>
                <w:kern w:val="0"/>
                <w:sz w:val="24"/>
              </w:rPr>
              <w:t>副总裁</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C00626" w:rsidRPr="00465C61" w:rsidRDefault="00C00626" w:rsidP="00465C61">
            <w:pPr>
              <w:widowControl/>
              <w:spacing w:line="400" w:lineRule="exact"/>
              <w:jc w:val="right"/>
              <w:rPr>
                <w:rFonts w:ascii="微软雅黑" w:eastAsia="微软雅黑" w:hAnsi="微软雅黑" w:cs="宋体"/>
                <w:color w:val="000000"/>
                <w:kern w:val="0"/>
                <w:sz w:val="24"/>
              </w:rPr>
            </w:pPr>
            <w:r w:rsidRPr="00465C61">
              <w:rPr>
                <w:rFonts w:ascii="微软雅黑" w:eastAsia="微软雅黑" w:hAnsi="微软雅黑" w:cs="宋体" w:hint="eastAsia"/>
                <w:color w:val="000000"/>
                <w:kern w:val="0"/>
                <w:sz w:val="24"/>
              </w:rPr>
              <w:t xml:space="preserve">年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月  </w:t>
            </w:r>
            <w:r w:rsidR="00B32C6F">
              <w:rPr>
                <w:rFonts w:ascii="微软雅黑" w:eastAsia="微软雅黑" w:hAnsi="微软雅黑" w:cs="宋体"/>
                <w:color w:val="000000"/>
                <w:kern w:val="0"/>
                <w:sz w:val="24"/>
              </w:rPr>
              <w:t xml:space="preserve"> </w:t>
            </w:r>
            <w:r w:rsidRPr="00465C61">
              <w:rPr>
                <w:rFonts w:ascii="微软雅黑" w:eastAsia="微软雅黑" w:hAnsi="微软雅黑" w:cs="宋体" w:hint="eastAsia"/>
                <w:color w:val="000000"/>
                <w:kern w:val="0"/>
                <w:sz w:val="24"/>
              </w:rPr>
              <w:t xml:space="preserve"> 日</w:t>
            </w:r>
          </w:p>
        </w:tc>
      </w:tr>
    </w:tbl>
    <w:p w:rsidR="00C00626" w:rsidRPr="00465C61" w:rsidRDefault="00C00626" w:rsidP="00465C61">
      <w:pPr>
        <w:pStyle w:val="a3"/>
        <w:spacing w:line="400" w:lineRule="exact"/>
        <w:ind w:left="360" w:firstLineChars="0" w:firstLine="0"/>
        <w:rPr>
          <w:rFonts w:ascii="微软雅黑" w:eastAsia="微软雅黑" w:hAnsi="微软雅黑"/>
          <w:sz w:val="24"/>
          <w:szCs w:val="24"/>
        </w:rPr>
      </w:pPr>
    </w:p>
    <w:sectPr w:rsidR="00C00626" w:rsidRPr="00465C61" w:rsidSect="00A67046">
      <w:footerReference w:type="default" r:id="rId7"/>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5A" w:rsidRDefault="00530E5A" w:rsidP="00744AA0">
      <w:r>
        <w:separator/>
      </w:r>
    </w:p>
  </w:endnote>
  <w:endnote w:type="continuationSeparator" w:id="0">
    <w:p w:rsidR="00530E5A" w:rsidRDefault="00530E5A" w:rsidP="0074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14782"/>
      <w:docPartObj>
        <w:docPartGallery w:val="Page Numbers (Bottom of Page)"/>
        <w:docPartUnique/>
      </w:docPartObj>
    </w:sdtPr>
    <w:sdtEndPr/>
    <w:sdtContent>
      <w:sdt>
        <w:sdtPr>
          <w:id w:val="-1769616900"/>
          <w:docPartObj>
            <w:docPartGallery w:val="Page Numbers (Top of Page)"/>
            <w:docPartUnique/>
          </w:docPartObj>
        </w:sdtPr>
        <w:sdtEndPr/>
        <w:sdtContent>
          <w:p w:rsidR="00414747" w:rsidRDefault="00414747">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D620FB">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20FB">
              <w:rPr>
                <w:b/>
                <w:bCs/>
                <w:noProof/>
              </w:rPr>
              <w:t>12</w:t>
            </w:r>
            <w:r>
              <w:rPr>
                <w:b/>
                <w:bCs/>
                <w:sz w:val="24"/>
                <w:szCs w:val="24"/>
              </w:rPr>
              <w:fldChar w:fldCharType="end"/>
            </w:r>
          </w:p>
        </w:sdtContent>
      </w:sdt>
    </w:sdtContent>
  </w:sdt>
  <w:p w:rsidR="00414747" w:rsidRDefault="0041474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5A" w:rsidRDefault="00530E5A" w:rsidP="00744AA0">
      <w:r>
        <w:separator/>
      </w:r>
    </w:p>
  </w:footnote>
  <w:footnote w:type="continuationSeparator" w:id="0">
    <w:p w:rsidR="00530E5A" w:rsidRDefault="00530E5A" w:rsidP="00744A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03B5"/>
    <w:multiLevelType w:val="multilevel"/>
    <w:tmpl w:val="B3BA7542"/>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9059B8"/>
    <w:multiLevelType w:val="hybridMultilevel"/>
    <w:tmpl w:val="DFC6468A"/>
    <w:lvl w:ilvl="0" w:tplc="E7F68F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6373D"/>
    <w:multiLevelType w:val="hybridMultilevel"/>
    <w:tmpl w:val="D4B8387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D46EC9"/>
    <w:multiLevelType w:val="hybridMultilevel"/>
    <w:tmpl w:val="F3546D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460BF8"/>
    <w:multiLevelType w:val="hybridMultilevel"/>
    <w:tmpl w:val="962A56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09090C"/>
    <w:multiLevelType w:val="hybridMultilevel"/>
    <w:tmpl w:val="A606C468"/>
    <w:lvl w:ilvl="0" w:tplc="B67E83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24656E"/>
    <w:multiLevelType w:val="multilevel"/>
    <w:tmpl w:val="DE3677A8"/>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86075A"/>
    <w:multiLevelType w:val="hybridMultilevel"/>
    <w:tmpl w:val="958C9C9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A5005AF"/>
    <w:multiLevelType w:val="hybridMultilevel"/>
    <w:tmpl w:val="28D84556"/>
    <w:lvl w:ilvl="0" w:tplc="71CE6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CE50899"/>
    <w:multiLevelType w:val="hybridMultilevel"/>
    <w:tmpl w:val="124661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CF86B3A"/>
    <w:multiLevelType w:val="hybridMultilevel"/>
    <w:tmpl w:val="242287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454F5B"/>
    <w:multiLevelType w:val="hybridMultilevel"/>
    <w:tmpl w:val="CBA8A36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A2471F"/>
    <w:multiLevelType w:val="hybridMultilevel"/>
    <w:tmpl w:val="FA321D4C"/>
    <w:lvl w:ilvl="0" w:tplc="47F4E6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791FB8"/>
    <w:multiLevelType w:val="hybridMultilevel"/>
    <w:tmpl w:val="D5AEEBD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304661"/>
    <w:multiLevelType w:val="hybridMultilevel"/>
    <w:tmpl w:val="62DC001C"/>
    <w:lvl w:ilvl="0" w:tplc="794CBC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8630D4"/>
    <w:multiLevelType w:val="hybridMultilevel"/>
    <w:tmpl w:val="AA5AD824"/>
    <w:lvl w:ilvl="0" w:tplc="56625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BF7F59"/>
    <w:multiLevelType w:val="hybridMultilevel"/>
    <w:tmpl w:val="6262E4A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8"/>
  </w:num>
  <w:num w:numId="4">
    <w:abstractNumId w:val="15"/>
  </w:num>
  <w:num w:numId="5">
    <w:abstractNumId w:val="2"/>
  </w:num>
  <w:num w:numId="6">
    <w:abstractNumId w:val="4"/>
  </w:num>
  <w:num w:numId="7">
    <w:abstractNumId w:val="3"/>
  </w:num>
  <w:num w:numId="8">
    <w:abstractNumId w:val="9"/>
  </w:num>
  <w:num w:numId="9">
    <w:abstractNumId w:val="1"/>
  </w:num>
  <w:num w:numId="10">
    <w:abstractNumId w:val="0"/>
  </w:num>
  <w:num w:numId="11">
    <w:abstractNumId w:val="11"/>
  </w:num>
  <w:num w:numId="12">
    <w:abstractNumId w:val="10"/>
  </w:num>
  <w:num w:numId="13">
    <w:abstractNumId w:val="16"/>
  </w:num>
  <w:num w:numId="14">
    <w:abstractNumId w:val="13"/>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CA"/>
    <w:rsid w:val="00021719"/>
    <w:rsid w:val="00052BDC"/>
    <w:rsid w:val="00060099"/>
    <w:rsid w:val="00070379"/>
    <w:rsid w:val="000759A1"/>
    <w:rsid w:val="000B3F0D"/>
    <w:rsid w:val="000C6C81"/>
    <w:rsid w:val="000C6F08"/>
    <w:rsid w:val="000D09D2"/>
    <w:rsid w:val="000D2DC1"/>
    <w:rsid w:val="000D3CD6"/>
    <w:rsid w:val="000F0CE6"/>
    <w:rsid w:val="000F1A94"/>
    <w:rsid w:val="0012457B"/>
    <w:rsid w:val="00124E52"/>
    <w:rsid w:val="00133593"/>
    <w:rsid w:val="0015339E"/>
    <w:rsid w:val="00170B02"/>
    <w:rsid w:val="00180616"/>
    <w:rsid w:val="00185735"/>
    <w:rsid w:val="001A4D79"/>
    <w:rsid w:val="001E1596"/>
    <w:rsid w:val="001E7B53"/>
    <w:rsid w:val="001F63AA"/>
    <w:rsid w:val="0020298F"/>
    <w:rsid w:val="002117D3"/>
    <w:rsid w:val="002122CF"/>
    <w:rsid w:val="002213BA"/>
    <w:rsid w:val="002236A7"/>
    <w:rsid w:val="00243AD7"/>
    <w:rsid w:val="002503F4"/>
    <w:rsid w:val="002537AD"/>
    <w:rsid w:val="00256BFF"/>
    <w:rsid w:val="00265177"/>
    <w:rsid w:val="002654AC"/>
    <w:rsid w:val="002A5135"/>
    <w:rsid w:val="002A65DD"/>
    <w:rsid w:val="002B41E4"/>
    <w:rsid w:val="002C2913"/>
    <w:rsid w:val="002C74FE"/>
    <w:rsid w:val="002E5023"/>
    <w:rsid w:val="002F1722"/>
    <w:rsid w:val="002F3221"/>
    <w:rsid w:val="003044D5"/>
    <w:rsid w:val="00306536"/>
    <w:rsid w:val="00324AFA"/>
    <w:rsid w:val="0033510F"/>
    <w:rsid w:val="0034588B"/>
    <w:rsid w:val="00351893"/>
    <w:rsid w:val="0036619A"/>
    <w:rsid w:val="003720AF"/>
    <w:rsid w:val="00376C86"/>
    <w:rsid w:val="00377F55"/>
    <w:rsid w:val="003829CA"/>
    <w:rsid w:val="003A0664"/>
    <w:rsid w:val="003A154D"/>
    <w:rsid w:val="003B13B7"/>
    <w:rsid w:val="003B1AC3"/>
    <w:rsid w:val="003D249B"/>
    <w:rsid w:val="003D5170"/>
    <w:rsid w:val="003E3DA2"/>
    <w:rsid w:val="003F5487"/>
    <w:rsid w:val="00404158"/>
    <w:rsid w:val="00414747"/>
    <w:rsid w:val="004211D3"/>
    <w:rsid w:val="00422FC0"/>
    <w:rsid w:val="00457E34"/>
    <w:rsid w:val="00465C61"/>
    <w:rsid w:val="004A0622"/>
    <w:rsid w:val="004C3BDA"/>
    <w:rsid w:val="004D6D4F"/>
    <w:rsid w:val="004E6072"/>
    <w:rsid w:val="004E6E9F"/>
    <w:rsid w:val="004F3E5A"/>
    <w:rsid w:val="0051493A"/>
    <w:rsid w:val="005162A4"/>
    <w:rsid w:val="00530E5A"/>
    <w:rsid w:val="00535521"/>
    <w:rsid w:val="00535C4D"/>
    <w:rsid w:val="005413FF"/>
    <w:rsid w:val="00556D75"/>
    <w:rsid w:val="005634F8"/>
    <w:rsid w:val="00573D19"/>
    <w:rsid w:val="00594927"/>
    <w:rsid w:val="005A3CD9"/>
    <w:rsid w:val="005D15EB"/>
    <w:rsid w:val="00606C06"/>
    <w:rsid w:val="00610DF6"/>
    <w:rsid w:val="00625A22"/>
    <w:rsid w:val="00632844"/>
    <w:rsid w:val="00642912"/>
    <w:rsid w:val="00682813"/>
    <w:rsid w:val="00697D2A"/>
    <w:rsid w:val="006C1F99"/>
    <w:rsid w:val="006D0713"/>
    <w:rsid w:val="006E0F02"/>
    <w:rsid w:val="006F14E5"/>
    <w:rsid w:val="006F3728"/>
    <w:rsid w:val="00700223"/>
    <w:rsid w:val="0070249F"/>
    <w:rsid w:val="00736D64"/>
    <w:rsid w:val="00740A17"/>
    <w:rsid w:val="00744AA0"/>
    <w:rsid w:val="00791B82"/>
    <w:rsid w:val="007A0B86"/>
    <w:rsid w:val="007A58D6"/>
    <w:rsid w:val="007B0BAE"/>
    <w:rsid w:val="007B6993"/>
    <w:rsid w:val="007C1BC2"/>
    <w:rsid w:val="007D444C"/>
    <w:rsid w:val="007D71B7"/>
    <w:rsid w:val="007E4760"/>
    <w:rsid w:val="007F10E3"/>
    <w:rsid w:val="007F2230"/>
    <w:rsid w:val="00802C55"/>
    <w:rsid w:val="00827BEE"/>
    <w:rsid w:val="00856BA3"/>
    <w:rsid w:val="008731B4"/>
    <w:rsid w:val="00881333"/>
    <w:rsid w:val="008A145D"/>
    <w:rsid w:val="008A677F"/>
    <w:rsid w:val="008B2A4E"/>
    <w:rsid w:val="008C48DE"/>
    <w:rsid w:val="008D0BC0"/>
    <w:rsid w:val="008D2923"/>
    <w:rsid w:val="008D3738"/>
    <w:rsid w:val="008D467F"/>
    <w:rsid w:val="008F692A"/>
    <w:rsid w:val="00930D67"/>
    <w:rsid w:val="00931397"/>
    <w:rsid w:val="00942BBE"/>
    <w:rsid w:val="00944175"/>
    <w:rsid w:val="00946236"/>
    <w:rsid w:val="009559F5"/>
    <w:rsid w:val="009572F7"/>
    <w:rsid w:val="00990571"/>
    <w:rsid w:val="009A1F02"/>
    <w:rsid w:val="009A7051"/>
    <w:rsid w:val="009D2BE4"/>
    <w:rsid w:val="009D4277"/>
    <w:rsid w:val="00A03188"/>
    <w:rsid w:val="00A07591"/>
    <w:rsid w:val="00A23327"/>
    <w:rsid w:val="00A41024"/>
    <w:rsid w:val="00A428C5"/>
    <w:rsid w:val="00A67046"/>
    <w:rsid w:val="00A755C0"/>
    <w:rsid w:val="00AA52D9"/>
    <w:rsid w:val="00AF49EF"/>
    <w:rsid w:val="00B3000F"/>
    <w:rsid w:val="00B32C6F"/>
    <w:rsid w:val="00B37FA5"/>
    <w:rsid w:val="00B42663"/>
    <w:rsid w:val="00B44EE0"/>
    <w:rsid w:val="00B61379"/>
    <w:rsid w:val="00B676CD"/>
    <w:rsid w:val="00B77DDF"/>
    <w:rsid w:val="00BA1133"/>
    <w:rsid w:val="00BB57F1"/>
    <w:rsid w:val="00BC588E"/>
    <w:rsid w:val="00BE7101"/>
    <w:rsid w:val="00C00626"/>
    <w:rsid w:val="00C06B0F"/>
    <w:rsid w:val="00C335B1"/>
    <w:rsid w:val="00C40A87"/>
    <w:rsid w:val="00C6495C"/>
    <w:rsid w:val="00C702B6"/>
    <w:rsid w:val="00CA369C"/>
    <w:rsid w:val="00D06F74"/>
    <w:rsid w:val="00D30285"/>
    <w:rsid w:val="00D336C6"/>
    <w:rsid w:val="00D43FC2"/>
    <w:rsid w:val="00D4727F"/>
    <w:rsid w:val="00D620FB"/>
    <w:rsid w:val="00D807B4"/>
    <w:rsid w:val="00DC2D6D"/>
    <w:rsid w:val="00DC59A7"/>
    <w:rsid w:val="00DC712A"/>
    <w:rsid w:val="00DD0169"/>
    <w:rsid w:val="00DE2E42"/>
    <w:rsid w:val="00DE4449"/>
    <w:rsid w:val="00E0446D"/>
    <w:rsid w:val="00E13950"/>
    <w:rsid w:val="00E140C7"/>
    <w:rsid w:val="00E17E7A"/>
    <w:rsid w:val="00E207F8"/>
    <w:rsid w:val="00E31FA5"/>
    <w:rsid w:val="00E37905"/>
    <w:rsid w:val="00E40BD5"/>
    <w:rsid w:val="00E47D63"/>
    <w:rsid w:val="00E6209E"/>
    <w:rsid w:val="00E87DA9"/>
    <w:rsid w:val="00ED7220"/>
    <w:rsid w:val="00F0039A"/>
    <w:rsid w:val="00F03785"/>
    <w:rsid w:val="00F0691F"/>
    <w:rsid w:val="00F1787D"/>
    <w:rsid w:val="00F206E7"/>
    <w:rsid w:val="00F31080"/>
    <w:rsid w:val="00F31154"/>
    <w:rsid w:val="00F336F6"/>
    <w:rsid w:val="00F50160"/>
    <w:rsid w:val="00F509EE"/>
    <w:rsid w:val="00F848BE"/>
    <w:rsid w:val="00FA5F7F"/>
    <w:rsid w:val="00FC49D6"/>
    <w:rsid w:val="00FF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FFD5F"/>
  <w15:chartTrackingRefBased/>
  <w15:docId w15:val="{AF1AEC63-711F-42DA-9767-D6A4BCEE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A58D6"/>
    <w:pPr>
      <w:keepNext/>
      <w:keepLines/>
      <w:spacing w:before="140" w:after="14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9CA"/>
    <w:pPr>
      <w:ind w:firstLineChars="200" w:firstLine="420"/>
    </w:pPr>
  </w:style>
  <w:style w:type="paragraph" w:styleId="a4">
    <w:name w:val="header"/>
    <w:basedOn w:val="a"/>
    <w:link w:val="a5"/>
    <w:uiPriority w:val="99"/>
    <w:unhideWhenUsed/>
    <w:rsid w:val="00744AA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4AA0"/>
    <w:rPr>
      <w:sz w:val="18"/>
      <w:szCs w:val="18"/>
    </w:rPr>
  </w:style>
  <w:style w:type="paragraph" w:styleId="a6">
    <w:name w:val="footer"/>
    <w:basedOn w:val="a"/>
    <w:link w:val="a7"/>
    <w:uiPriority w:val="99"/>
    <w:unhideWhenUsed/>
    <w:rsid w:val="00744AA0"/>
    <w:pPr>
      <w:tabs>
        <w:tab w:val="center" w:pos="4153"/>
        <w:tab w:val="right" w:pos="8306"/>
      </w:tabs>
      <w:snapToGrid w:val="0"/>
      <w:jc w:val="left"/>
    </w:pPr>
    <w:rPr>
      <w:sz w:val="18"/>
      <w:szCs w:val="18"/>
    </w:rPr>
  </w:style>
  <w:style w:type="character" w:customStyle="1" w:styleId="a7">
    <w:name w:val="页脚 字符"/>
    <w:basedOn w:val="a0"/>
    <w:link w:val="a6"/>
    <w:uiPriority w:val="99"/>
    <w:rsid w:val="00744AA0"/>
    <w:rPr>
      <w:sz w:val="18"/>
      <w:szCs w:val="18"/>
    </w:rPr>
  </w:style>
  <w:style w:type="character" w:customStyle="1" w:styleId="20">
    <w:name w:val="标题 2 字符"/>
    <w:basedOn w:val="a0"/>
    <w:link w:val="2"/>
    <w:uiPriority w:val="9"/>
    <w:qFormat/>
    <w:rsid w:val="007A58D6"/>
    <w:rPr>
      <w:rFonts w:ascii="Cambria" w:eastAsia="宋体" w:hAnsi="Cambria" w:cs="Times New Roman"/>
      <w:b/>
      <w:bCs/>
      <w:sz w:val="32"/>
      <w:szCs w:val="32"/>
    </w:rPr>
  </w:style>
  <w:style w:type="table" w:styleId="a8">
    <w:name w:val="Table Grid"/>
    <w:basedOn w:val="a1"/>
    <w:uiPriority w:val="59"/>
    <w:rsid w:val="00E3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791B82"/>
    <w:rPr>
      <w:i w:val="0"/>
      <w:iCs w:val="0"/>
      <w:color w:val="CC0000"/>
    </w:rPr>
  </w:style>
  <w:style w:type="paragraph" w:styleId="aa">
    <w:name w:val="Balloon Text"/>
    <w:basedOn w:val="a"/>
    <w:link w:val="ab"/>
    <w:uiPriority w:val="99"/>
    <w:semiHidden/>
    <w:unhideWhenUsed/>
    <w:rsid w:val="00535521"/>
    <w:rPr>
      <w:sz w:val="18"/>
      <w:szCs w:val="18"/>
    </w:rPr>
  </w:style>
  <w:style w:type="character" w:customStyle="1" w:styleId="ab">
    <w:name w:val="批注框文本 字符"/>
    <w:basedOn w:val="a0"/>
    <w:link w:val="aa"/>
    <w:uiPriority w:val="99"/>
    <w:semiHidden/>
    <w:rsid w:val="005355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3762">
      <w:bodyDiv w:val="1"/>
      <w:marLeft w:val="0"/>
      <w:marRight w:val="0"/>
      <w:marTop w:val="0"/>
      <w:marBottom w:val="0"/>
      <w:divBdr>
        <w:top w:val="none" w:sz="0" w:space="0" w:color="auto"/>
        <w:left w:val="none" w:sz="0" w:space="0" w:color="auto"/>
        <w:bottom w:val="none" w:sz="0" w:space="0" w:color="auto"/>
        <w:right w:val="none" w:sz="0" w:space="0" w:color="auto"/>
      </w:divBdr>
    </w:div>
    <w:div w:id="175967434">
      <w:bodyDiv w:val="1"/>
      <w:marLeft w:val="0"/>
      <w:marRight w:val="0"/>
      <w:marTop w:val="0"/>
      <w:marBottom w:val="0"/>
      <w:divBdr>
        <w:top w:val="none" w:sz="0" w:space="0" w:color="auto"/>
        <w:left w:val="none" w:sz="0" w:space="0" w:color="auto"/>
        <w:bottom w:val="none" w:sz="0" w:space="0" w:color="auto"/>
        <w:right w:val="none" w:sz="0" w:space="0" w:color="auto"/>
      </w:divBdr>
    </w:div>
    <w:div w:id="647708856">
      <w:bodyDiv w:val="1"/>
      <w:marLeft w:val="0"/>
      <w:marRight w:val="0"/>
      <w:marTop w:val="0"/>
      <w:marBottom w:val="0"/>
      <w:divBdr>
        <w:top w:val="none" w:sz="0" w:space="0" w:color="auto"/>
        <w:left w:val="none" w:sz="0" w:space="0" w:color="auto"/>
        <w:bottom w:val="none" w:sz="0" w:space="0" w:color="auto"/>
        <w:right w:val="none" w:sz="0" w:space="0" w:color="auto"/>
      </w:divBdr>
    </w:div>
    <w:div w:id="658850634">
      <w:bodyDiv w:val="1"/>
      <w:marLeft w:val="0"/>
      <w:marRight w:val="0"/>
      <w:marTop w:val="0"/>
      <w:marBottom w:val="0"/>
      <w:divBdr>
        <w:top w:val="none" w:sz="0" w:space="0" w:color="auto"/>
        <w:left w:val="none" w:sz="0" w:space="0" w:color="auto"/>
        <w:bottom w:val="none" w:sz="0" w:space="0" w:color="auto"/>
        <w:right w:val="none" w:sz="0" w:space="0" w:color="auto"/>
      </w:divBdr>
    </w:div>
    <w:div w:id="703868738">
      <w:bodyDiv w:val="1"/>
      <w:marLeft w:val="0"/>
      <w:marRight w:val="0"/>
      <w:marTop w:val="0"/>
      <w:marBottom w:val="0"/>
      <w:divBdr>
        <w:top w:val="none" w:sz="0" w:space="0" w:color="auto"/>
        <w:left w:val="none" w:sz="0" w:space="0" w:color="auto"/>
        <w:bottom w:val="none" w:sz="0" w:space="0" w:color="auto"/>
        <w:right w:val="none" w:sz="0" w:space="0" w:color="auto"/>
      </w:divBdr>
    </w:div>
    <w:div w:id="933326153">
      <w:bodyDiv w:val="1"/>
      <w:marLeft w:val="0"/>
      <w:marRight w:val="0"/>
      <w:marTop w:val="0"/>
      <w:marBottom w:val="0"/>
      <w:divBdr>
        <w:top w:val="none" w:sz="0" w:space="0" w:color="auto"/>
        <w:left w:val="none" w:sz="0" w:space="0" w:color="auto"/>
        <w:bottom w:val="none" w:sz="0" w:space="0" w:color="auto"/>
        <w:right w:val="none" w:sz="0" w:space="0" w:color="auto"/>
      </w:divBdr>
    </w:div>
    <w:div w:id="1386372165">
      <w:bodyDiv w:val="1"/>
      <w:marLeft w:val="0"/>
      <w:marRight w:val="0"/>
      <w:marTop w:val="0"/>
      <w:marBottom w:val="0"/>
      <w:divBdr>
        <w:top w:val="none" w:sz="0" w:space="0" w:color="auto"/>
        <w:left w:val="none" w:sz="0" w:space="0" w:color="auto"/>
        <w:bottom w:val="none" w:sz="0" w:space="0" w:color="auto"/>
        <w:right w:val="none" w:sz="0" w:space="0" w:color="auto"/>
      </w:divBdr>
    </w:div>
    <w:div w:id="16960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3289</TotalTime>
  <Pages>1</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Yao, Ben Zhuang</cp:lastModifiedBy>
  <cp:revision>66</cp:revision>
  <cp:lastPrinted>2022-02-07T06:37:00Z</cp:lastPrinted>
  <dcterms:created xsi:type="dcterms:W3CDTF">2021-08-05T08:01:00Z</dcterms:created>
  <dcterms:modified xsi:type="dcterms:W3CDTF">2022-12-06T02:36:00Z</dcterms:modified>
</cp:coreProperties>
</file>